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0472">
        <w:fldChar w:fldCharType="begin"/>
      </w:r>
      <w:r w:rsidR="00460472">
        <w:instrText xml:space="preserve"> DOCPROPERTY  TSG/WGRef  \* MERGEFORMAT </w:instrText>
      </w:r>
      <w:r w:rsidR="00460472">
        <w:fldChar w:fldCharType="separate"/>
      </w:r>
      <w:r w:rsidR="003609EF">
        <w:rPr>
          <w:b/>
          <w:noProof/>
          <w:sz w:val="24"/>
        </w:rPr>
        <w:t>RAN2</w:t>
      </w:r>
      <w:r w:rsidR="00460472">
        <w:rPr>
          <w:b/>
          <w:noProof/>
          <w:sz w:val="24"/>
        </w:rPr>
        <w:fldChar w:fldCharType="end"/>
      </w:r>
      <w:r w:rsidR="00C66BA2">
        <w:rPr>
          <w:b/>
          <w:noProof/>
          <w:sz w:val="24"/>
        </w:rPr>
        <w:t xml:space="preserve"> </w:t>
      </w:r>
      <w:r>
        <w:rPr>
          <w:b/>
          <w:noProof/>
          <w:sz w:val="24"/>
        </w:rPr>
        <w:t>Meeting #</w:t>
      </w:r>
      <w:r w:rsidR="00460472">
        <w:fldChar w:fldCharType="begin"/>
      </w:r>
      <w:r w:rsidR="00460472">
        <w:instrText xml:space="preserve"> DOCPROPERTY  MtgSeq  \* MERGEFORMAT </w:instrText>
      </w:r>
      <w:r w:rsidR="00460472">
        <w:fldChar w:fldCharType="separate"/>
      </w:r>
      <w:r w:rsidR="003609EF" w:rsidRPr="00BA51D9">
        <w:rPr>
          <w:b/>
          <w:noProof/>
          <w:sz w:val="24"/>
        </w:rPr>
        <w:t>96</w:t>
      </w:r>
      <w:r w:rsidR="00460472">
        <w:rPr>
          <w:b/>
          <w:noProof/>
          <w:sz w:val="24"/>
        </w:rPr>
        <w:fldChar w:fldCharType="end"/>
      </w:r>
      <w:r>
        <w:rPr>
          <w:b/>
          <w:i/>
          <w:noProof/>
          <w:sz w:val="28"/>
        </w:rPr>
        <w:tab/>
      </w:r>
      <w:r w:rsidR="00460472">
        <w:fldChar w:fldCharType="begin"/>
      </w:r>
      <w:r w:rsidR="00460472">
        <w:instrText xml:space="preserve"> DOCPROPERTY  Tdoc#  \* MERGEFORMAT </w:instrText>
      </w:r>
      <w:r w:rsidR="00460472">
        <w:fldChar w:fldCharType="separate"/>
      </w:r>
      <w:r w:rsidR="00E13F3D" w:rsidRPr="00E13F3D">
        <w:rPr>
          <w:b/>
          <w:i/>
          <w:noProof/>
          <w:sz w:val="28"/>
        </w:rPr>
        <w:t>R2-167637</w:t>
      </w:r>
      <w:r w:rsidR="00460472">
        <w:rPr>
          <w:b/>
          <w:i/>
          <w:noProof/>
          <w:sz w:val="28"/>
        </w:rPr>
        <w:fldChar w:fldCharType="end"/>
      </w:r>
    </w:p>
    <w:p w:rsidR="001E41F3" w:rsidRDefault="004604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04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25.331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04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5892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04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04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11F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11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AA6" w:rsidP="00D9735E">
            <w:pPr>
              <w:pStyle w:val="CRCoverPage"/>
              <w:spacing w:after="0"/>
              <w:ind w:left="100"/>
              <w:rPr>
                <w:noProof/>
              </w:rPr>
            </w:pPr>
            <w:r>
              <w:fldChar w:fldCharType="begin"/>
            </w:r>
            <w:r>
              <w:instrText xml:space="preserve"> DOCPROPERTY  CrTitle  \* MERGEFORMAT </w:instrText>
            </w:r>
            <w:r>
              <w:fldChar w:fldCharType="separate"/>
            </w:r>
            <w:r w:rsidR="002640DD">
              <w:t>Introduction of HS-SCCH DR</w:t>
            </w:r>
            <w:r w:rsidR="00D9735E">
              <w:t>X</w:t>
            </w:r>
            <w:r w:rsidR="002640DD">
              <w:t xml:space="preserve"> feature in enhanced Cell </w:t>
            </w:r>
            <w:proofErr w:type="spellStart"/>
            <w:r w:rsidR="002640DD">
              <w:t>Fach</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047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478B" w:rsidP="00547111">
            <w:pPr>
              <w:pStyle w:val="CRCoverPage"/>
              <w:spacing w:after="0"/>
              <w:ind w:left="100"/>
              <w:rPr>
                <w:noProof/>
              </w:rPr>
            </w:pPr>
            <w:r>
              <w:t>R2</w:t>
            </w:r>
            <w:r w:rsidR="00431AA6">
              <w:fldChar w:fldCharType="begin"/>
            </w:r>
            <w:r w:rsidR="00431AA6">
              <w:instrText xml:space="preserve"> DOCPROPERTY  SourceIfTsg  \* MERGEFORMAT </w:instrText>
            </w:r>
            <w:r w:rsidR="00431AA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472">
            <w:pPr>
              <w:pStyle w:val="CRCoverPage"/>
              <w:spacing w:after="0"/>
              <w:ind w:left="100"/>
              <w:rPr>
                <w:noProof/>
              </w:rPr>
            </w:pPr>
            <w:r>
              <w:fldChar w:fldCharType="begin"/>
            </w:r>
            <w:r>
              <w:instrText xml:space="preserve"> DOCPROPERTY  RelatedWis  \* MERGEFORMAT </w:instrText>
            </w:r>
            <w:r>
              <w:fldChar w:fldCharType="separate"/>
            </w:r>
            <w:r w:rsidR="00E13F3D">
              <w:rPr>
                <w:noProof/>
              </w:rPr>
              <w:t>FACH_DTXDRX-Core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0472" w:rsidP="00011800">
            <w:pPr>
              <w:pStyle w:val="CRCoverPage"/>
              <w:spacing w:after="0"/>
              <w:ind w:left="100"/>
              <w:rPr>
                <w:noProof/>
              </w:rPr>
            </w:pPr>
            <w:r>
              <w:fldChar w:fldCharType="begin"/>
            </w:r>
            <w:r>
              <w:instrText xml:space="preserve"> DOCPROPERTY  ResDate  \* MERGEFORMAT </w:instrText>
            </w:r>
            <w:r>
              <w:fldChar w:fldCharType="separate"/>
            </w:r>
            <w:r w:rsidR="00011800">
              <w:rPr>
                <w:noProof/>
              </w:rPr>
              <w:t>2016-11-02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04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0472">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11F4" w:rsidTr="00547111">
        <w:tc>
          <w:tcPr>
            <w:tcW w:w="2694" w:type="dxa"/>
            <w:gridSpan w:val="2"/>
            <w:tcBorders>
              <w:top w:val="single" w:sz="4" w:space="0" w:color="auto"/>
              <w:left w:val="single" w:sz="4" w:space="0" w:color="auto"/>
            </w:tcBorders>
          </w:tcPr>
          <w:p w:rsidR="001911F4" w:rsidRDefault="001911F4" w:rsidP="00191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11F4" w:rsidRDefault="001911F4" w:rsidP="001911F4">
            <w:pPr>
              <w:pStyle w:val="CRCoverPage"/>
              <w:spacing w:after="0"/>
              <w:ind w:left="100"/>
              <w:rPr>
                <w:noProof/>
              </w:rPr>
            </w:pPr>
            <w:r>
              <w:rPr>
                <w:noProof/>
              </w:rPr>
              <w:t>To introduce UE procedures on reception of an HS-SCCH order during the HS-SCCH DRX operation in CELL FACH</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tcBorders>
          </w:tcPr>
          <w:p w:rsidR="001911F4" w:rsidRDefault="001911F4" w:rsidP="00191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11F4" w:rsidRDefault="001911F4" w:rsidP="001911F4">
            <w:pPr>
              <w:pStyle w:val="CRCoverPage"/>
              <w:spacing w:after="0"/>
              <w:ind w:left="100"/>
              <w:rPr>
                <w:noProof/>
              </w:rPr>
            </w:pPr>
            <w:r>
              <w:rPr>
                <w:noProof/>
              </w:rPr>
              <w:t>Identifies actions related to HS_SCCH_DRX_STATUS and related operations to enable DRX with HS-SCCH in CELL FACH</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bottom w:val="single" w:sz="4" w:space="0" w:color="auto"/>
            </w:tcBorders>
          </w:tcPr>
          <w:p w:rsidR="001911F4" w:rsidRDefault="001911F4" w:rsidP="00191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11F4" w:rsidRDefault="001911F4" w:rsidP="001911F4">
            <w:pPr>
              <w:pStyle w:val="CRCoverPage"/>
              <w:spacing w:after="0"/>
              <w:ind w:left="100"/>
              <w:rPr>
                <w:noProof/>
              </w:rPr>
            </w:pPr>
            <w:r>
              <w:rPr>
                <w:noProof/>
              </w:rPr>
              <w:t>Specification for HS-SCCH DRX operation will be incomplete</w:t>
            </w:r>
          </w:p>
        </w:tc>
      </w:tr>
      <w:tr w:rsidR="001911F4" w:rsidTr="00547111">
        <w:tc>
          <w:tcPr>
            <w:tcW w:w="2694" w:type="dxa"/>
            <w:gridSpan w:val="2"/>
          </w:tcPr>
          <w:p w:rsidR="001911F4" w:rsidRDefault="001911F4" w:rsidP="001911F4">
            <w:pPr>
              <w:pStyle w:val="CRCoverPage"/>
              <w:spacing w:after="0"/>
              <w:rPr>
                <w:b/>
                <w:i/>
                <w:noProof/>
                <w:sz w:val="8"/>
                <w:szCs w:val="8"/>
              </w:rPr>
            </w:pPr>
          </w:p>
        </w:tc>
        <w:tc>
          <w:tcPr>
            <w:tcW w:w="6946" w:type="dxa"/>
            <w:gridSpan w:val="9"/>
          </w:tcPr>
          <w:p w:rsidR="001911F4" w:rsidRDefault="001911F4" w:rsidP="001911F4">
            <w:pPr>
              <w:pStyle w:val="CRCoverPage"/>
              <w:spacing w:after="0"/>
              <w:rPr>
                <w:noProof/>
                <w:sz w:val="8"/>
                <w:szCs w:val="8"/>
              </w:rPr>
            </w:pPr>
          </w:p>
        </w:tc>
      </w:tr>
      <w:tr w:rsidR="001911F4" w:rsidTr="00547111">
        <w:tc>
          <w:tcPr>
            <w:tcW w:w="2694" w:type="dxa"/>
            <w:gridSpan w:val="2"/>
            <w:tcBorders>
              <w:top w:val="single" w:sz="4" w:space="0" w:color="auto"/>
              <w:left w:val="single" w:sz="4" w:space="0" w:color="auto"/>
            </w:tcBorders>
          </w:tcPr>
          <w:p w:rsidR="001911F4" w:rsidRDefault="001911F4" w:rsidP="00191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11F4" w:rsidRDefault="001911F4" w:rsidP="00B93901">
            <w:pPr>
              <w:pStyle w:val="CRCoverPage"/>
              <w:spacing w:after="0"/>
              <w:ind w:left="100"/>
              <w:rPr>
                <w:noProof/>
              </w:rPr>
            </w:pPr>
            <w:r>
              <w:rPr>
                <w:noProof/>
              </w:rPr>
              <w:t xml:space="preserve">8.1.1.6, </w:t>
            </w:r>
            <w:r w:rsidR="00B93901">
              <w:rPr>
                <w:noProof/>
              </w:rPr>
              <w:t xml:space="preserve">8.2.2.3, 8.3.1.6, </w:t>
            </w:r>
            <w:r>
              <w:rPr>
                <w:noProof/>
              </w:rPr>
              <w:t>8.4.1.6</w:t>
            </w:r>
            <w:r w:rsidR="00B93901">
              <w:rPr>
                <w:noProof/>
              </w:rPr>
              <w:t>.2</w:t>
            </w:r>
            <w:r w:rsidR="00B93901">
              <w:rPr>
                <w:noProof/>
              </w:rPr>
              <w:t>, 8.4.1.6</w:t>
            </w:r>
            <w:r w:rsidR="00B93901">
              <w:rPr>
                <w:noProof/>
              </w:rPr>
              <w:t>.3</w:t>
            </w:r>
            <w:r>
              <w:rPr>
                <w:noProof/>
              </w:rPr>
              <w:t>, 8.4.1.9</w:t>
            </w:r>
            <w:r w:rsidR="00B93901">
              <w:rPr>
                <w:noProof/>
              </w:rPr>
              <w:t>.2</w:t>
            </w:r>
            <w:r w:rsidR="00B93901">
              <w:rPr>
                <w:noProof/>
              </w:rPr>
              <w:t>, 8.4.1.9</w:t>
            </w:r>
            <w:r w:rsidR="00B93901">
              <w:rPr>
                <w:noProof/>
              </w:rPr>
              <w:t>.3</w:t>
            </w:r>
            <w:r>
              <w:rPr>
                <w:noProof/>
              </w:rPr>
              <w:t>, 8.5, 8.6.6,10.2.7a,10.2.8, 10.2.27, 10.2.60, 10.3.3.25,</w:t>
            </w:r>
            <w:r w:rsidR="00B93901">
              <w:rPr>
                <w:noProof/>
              </w:rPr>
              <w:t xml:space="preserve"> 10.3.6,</w:t>
            </w:r>
            <w:r>
              <w:rPr>
                <w:noProof/>
              </w:rPr>
              <w:t xml:space="preserve"> 11.2, 11.3, 13.1, 13.4.8</w:t>
            </w:r>
            <w:bookmarkStart w:id="2" w:name="_GoBack"/>
            <w:bookmarkEnd w:id="2"/>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sz w:val="8"/>
                <w:szCs w:val="8"/>
              </w:rPr>
            </w:pPr>
          </w:p>
        </w:tc>
        <w:tc>
          <w:tcPr>
            <w:tcW w:w="6946" w:type="dxa"/>
            <w:gridSpan w:val="9"/>
            <w:tcBorders>
              <w:right w:val="single" w:sz="4" w:space="0" w:color="auto"/>
            </w:tcBorders>
          </w:tcPr>
          <w:p w:rsidR="001911F4" w:rsidRDefault="001911F4" w:rsidP="001911F4">
            <w:pPr>
              <w:pStyle w:val="CRCoverPage"/>
              <w:spacing w:after="0"/>
              <w:rPr>
                <w:noProof/>
                <w:sz w:val="8"/>
                <w:szCs w:val="8"/>
              </w:rPr>
            </w:pPr>
          </w:p>
        </w:tc>
      </w:tr>
      <w:tr w:rsidR="001911F4" w:rsidTr="00547111">
        <w:tc>
          <w:tcPr>
            <w:tcW w:w="2694" w:type="dxa"/>
            <w:gridSpan w:val="2"/>
            <w:tcBorders>
              <w:left w:val="single" w:sz="4" w:space="0" w:color="auto"/>
            </w:tcBorders>
          </w:tcPr>
          <w:p w:rsidR="001911F4" w:rsidRDefault="001911F4" w:rsidP="00191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11F4" w:rsidRDefault="001911F4" w:rsidP="00191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11F4" w:rsidRDefault="001911F4" w:rsidP="001911F4">
            <w:pPr>
              <w:pStyle w:val="CRCoverPage"/>
              <w:spacing w:after="0"/>
              <w:jc w:val="center"/>
              <w:rPr>
                <w:b/>
                <w:caps/>
                <w:noProof/>
              </w:rPr>
            </w:pPr>
            <w:r>
              <w:rPr>
                <w:b/>
                <w:caps/>
                <w:noProof/>
              </w:rPr>
              <w:t>N</w:t>
            </w:r>
          </w:p>
        </w:tc>
        <w:tc>
          <w:tcPr>
            <w:tcW w:w="2977" w:type="dxa"/>
            <w:gridSpan w:val="4"/>
          </w:tcPr>
          <w:p w:rsidR="001911F4" w:rsidRDefault="001911F4" w:rsidP="001911F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11F4" w:rsidRDefault="001911F4" w:rsidP="001911F4">
            <w:pPr>
              <w:pStyle w:val="CRCoverPage"/>
              <w:spacing w:after="0"/>
              <w:ind w:left="99"/>
              <w:rPr>
                <w:noProof/>
              </w:rPr>
            </w:pPr>
          </w:p>
        </w:tc>
      </w:tr>
      <w:tr w:rsidR="001911F4" w:rsidTr="00547111">
        <w:tc>
          <w:tcPr>
            <w:tcW w:w="2694" w:type="dxa"/>
            <w:gridSpan w:val="2"/>
            <w:tcBorders>
              <w:left w:val="single" w:sz="4" w:space="0" w:color="auto"/>
            </w:tcBorders>
          </w:tcPr>
          <w:p w:rsidR="001911F4" w:rsidRDefault="001911F4" w:rsidP="00191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911F4" w:rsidRDefault="001911F4" w:rsidP="0019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1F4" w:rsidRDefault="001911F4" w:rsidP="001911F4">
            <w:pPr>
              <w:pStyle w:val="CRCoverPage"/>
              <w:spacing w:after="0"/>
              <w:jc w:val="center"/>
              <w:rPr>
                <w:b/>
                <w:caps/>
                <w:noProof/>
              </w:rPr>
            </w:pPr>
          </w:p>
        </w:tc>
        <w:tc>
          <w:tcPr>
            <w:tcW w:w="2977" w:type="dxa"/>
            <w:gridSpan w:val="4"/>
          </w:tcPr>
          <w:p w:rsidR="001911F4" w:rsidRDefault="001911F4" w:rsidP="00191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11F4" w:rsidRDefault="001911F4" w:rsidP="00476B82">
            <w:pPr>
              <w:pStyle w:val="CRCoverPage"/>
              <w:spacing w:after="0"/>
              <w:ind w:left="99"/>
              <w:rPr>
                <w:noProof/>
              </w:rPr>
            </w:pPr>
            <w:r>
              <w:rPr>
                <w:noProof/>
              </w:rPr>
              <w:t xml:space="preserve">25.212, 25.214, </w:t>
            </w:r>
            <w:r w:rsidR="0070477C">
              <w:rPr>
                <w:noProof/>
              </w:rPr>
              <w:t xml:space="preserve">25.300, </w:t>
            </w:r>
            <w:r>
              <w:rPr>
                <w:noProof/>
              </w:rPr>
              <w:t>25.306, 25.308</w:t>
            </w: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911F4" w:rsidRDefault="001911F4" w:rsidP="0019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1F4" w:rsidRDefault="001911F4" w:rsidP="001911F4">
            <w:pPr>
              <w:pStyle w:val="CRCoverPage"/>
              <w:spacing w:after="0"/>
              <w:jc w:val="center"/>
              <w:rPr>
                <w:b/>
                <w:caps/>
                <w:noProof/>
              </w:rPr>
            </w:pPr>
            <w:r>
              <w:rPr>
                <w:b/>
                <w:caps/>
                <w:noProof/>
              </w:rPr>
              <w:t>x</w:t>
            </w:r>
          </w:p>
        </w:tc>
        <w:tc>
          <w:tcPr>
            <w:tcW w:w="2977" w:type="dxa"/>
            <w:gridSpan w:val="4"/>
          </w:tcPr>
          <w:p w:rsidR="001911F4" w:rsidRDefault="001911F4" w:rsidP="00191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911F4" w:rsidRDefault="001911F4" w:rsidP="001911F4">
            <w:pPr>
              <w:pStyle w:val="CRCoverPage"/>
              <w:spacing w:after="0"/>
              <w:ind w:left="99"/>
              <w:rPr>
                <w:noProof/>
              </w:rPr>
            </w:pP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911F4" w:rsidRDefault="001911F4" w:rsidP="00191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11F4" w:rsidRDefault="001911F4" w:rsidP="001911F4">
            <w:pPr>
              <w:pStyle w:val="CRCoverPage"/>
              <w:spacing w:after="0"/>
              <w:jc w:val="center"/>
              <w:rPr>
                <w:b/>
                <w:caps/>
                <w:noProof/>
              </w:rPr>
            </w:pPr>
            <w:r>
              <w:rPr>
                <w:b/>
                <w:caps/>
                <w:noProof/>
              </w:rPr>
              <w:t>x</w:t>
            </w:r>
          </w:p>
        </w:tc>
        <w:tc>
          <w:tcPr>
            <w:tcW w:w="2977" w:type="dxa"/>
            <w:gridSpan w:val="4"/>
          </w:tcPr>
          <w:p w:rsidR="001911F4" w:rsidRDefault="001911F4" w:rsidP="00191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911F4" w:rsidRDefault="001911F4" w:rsidP="001911F4">
            <w:pPr>
              <w:pStyle w:val="CRCoverPage"/>
              <w:spacing w:after="0"/>
              <w:ind w:left="99"/>
              <w:rPr>
                <w:noProof/>
              </w:rPr>
            </w:pPr>
          </w:p>
        </w:tc>
      </w:tr>
      <w:tr w:rsidR="001911F4" w:rsidTr="00547111">
        <w:tc>
          <w:tcPr>
            <w:tcW w:w="2694" w:type="dxa"/>
            <w:gridSpan w:val="2"/>
            <w:tcBorders>
              <w:left w:val="single" w:sz="4" w:space="0" w:color="auto"/>
            </w:tcBorders>
          </w:tcPr>
          <w:p w:rsidR="001911F4" w:rsidRDefault="001911F4" w:rsidP="001911F4">
            <w:pPr>
              <w:pStyle w:val="CRCoverPage"/>
              <w:spacing w:after="0"/>
              <w:rPr>
                <w:b/>
                <w:i/>
                <w:noProof/>
              </w:rPr>
            </w:pPr>
          </w:p>
        </w:tc>
        <w:tc>
          <w:tcPr>
            <w:tcW w:w="6946" w:type="dxa"/>
            <w:gridSpan w:val="9"/>
            <w:tcBorders>
              <w:right w:val="single" w:sz="4" w:space="0" w:color="auto"/>
            </w:tcBorders>
          </w:tcPr>
          <w:p w:rsidR="001911F4" w:rsidRDefault="001911F4" w:rsidP="001911F4">
            <w:pPr>
              <w:pStyle w:val="CRCoverPage"/>
              <w:spacing w:after="0"/>
              <w:rPr>
                <w:noProof/>
              </w:rPr>
            </w:pPr>
          </w:p>
        </w:tc>
      </w:tr>
      <w:tr w:rsidR="001911F4" w:rsidTr="00547111">
        <w:tc>
          <w:tcPr>
            <w:tcW w:w="2694" w:type="dxa"/>
            <w:gridSpan w:val="2"/>
            <w:tcBorders>
              <w:left w:val="single" w:sz="4" w:space="0" w:color="auto"/>
              <w:bottom w:val="single" w:sz="4" w:space="0" w:color="auto"/>
            </w:tcBorders>
          </w:tcPr>
          <w:p w:rsidR="001911F4" w:rsidRDefault="001911F4" w:rsidP="00191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911F4" w:rsidRDefault="001911F4" w:rsidP="001911F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11F4" w:rsidRDefault="001911F4" w:rsidP="001911F4">
      <w:pPr>
        <w:rPr>
          <w:kern w:val="2"/>
          <w:highlight w:val="yellow"/>
          <w:lang w:eastAsia="zh-CN"/>
        </w:rPr>
      </w:pPr>
      <w:r w:rsidRPr="00BC3F41">
        <w:rPr>
          <w:rFonts w:hint="eastAsia"/>
          <w:kern w:val="2"/>
          <w:highlight w:val="yellow"/>
          <w:lang w:eastAsia="zh-CN"/>
        </w:rPr>
        <w:lastRenderedPageBreak/>
        <w:t>****************************************** TEXT START *****************************************</w:t>
      </w:r>
    </w:p>
    <w:p w:rsidR="001911F4" w:rsidRPr="00AE7565" w:rsidRDefault="001911F4" w:rsidP="001911F4">
      <w:pPr>
        <w:pStyle w:val="Heading4"/>
      </w:pPr>
      <w:bookmarkStart w:id="3" w:name="_Toc462777065"/>
      <w:r w:rsidRPr="00AE7565">
        <w:rPr>
          <w:color w:val="000000"/>
        </w:rPr>
        <w:t>8.1.1.6</w:t>
      </w:r>
      <w:r w:rsidRPr="00AE7565">
        <w:rPr>
          <w:color w:val="000000"/>
        </w:rPr>
        <w:tab/>
        <w:t>Actions upon reception of system information blocks</w:t>
      </w:r>
      <w:bookmarkEnd w:id="3"/>
    </w:p>
    <w:p w:rsidR="001911F4" w:rsidRPr="00AE7565" w:rsidRDefault="001911F4" w:rsidP="001911F4">
      <w:pPr>
        <w:rPr>
          <w:color w:val="000000"/>
        </w:rPr>
      </w:pPr>
      <w:r w:rsidRPr="00AE7565">
        <w:rPr>
          <w:color w:val="000000"/>
        </w:rPr>
        <w:t>The UE may use the scheduling information included within the master information block and the scheduling blocks to locate each system information block to be acquired. For System Information Block type 15.1bis, 15.2bis, 15.2ter, 15.3bis, 15.6, 15.7 and 15.8 the scheduling information shall be used to associate a system information block with a GNSS.</w:t>
      </w:r>
    </w:p>
    <w:p w:rsidR="001911F4" w:rsidRPr="00AE7565" w:rsidRDefault="001911F4" w:rsidP="001911F4">
      <w:pPr>
        <w:rPr>
          <w:color w:val="000000"/>
        </w:rPr>
      </w:pPr>
      <w:r w:rsidRPr="00AE7565">
        <w:rPr>
          <w:color w:val="000000"/>
        </w:rPr>
        <w:t>The UE should only expect one occurrence of the scheduling information for a system information block in the master information block and any of the scheduling blocks except for System Information Block type 16, System Information Block type 15.2 and System Information Block type 15.3, which may have multiple occurrences. System Information Blocks 15.1bis, 15.6, 15.7 and 15.8 have one occurrence for each GANSS supported while System Information Blocks 15.2bis, 15.2ter and 15.3bis may have multiple occurrences for each GANSS. However, to enable future introduction of new system information blocks, the UE shall also be able to receive system information blocks other than the ones indicated within the scheduling information. The UE may ignore contents of such system information block.</w:t>
      </w:r>
    </w:p>
    <w:p w:rsidR="001911F4" w:rsidRPr="00AE7565" w:rsidRDefault="001911F4" w:rsidP="001911F4">
      <w:pPr>
        <w:rPr>
          <w:color w:val="000000"/>
        </w:rPr>
      </w:pPr>
      <w:r w:rsidRPr="00AE7565">
        <w:rPr>
          <w:color w:val="000000"/>
        </w:rPr>
        <w:t>If the UE:</w:t>
      </w:r>
    </w:p>
    <w:p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rsidR="001911F4" w:rsidRPr="00AE7565" w:rsidRDefault="001911F4" w:rsidP="001911F4">
      <w:pPr>
        <w:pStyle w:val="B1"/>
      </w:pPr>
      <w:r w:rsidRPr="00AE7565">
        <w:t>1&gt;</w:t>
      </w:r>
      <w:r w:rsidRPr="00AE7565">
        <w:tab/>
        <w:t>this system information block uses a value tag; or</w:t>
      </w:r>
    </w:p>
    <w:p w:rsidR="001911F4" w:rsidRPr="00AE7565" w:rsidRDefault="001911F4" w:rsidP="001911F4">
      <w:pPr>
        <w:pStyle w:val="B1"/>
      </w:pPr>
      <w:r w:rsidRPr="00AE7565">
        <w:t>1&gt;</w:t>
      </w:r>
      <w:r w:rsidRPr="00AE7565">
        <w:tab/>
        <w:t>this system information block uses a value tag and configuration or multiple occurrence identity:</w:t>
      </w:r>
    </w:p>
    <w:p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rsidR="001911F4" w:rsidRPr="00AE7565" w:rsidRDefault="001911F4" w:rsidP="001911F4">
      <w:pPr>
        <w:pStyle w:val="B1"/>
      </w:pPr>
      <w:r w:rsidRPr="00AE7565">
        <w:t>1&gt;</w:t>
      </w:r>
      <w:r w:rsidRPr="00AE7565">
        <w:tab/>
        <w:t>store the content of the system information block together with the value of its value tag or the values of configuration and multiple occurrence identity and the associated value tag in the scheduling information for the system information block; and</w:t>
      </w:r>
    </w:p>
    <w:p w:rsidR="001911F4" w:rsidRPr="00AE7565" w:rsidRDefault="001911F4" w:rsidP="001911F4">
      <w:pPr>
        <w:pStyle w:val="B1"/>
      </w:pPr>
      <w:r w:rsidRPr="00AE7565">
        <w:t>1&gt;</w:t>
      </w:r>
      <w:r w:rsidRPr="00AE7565">
        <w:tab/>
        <w:t>consider the content of the system information block valid until, if used, the value tag in the scheduling information for the system information block is changed or at most for 6 hours after reception.</w:t>
      </w:r>
    </w:p>
    <w:p w:rsidR="001911F4" w:rsidRPr="00AE7565" w:rsidRDefault="001911F4" w:rsidP="001911F4">
      <w:r w:rsidRPr="00AE7565">
        <w:t>If the UE:</w:t>
      </w:r>
    </w:p>
    <w:p w:rsidR="001911F4" w:rsidRPr="00AE7565" w:rsidRDefault="001911F4" w:rsidP="001911F4">
      <w:pPr>
        <w:pStyle w:val="B1"/>
      </w:pPr>
      <w:r w:rsidRPr="00AE7565">
        <w:t>1&gt;</w:t>
      </w:r>
      <w:r w:rsidRPr="00AE7565">
        <w:tab/>
        <w:t>receives a system information block in a position according to the scheduling information for the system information block; and</w:t>
      </w:r>
    </w:p>
    <w:p w:rsidR="001911F4" w:rsidRPr="00AE7565" w:rsidRDefault="001911F4" w:rsidP="001911F4">
      <w:pPr>
        <w:pStyle w:val="B1"/>
      </w:pPr>
      <w:r w:rsidRPr="00AE7565">
        <w:t>1&gt;</w:t>
      </w:r>
      <w:r w:rsidRPr="00AE7565">
        <w:tab/>
        <w:t>this system information block does not use a value tag according to the system information block type:</w:t>
      </w:r>
    </w:p>
    <w:p w:rsidR="001911F4" w:rsidRPr="00AE7565" w:rsidRDefault="001911F4" w:rsidP="001911F4">
      <w:pPr>
        <w:rPr>
          <w:color w:val="000000"/>
        </w:rPr>
      </w:pPr>
      <w:proofErr w:type="gramStart"/>
      <w:r w:rsidRPr="00AE7565">
        <w:rPr>
          <w:color w:val="000000"/>
        </w:rPr>
        <w:t>the</w:t>
      </w:r>
      <w:proofErr w:type="gramEnd"/>
      <w:r w:rsidRPr="00AE7565">
        <w:rPr>
          <w:color w:val="000000"/>
        </w:rPr>
        <w:t xml:space="preserve"> UE shall:</w:t>
      </w:r>
    </w:p>
    <w:p w:rsidR="001911F4" w:rsidRDefault="001911F4" w:rsidP="001911F4">
      <w:pPr>
        <w:pStyle w:val="B1"/>
        <w:rPr>
          <w:ins w:id="4" w:author="Suriyamoorthy, Aravindh" w:date="2016-11-04T14:51:00Z"/>
        </w:rPr>
      </w:pPr>
      <w:r w:rsidRPr="00AE7565">
        <w:t>1&gt;</w:t>
      </w:r>
      <w:r w:rsidRPr="00AE7565">
        <w:tab/>
        <w:t>store the content of the system information block;</w:t>
      </w:r>
    </w:p>
    <w:p w:rsidR="001911F4" w:rsidRPr="00AE7565" w:rsidRDefault="001911F4" w:rsidP="001911F4">
      <w:pPr>
        <w:pStyle w:val="B1"/>
      </w:pPr>
      <w:ins w:id="5" w:author="Suriyamoorthy, Aravindh" w:date="2016-11-04T14:51:00Z">
        <w:r>
          <w:t>1&gt;</w:t>
        </w:r>
        <w:r>
          <w:tab/>
          <w:t>if HS_</w:t>
        </w:r>
        <w:r w:rsidRPr="00225E8B">
          <w:t>S</w:t>
        </w:r>
        <w:r>
          <w:t>C</w:t>
        </w:r>
        <w:r w:rsidRPr="00225E8B">
          <w:t>CH_DRX_CELL_FACH_STATUS is set to TRUE and if the system information block corresponds to System Information Block type 7; or</w:t>
        </w:r>
      </w:ins>
    </w:p>
    <w:p w:rsidR="001911F4" w:rsidRPr="00225E8B" w:rsidRDefault="001911F4" w:rsidP="001911F4">
      <w:pPr>
        <w:pStyle w:val="B1"/>
      </w:pPr>
      <w:r w:rsidRPr="00225E8B">
        <w:t>1&gt;</w:t>
      </w:r>
      <w:r w:rsidRPr="00225E8B">
        <w:tab/>
        <w:t>if HS_DSCH_DRX_CELL_FACH_2CYCLE_STATUS is set to TRUE and if the system information block corresponds to System Information Block type 7; or</w:t>
      </w:r>
    </w:p>
    <w:p w:rsidR="001911F4" w:rsidRPr="00AE7565" w:rsidRDefault="001911F4" w:rsidP="001911F4">
      <w:pPr>
        <w:pStyle w:val="B1"/>
      </w:pPr>
      <w:r w:rsidRPr="00AE7565">
        <w:t>1&gt;</w:t>
      </w:r>
      <w:r w:rsidRPr="00AE7565">
        <w:tab/>
      </w:r>
      <w:r w:rsidRPr="00AE7565">
        <w:rPr>
          <w:noProof/>
        </w:rPr>
        <w:t>if HS_DSCH_DRX_CELL_FACH_STATUS is set to TRUE and if the system information block corresponds to System Information Block type 7:</w:t>
      </w:r>
      <w:r w:rsidRPr="00AE7565">
        <w:tab/>
      </w:r>
    </w:p>
    <w:p w:rsidR="001911F4" w:rsidRPr="00AE7565" w:rsidRDefault="001911F4" w:rsidP="001911F4">
      <w:pPr>
        <w:pStyle w:val="B2"/>
      </w:pPr>
      <w:r w:rsidRPr="00AE7565">
        <w:t>2&gt;</w:t>
      </w:r>
      <w:r w:rsidRPr="00AE7565">
        <w:tab/>
        <w:t>start an expiration timer using a value set to 800.</w:t>
      </w:r>
    </w:p>
    <w:p w:rsidR="001911F4" w:rsidRPr="00AE7565" w:rsidRDefault="001911F4" w:rsidP="001911F4">
      <w:pPr>
        <w:pStyle w:val="B1"/>
      </w:pPr>
      <w:r w:rsidRPr="00AE7565">
        <w:t>1&gt;</w:t>
      </w:r>
      <w:r w:rsidRPr="00AE7565">
        <w:tab/>
        <w:t>else:</w:t>
      </w:r>
    </w:p>
    <w:p w:rsidR="001911F4" w:rsidRPr="00AE7565" w:rsidRDefault="001911F4" w:rsidP="001911F4">
      <w:pPr>
        <w:pStyle w:val="B2"/>
      </w:pPr>
      <w:r w:rsidRPr="00AE7565">
        <w:t>2&gt;</w:t>
      </w:r>
      <w:r w:rsidRPr="00AE7565">
        <w:tab/>
        <w:t>start an expiration timer using a value as defined in Table 8.1.1 for that system information block type</w:t>
      </w:r>
      <w:r>
        <w:t>.</w:t>
      </w:r>
    </w:p>
    <w:p w:rsidR="001911F4" w:rsidRPr="00AE7565" w:rsidRDefault="001911F4" w:rsidP="001911F4">
      <w:pPr>
        <w:pStyle w:val="B1"/>
      </w:pPr>
      <w:r w:rsidRPr="00AE7565">
        <w:t>1&gt;</w:t>
      </w:r>
      <w:r w:rsidRPr="00AE7565">
        <w:tab/>
        <w:t>consider the content of the system information block valid until, the expiration timer expires.</w:t>
      </w:r>
    </w:p>
    <w:p w:rsidR="001911F4" w:rsidRDefault="001911F4" w:rsidP="001911F4">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C54371" w:rsidRPr="00AE7565" w:rsidRDefault="00C54371" w:rsidP="00C54371">
      <w:pPr>
        <w:pStyle w:val="Heading4"/>
      </w:pPr>
      <w:bookmarkStart w:id="6" w:name="_Toc462777233"/>
      <w:r w:rsidRPr="00AE7565">
        <w:rPr>
          <w:color w:val="000000"/>
        </w:rPr>
        <w:lastRenderedPageBreak/>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6"/>
    </w:p>
    <w:p w:rsidR="00C54371" w:rsidRPr="00AE7565" w:rsidRDefault="00C54371" w:rsidP="00C54371">
      <w:r w:rsidRPr="00AE7565">
        <w:t>The UE shall:</w:t>
      </w:r>
    </w:p>
    <w:p w:rsidR="00C54371" w:rsidRPr="00AE7565" w:rsidRDefault="00C54371" w:rsidP="00C54371">
      <w:pPr>
        <w:pStyle w:val="B1"/>
      </w:pPr>
      <w:r w:rsidRPr="00AE7565">
        <w:t>1&gt;</w:t>
      </w:r>
      <w:r w:rsidRPr="00AE7565">
        <w:tab/>
        <w:t>be able to receive any of the following messages:</w:t>
      </w:r>
    </w:p>
    <w:p w:rsidR="00C54371" w:rsidRPr="00AE7565" w:rsidRDefault="00C54371" w:rsidP="00C54371">
      <w:pPr>
        <w:pStyle w:val="B2"/>
      </w:pPr>
      <w:r w:rsidRPr="00AE7565">
        <w:t>2&gt;</w:t>
      </w:r>
      <w:r w:rsidRPr="00AE7565">
        <w:tab/>
        <w:t>RADIO BEARER SETUP message; or</w:t>
      </w:r>
    </w:p>
    <w:p w:rsidR="00C54371" w:rsidRPr="00AE7565" w:rsidRDefault="00C54371" w:rsidP="00C54371">
      <w:pPr>
        <w:pStyle w:val="B2"/>
      </w:pPr>
      <w:r w:rsidRPr="00AE7565">
        <w:t>2&gt;</w:t>
      </w:r>
      <w:r w:rsidRPr="00AE7565">
        <w:tab/>
        <w:t>RADIO BEARER RECONFIGURATION message; or</w:t>
      </w:r>
    </w:p>
    <w:p w:rsidR="00C54371" w:rsidRPr="00AE7565" w:rsidRDefault="00C54371" w:rsidP="00C54371">
      <w:pPr>
        <w:pStyle w:val="B2"/>
      </w:pPr>
      <w:r w:rsidRPr="00AE7565">
        <w:t>2&gt;</w:t>
      </w:r>
      <w:r w:rsidRPr="00AE7565">
        <w:tab/>
        <w:t>RADIO BEARER RELEASE message; or</w:t>
      </w:r>
    </w:p>
    <w:p w:rsidR="00C54371" w:rsidRPr="00AE7565" w:rsidRDefault="00C54371" w:rsidP="00C54371">
      <w:pPr>
        <w:pStyle w:val="B2"/>
      </w:pPr>
      <w:r w:rsidRPr="00AE7565">
        <w:t>2&gt;</w:t>
      </w:r>
      <w:r w:rsidRPr="00AE7565">
        <w:tab/>
        <w:t>TRANSPORT CHANNEL RECONFIGURATION message; or</w:t>
      </w:r>
    </w:p>
    <w:p w:rsidR="00C54371" w:rsidRPr="00AE7565" w:rsidRDefault="00C54371" w:rsidP="00C54371">
      <w:pPr>
        <w:pStyle w:val="B2"/>
      </w:pPr>
      <w:r w:rsidRPr="00AE7565">
        <w:t>2&gt;</w:t>
      </w:r>
      <w:r w:rsidRPr="00AE7565">
        <w:tab/>
        <w:t>PHYSICAL CHANNEL RECONFIGURATION message;</w:t>
      </w:r>
    </w:p>
    <w:p w:rsidR="00C54371" w:rsidRPr="00AE7565" w:rsidRDefault="00C54371" w:rsidP="00C54371">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C54371" w:rsidRDefault="00C54371" w:rsidP="00C54371">
      <w:pPr>
        <w:rPr>
          <w:lang w:eastAsia="zh-CN"/>
        </w:rPr>
      </w:pPr>
      <w:r w:rsidRPr="00AE7565">
        <w:t>For FDD: in case a measurement report was triggered by intra frequency event 1d</w:t>
      </w:r>
      <w:r>
        <w:t xml:space="preserve"> </w:t>
      </w:r>
      <w:r w:rsidRPr="00AE7565">
        <w:t xml:space="preserve">and if the table "Target cell </w:t>
      </w:r>
      <w:proofErr w:type="spellStart"/>
      <w:r w:rsidRPr="00AE7565">
        <w:t>preconfigurations</w:t>
      </w:r>
      <w:proofErr w:type="spellEnd"/>
      <w:r w:rsidRPr="00AE7565">
        <w:t>"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w:t>
      </w:r>
      <w:proofErr w:type="spellStart"/>
      <w:r w:rsidRPr="00AE7565">
        <w:t>preconfigurations</w:t>
      </w:r>
      <w:proofErr w:type="spellEnd"/>
      <w:r w:rsidRPr="00AE7565">
        <w:t xml:space="preserve">"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C54371" w:rsidRPr="00AE7565" w:rsidRDefault="00C54371" w:rsidP="00C54371">
      <w:proofErr w:type="gramStart"/>
      <w:r w:rsidRPr="00AE7565">
        <w:t>the</w:t>
      </w:r>
      <w:proofErr w:type="gramEnd"/>
      <w:r w:rsidRPr="00AE7565">
        <w:t xml:space="preserve"> UE shall be able to receive:</w:t>
      </w:r>
    </w:p>
    <w:p w:rsidR="00C54371" w:rsidRPr="00AE7565" w:rsidRDefault="00C54371" w:rsidP="00C54371">
      <w:pPr>
        <w:pStyle w:val="B1"/>
      </w:pPr>
      <w:r w:rsidRPr="00AE7565">
        <w:t>1&gt;</w:t>
      </w:r>
      <w:r w:rsidRPr="00AE7565">
        <w:tab/>
        <w:t>Target cell HS-SCCH order.</w:t>
      </w:r>
    </w:p>
    <w:p w:rsidR="00C54371" w:rsidRPr="00C63C5D" w:rsidRDefault="00C54371" w:rsidP="00C54371">
      <w:r w:rsidRPr="00C63C5D">
        <w:t>For FDD: in case a filtered UPH report [15] was triggered the UE shall be able to receive:</w:t>
      </w:r>
    </w:p>
    <w:p w:rsidR="00C54371" w:rsidRPr="00C63C5D" w:rsidRDefault="00C54371" w:rsidP="00C54371">
      <w:pPr>
        <w:pStyle w:val="B1"/>
      </w:pPr>
      <w:r w:rsidRPr="00C63C5D">
        <w:t>1&gt;</w:t>
      </w:r>
      <w:r w:rsidRPr="00C63C5D">
        <w:tab/>
        <w:t>TTI switch HS-SCCH order.</w:t>
      </w:r>
    </w:p>
    <w:p w:rsidR="00C54371" w:rsidRPr="00AE7565" w:rsidRDefault="00C54371" w:rsidP="00C54371">
      <w:r w:rsidRPr="00AE7565">
        <w:t>In case the reconfiguration procedure is used to remove all existing RL(s) in the active set while new RL(s) are established the UE shall:</w:t>
      </w:r>
    </w:p>
    <w:p w:rsidR="00C54371" w:rsidRPr="00AE7565" w:rsidRDefault="00C54371" w:rsidP="00C54371">
      <w:pPr>
        <w:pStyle w:val="B1"/>
      </w:pPr>
      <w:r w:rsidRPr="00AE7565">
        <w:t>1&gt;</w:t>
      </w:r>
      <w:r w:rsidRPr="00AE7565">
        <w:tab/>
        <w:t>For FDD:</w:t>
      </w:r>
    </w:p>
    <w:p w:rsidR="00C54371" w:rsidRPr="00AE7565" w:rsidRDefault="00C54371" w:rsidP="00C54371">
      <w:pPr>
        <w:pStyle w:val="B2"/>
      </w:pPr>
      <w:r w:rsidRPr="00AE7565">
        <w:t>2&gt;</w:t>
      </w:r>
      <w:r w:rsidRPr="00AE7565">
        <w:tab/>
        <w:t xml:space="preserve">if the UE has a pending "TGPS reconfiguration CFN" at the activation time received in the reconfiguration message and the reconfiguration requests a timing re-initialised hard handover (see </w:t>
      </w:r>
      <w:proofErr w:type="spellStart"/>
      <w:r w:rsidRPr="00AE7565">
        <w:t>subclause</w:t>
      </w:r>
      <w:proofErr w:type="spellEnd"/>
      <w:r w:rsidRPr="00AE7565">
        <w:t xml:space="preserve"> 8.3.5.1), the UE may:</w:t>
      </w:r>
    </w:p>
    <w:p w:rsidR="00C54371" w:rsidRPr="00AE7565" w:rsidRDefault="00C54371" w:rsidP="00C54371">
      <w:pPr>
        <w:pStyle w:val="B3"/>
      </w:pPr>
      <w:r w:rsidRPr="00AE7565">
        <w:t>3&gt;</w:t>
      </w:r>
      <w:r w:rsidRPr="00AE7565">
        <w:tab/>
        <w:t>abort the pending CM activation;</w:t>
      </w:r>
    </w:p>
    <w:p w:rsidR="00C54371" w:rsidRPr="00AE7565" w:rsidRDefault="00C54371" w:rsidP="00C54371">
      <w:pPr>
        <w:pStyle w:val="B3"/>
      </w:pPr>
      <w:r w:rsidRPr="00AE7565">
        <w:t>3&gt;</w:t>
      </w:r>
      <w:r w:rsidRPr="00AE7565">
        <w:tab/>
        <w:t>set the CM_PATTERN_ACTIVATION_ABORTED to TRUE.</w:t>
      </w:r>
    </w:p>
    <w:p w:rsidR="00C54371" w:rsidRPr="00AE7565" w:rsidRDefault="00C54371" w:rsidP="00C54371">
      <w:pPr>
        <w:pStyle w:val="B2"/>
      </w:pPr>
      <w:r w:rsidRPr="00AE7565">
        <w:t>2&gt;</w:t>
      </w:r>
      <w:r w:rsidRPr="00AE7565">
        <w:tab/>
        <w:t>otherwise:</w:t>
      </w:r>
    </w:p>
    <w:p w:rsidR="00C54371" w:rsidRPr="00AE7565" w:rsidRDefault="00C54371" w:rsidP="00C54371">
      <w:pPr>
        <w:pStyle w:val="B3"/>
      </w:pPr>
      <w:r w:rsidRPr="00AE7565">
        <w:t>3&gt;</w:t>
      </w:r>
      <w:r w:rsidRPr="00AE7565">
        <w:tab/>
        <w:t>set the CM_PATTERN_ACTIVATION_ABORTED to FALSE.</w:t>
      </w:r>
    </w:p>
    <w:p w:rsidR="00C54371" w:rsidRDefault="00C54371" w:rsidP="00C54371">
      <w:pPr>
        <w:rPr>
          <w:color w:val="000000"/>
          <w:lang w:eastAsia="zh-CN"/>
        </w:rPr>
      </w:pPr>
      <w:r w:rsidRPr="000573A3">
        <w:rPr>
          <w:rFonts w:hint="eastAsia"/>
          <w:color w:val="000000"/>
          <w:lang w:eastAsia="zh-CN"/>
        </w:rPr>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C54371" w:rsidRPr="00AE7565" w:rsidRDefault="00C54371" w:rsidP="00C54371">
      <w:pPr>
        <w:rPr>
          <w:color w:val="000000"/>
        </w:rPr>
      </w:pPr>
      <w:r w:rsidRPr="00AE7565">
        <w:rPr>
          <w:color w:val="000000"/>
        </w:rPr>
        <w:t>If the UE receives:</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SETUP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RECONFIGURATION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RADIO BEARER RELEASE message; or</w:t>
      </w:r>
    </w:p>
    <w:p w:rsidR="00C54371" w:rsidRPr="00AE7565" w:rsidRDefault="00C54371" w:rsidP="00C54371">
      <w:pPr>
        <w:pStyle w:val="B1"/>
      </w:pPr>
      <w:r w:rsidRPr="00AE7565">
        <w:t>-</w:t>
      </w:r>
      <w:r w:rsidRPr="00AE7565">
        <w:tab/>
      </w:r>
      <w:proofErr w:type="gramStart"/>
      <w:r w:rsidRPr="00AE7565">
        <w:t>a</w:t>
      </w:r>
      <w:proofErr w:type="gramEnd"/>
      <w:r w:rsidRPr="00AE7565">
        <w:t xml:space="preserve"> TRANSPORT CHANNEL RECONFIGURATION message; or</w:t>
      </w:r>
    </w:p>
    <w:p w:rsidR="00C54371" w:rsidRDefault="00C54371" w:rsidP="00C54371">
      <w:pPr>
        <w:pStyle w:val="B1"/>
      </w:pPr>
      <w:r w:rsidRPr="00AE7565">
        <w:lastRenderedPageBreak/>
        <w:t>-</w:t>
      </w:r>
      <w:r w:rsidRPr="00AE7565">
        <w:tab/>
      </w:r>
      <w:proofErr w:type="gramStart"/>
      <w:r w:rsidRPr="00AE7565">
        <w:t>a</w:t>
      </w:r>
      <w:proofErr w:type="gramEnd"/>
      <w:r w:rsidRPr="00AE7565">
        <w:t xml:space="preserve"> PHYSICAL CHANNEL RECONFIGURATION message; or</w:t>
      </w:r>
    </w:p>
    <w:p w:rsidR="00C54371" w:rsidRPr="00AE7565" w:rsidRDefault="00C54371" w:rsidP="00C54371">
      <w:pPr>
        <w:pStyle w:val="B1"/>
      </w:pPr>
      <w:r>
        <w:t>-</w:t>
      </w:r>
      <w:r>
        <w:tab/>
      </w:r>
      <w:proofErr w:type="gramStart"/>
      <w:r>
        <w:t>a</w:t>
      </w:r>
      <w:proofErr w:type="gramEnd"/>
      <w:r>
        <w:t xml:space="preserve"> </w:t>
      </w:r>
      <w:r w:rsidRPr="00C63C5D">
        <w:t>TTI switch HS-SCCH order; or</w:t>
      </w:r>
    </w:p>
    <w:p w:rsidR="00C54371" w:rsidRDefault="00C54371" w:rsidP="00C54371">
      <w:pPr>
        <w:pStyle w:val="B1"/>
      </w:pPr>
      <w:r w:rsidRPr="00AE7565">
        <w:t>-</w:t>
      </w:r>
      <w:r w:rsidRPr="00AE7565">
        <w:tab/>
      </w:r>
      <w:proofErr w:type="gramStart"/>
      <w:r w:rsidRPr="00AE7565">
        <w:t>a</w:t>
      </w:r>
      <w:proofErr w:type="gramEnd"/>
      <w:r w:rsidRPr="00AE7565">
        <w:t xml:space="preserve"> Target cell HS-SCCH order</w:t>
      </w:r>
    </w:p>
    <w:p w:rsidR="004F4601" w:rsidRPr="004F4601" w:rsidRDefault="004F4601" w:rsidP="004F4601">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C54371" w:rsidRPr="00AE7565" w:rsidRDefault="00C54371" w:rsidP="00C54371">
      <w:pPr>
        <w:rPr>
          <w:color w:val="000000"/>
        </w:rPr>
      </w:pPr>
      <w:r w:rsidRPr="00AE7565">
        <w:rPr>
          <w:color w:val="000000"/>
        </w:rPr>
        <w:t>If after state transition the UE enters CELL_FACH state, the UE shall, after the state transition:</w:t>
      </w:r>
    </w:p>
    <w:p w:rsidR="00C54371" w:rsidRPr="00AE7565" w:rsidRDefault="00C54371" w:rsidP="00C54371">
      <w:pPr>
        <w:pStyle w:val="B1"/>
      </w:pPr>
      <w:r w:rsidRPr="00AE7565">
        <w:t>1&gt;</w:t>
      </w:r>
      <w:r w:rsidRPr="00AE7565">
        <w:tab/>
        <w:t>if the UE was in CELL_DCH state upon reception of the reconfiguration message:</w:t>
      </w:r>
    </w:p>
    <w:p w:rsidR="00C54371" w:rsidRPr="00AE7565" w:rsidRDefault="00C54371" w:rsidP="00C54371">
      <w:pPr>
        <w:pStyle w:val="B2"/>
      </w:pPr>
      <w:r w:rsidRPr="00AE7565">
        <w:t>2&gt;</w:t>
      </w:r>
      <w:r w:rsidRPr="00AE7565">
        <w:tab/>
        <w:t>clear the variable E_RNTI.</w:t>
      </w:r>
    </w:p>
    <w:p w:rsidR="00C54371" w:rsidRPr="00AE7565" w:rsidRDefault="00C54371" w:rsidP="00C54371">
      <w:pPr>
        <w:pStyle w:val="B1"/>
      </w:pPr>
      <w:r w:rsidRPr="00AE7565">
        <w:t>1&gt;</w:t>
      </w:r>
      <w:r w:rsidRPr="00AE7565">
        <w:tab/>
        <w:t>if the IE "new Primary E-RNTI" is included in the received reconfiguration message:</w:t>
      </w:r>
    </w:p>
    <w:p w:rsidR="00C54371" w:rsidRPr="00AE7565" w:rsidRDefault="00C54371" w:rsidP="00C54371">
      <w:pPr>
        <w:pStyle w:val="B2"/>
      </w:pPr>
      <w:r w:rsidRPr="00AE7565">
        <w:t>2&gt;</w:t>
      </w:r>
      <w:r w:rsidRPr="00AE7565">
        <w:tab/>
        <w:t xml:space="preserve">store the "new Primary E-RNTI" according to </w:t>
      </w:r>
      <w:proofErr w:type="spellStart"/>
      <w:r w:rsidRPr="00AE7565">
        <w:t>subclause</w:t>
      </w:r>
      <w:proofErr w:type="spellEnd"/>
      <w:r w:rsidRPr="00AE7565">
        <w:t xml:space="preserve"> 8.6.3.14.</w:t>
      </w:r>
    </w:p>
    <w:p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C54371" w:rsidRPr="00AE7565" w:rsidRDefault="00C54371" w:rsidP="00C54371">
      <w:pPr>
        <w:pStyle w:val="B1"/>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rsidR="00C54371" w:rsidRPr="00AE7565" w:rsidRDefault="00C54371" w:rsidP="00C54371">
      <w:pPr>
        <w:pStyle w:val="B1"/>
      </w:pPr>
      <w:r w:rsidRPr="00AE7565">
        <w:t>1&gt;</w:t>
      </w:r>
      <w:r w:rsidRPr="00AE7565">
        <w:tab/>
        <w:t>if the IE "Frequency info" is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if variable READY_FOR_COMMON_EDCH is set to TRUE:</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rsidR="00C54371" w:rsidRPr="00AE7565" w:rsidRDefault="00C54371" w:rsidP="00C54371">
      <w:pPr>
        <w:pStyle w:val="B3"/>
      </w:pPr>
      <w:r w:rsidRPr="00AE7565">
        <w:lastRenderedPageBreak/>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rsidR="00C54371" w:rsidRPr="00AE7565" w:rsidRDefault="00C54371" w:rsidP="00C54371">
      <w:pPr>
        <w:pStyle w:val="B5"/>
      </w:pPr>
      <w:r w:rsidRPr="00AE7565">
        <w:t>5&gt;</w:t>
      </w:r>
      <w:r w:rsidRPr="00AE7565">
        <w:tab/>
        <w:t>if variable READY_FOR_COMMON_EDCH is set to TRUE:</w:t>
      </w:r>
    </w:p>
    <w:p w:rsidR="00C54371" w:rsidRPr="00AE7565" w:rsidRDefault="00C54371" w:rsidP="00C54371">
      <w:pPr>
        <w:pStyle w:val="B6"/>
      </w:pPr>
      <w:r w:rsidRPr="00AE7565">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if the IE "Frequency info" is not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the current frequency:</w:t>
      </w:r>
    </w:p>
    <w:p w:rsidR="00C54371" w:rsidRPr="00AE7565" w:rsidRDefault="00C54371" w:rsidP="00C54371">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4"/>
        <w:rPr>
          <w:color w:val="000000"/>
        </w:rPr>
      </w:pPr>
      <w:r w:rsidRPr="00AE7565">
        <w:rPr>
          <w:color w:val="000000"/>
        </w:rPr>
        <w:t>4&gt;</w:t>
      </w:r>
      <w:r w:rsidRPr="00AE7565">
        <w:rPr>
          <w:color w:val="000000"/>
        </w:rPr>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if variable READY_FOR_COMMON_EDCH is set to TRUE:</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Del="00431288"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 xml:space="preserve">for 1.28Mcps TDD, decide the working frequency according to </w:t>
      </w:r>
      <w:proofErr w:type="spellStart"/>
      <w:r w:rsidRPr="00AE7565">
        <w:t>subclause</w:t>
      </w:r>
      <w:proofErr w:type="spellEnd"/>
      <w:r w:rsidRPr="00AE7565">
        <w:t xml:space="preserve"> 8.6.6.1.</w:t>
      </w:r>
    </w:p>
    <w:p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the current frequency but it finds a suitable UTRA cell on another frequency:</w:t>
      </w:r>
    </w:p>
    <w:p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pPr>
      <w:r w:rsidRPr="00AE7565">
        <w:t>4&gt;</w:t>
      </w:r>
      <w:r w:rsidRPr="00AE7565">
        <w:tab/>
        <w:t>if the UE is in CELL_PCH or URA_PCH state:</w:t>
      </w:r>
    </w:p>
    <w:p w:rsidR="00C54371" w:rsidRPr="00AE7565" w:rsidRDefault="00C54371" w:rsidP="00C54371">
      <w:pPr>
        <w:pStyle w:val="B5"/>
      </w:pPr>
      <w:r w:rsidRPr="00AE7565">
        <w:t>5&gt;</w:t>
      </w:r>
      <w:r w:rsidRPr="00AE7565">
        <w:tab/>
        <w:t xml:space="preserve">if variable READY_FOR_COMMON_EDCH is set to TRUE: </w:t>
      </w:r>
    </w:p>
    <w:p w:rsidR="00C54371" w:rsidRPr="00AE7565" w:rsidRDefault="00C54371" w:rsidP="00C54371">
      <w:pPr>
        <w:pStyle w:val="B6"/>
      </w:pPr>
      <w:r w:rsidRPr="00AE7565">
        <w:lastRenderedPageBreak/>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C54371" w:rsidRPr="00AE7565" w:rsidRDefault="00C54371" w:rsidP="00C54371">
      <w:pPr>
        <w:pStyle w:val="B1"/>
      </w:pPr>
      <w:r w:rsidRPr="00AE7565">
        <w:t>1&gt;</w:t>
      </w:r>
      <w:r w:rsidRPr="00AE7565">
        <w:tab/>
        <w:t>if variable READY_FOR_COMMON_EDCH is set to FALSE:</w:t>
      </w:r>
    </w:p>
    <w:p w:rsidR="00C54371" w:rsidRPr="00AE7565" w:rsidRDefault="00C54371" w:rsidP="00C54371">
      <w:pPr>
        <w:pStyle w:val="B2"/>
      </w:pPr>
      <w:r w:rsidRPr="00AE7565">
        <w:t>2&gt;</w:t>
      </w:r>
      <w:r w:rsidRPr="00AE7565">
        <w:tab/>
        <w:t xml:space="preserve">select PRACH according to </w:t>
      </w:r>
      <w:proofErr w:type="spellStart"/>
      <w:r w:rsidRPr="00AE7565">
        <w:t>subclause</w:t>
      </w:r>
      <w:proofErr w:type="spellEnd"/>
      <w:r w:rsidRPr="00AE7565">
        <w:t xml:space="preserve"> 8.5.17;</w:t>
      </w:r>
    </w:p>
    <w:p w:rsidR="00C54371" w:rsidRPr="00AE7565" w:rsidRDefault="00C54371" w:rsidP="00C54371">
      <w:pPr>
        <w:pStyle w:val="B1"/>
      </w:pPr>
      <w:r w:rsidRPr="00AE7565">
        <w:t>1&gt;</w:t>
      </w:r>
      <w:r w:rsidRPr="00AE7565">
        <w:tab/>
        <w:t>else:</w:t>
      </w:r>
    </w:p>
    <w:p w:rsidR="00C54371" w:rsidRPr="00AE7565" w:rsidRDefault="00C54371" w:rsidP="00C54371">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w:t>
      </w:r>
      <w:proofErr w:type="spellStart"/>
      <w:r w:rsidRPr="00AE7565">
        <w:rPr>
          <w:color w:val="000000"/>
        </w:rPr>
        <w:t>subclause</w:t>
      </w:r>
      <w:proofErr w:type="spellEnd"/>
      <w:r w:rsidRPr="00AE7565">
        <w:rPr>
          <w:color w:val="000000"/>
        </w:rPr>
        <w:t xml:space="preserve"> 8.5.45</w:t>
      </w:r>
      <w:r w:rsidRPr="00AE7565">
        <w:rPr>
          <w:color w:val="000000"/>
          <w:lang w:eastAsia="zh-CN"/>
        </w:rPr>
        <w:t xml:space="preserve"> </w:t>
      </w:r>
      <w:r w:rsidRPr="00AE7565">
        <w:rPr>
          <w:lang w:eastAsia="zh-CN"/>
        </w:rPr>
        <w:t xml:space="preserve">for FDD and 8.5.45a for 1.28 </w:t>
      </w:r>
      <w:proofErr w:type="spellStart"/>
      <w:r w:rsidRPr="00AE7565">
        <w:rPr>
          <w:lang w:eastAsia="zh-CN"/>
        </w:rPr>
        <w:t>Mcps</w:t>
      </w:r>
      <w:proofErr w:type="spellEnd"/>
      <w:r w:rsidRPr="00AE7565">
        <w:rPr>
          <w:lang w:eastAsia="zh-CN"/>
        </w:rPr>
        <w:t xml:space="preserve"> TDD</w:t>
      </w:r>
      <w:r w:rsidRPr="00AE7565">
        <w:rPr>
          <w:color w:val="000000"/>
        </w:rPr>
        <w:t>.</w:t>
      </w:r>
    </w:p>
    <w:p w:rsidR="00C54371" w:rsidRPr="00AE7565" w:rsidRDefault="00C54371" w:rsidP="00C54371">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1.28 </w:t>
      </w:r>
      <w:proofErr w:type="spellStart"/>
      <w:r w:rsidRPr="00AE7565">
        <w:rPr>
          <w:lang w:eastAsia="zh-CN"/>
        </w:rPr>
        <w:t>Mcps</w:t>
      </w:r>
      <w:proofErr w:type="spellEnd"/>
      <w:r w:rsidRPr="00AE7565">
        <w:rPr>
          <w:lang w:eastAsia="zh-CN"/>
        </w:rPr>
        <w:t xml:space="preserve"> </w:t>
      </w:r>
      <w:r w:rsidRPr="00AE7565">
        <w:t xml:space="preserve">TDD; or </w:t>
      </w:r>
    </w:p>
    <w:p w:rsidR="00C54371" w:rsidRPr="00AE7565" w:rsidRDefault="00C54371" w:rsidP="00C54371">
      <w:pPr>
        <w:pStyle w:val="B1"/>
        <w:ind w:left="567"/>
        <w:rPr>
          <w:color w:val="000000"/>
        </w:rPr>
      </w:pPr>
      <w:r w:rsidRPr="00AE7565">
        <w:rPr>
          <w:color w:val="000000"/>
        </w:rPr>
        <w:t>1&gt;</w:t>
      </w:r>
      <w:r w:rsidRPr="00AE7565">
        <w:rPr>
          <w:color w:val="000000"/>
        </w:rPr>
        <w:tab/>
        <w:t>for FDD, if the UE does not support HS-DSCH reception in CELL_FACH state; or</w:t>
      </w:r>
    </w:p>
    <w:p w:rsidR="00C54371" w:rsidRPr="00AE7565" w:rsidRDefault="00C54371" w:rsidP="00C54371">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C54371" w:rsidRPr="00AE7565" w:rsidRDefault="00C54371" w:rsidP="00C54371">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rsidR="00C54371" w:rsidRPr="00AE7565" w:rsidRDefault="00C54371" w:rsidP="00C54371">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rsidR="00C54371" w:rsidRPr="00AE7565" w:rsidRDefault="00C54371" w:rsidP="00C54371">
      <w:pPr>
        <w:pStyle w:val="B2"/>
      </w:pPr>
      <w:r w:rsidRPr="00AE7565">
        <w:t>2&gt;</w:t>
      </w:r>
      <w:r w:rsidRPr="00AE7565">
        <w:tab/>
        <w:t>use the transport format set given in system information;</w:t>
      </w:r>
    </w:p>
    <w:p w:rsidR="00C54371" w:rsidRPr="00AE7565" w:rsidRDefault="00C54371" w:rsidP="00C54371">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C54371" w:rsidRPr="00AE7565" w:rsidRDefault="00C54371" w:rsidP="00C54371">
      <w:pPr>
        <w:pStyle w:val="B1"/>
      </w:pPr>
      <w:r w:rsidRPr="00AE7565">
        <w:t>1&gt;</w:t>
      </w:r>
      <w:r w:rsidRPr="00AE7565">
        <w:tab/>
        <w:t>else:</w:t>
      </w:r>
    </w:p>
    <w:p w:rsidR="00C54371" w:rsidRPr="00AE7565" w:rsidRDefault="00C54371" w:rsidP="00C54371">
      <w:pPr>
        <w:pStyle w:val="B2"/>
      </w:pPr>
      <w:r w:rsidRPr="00AE7565">
        <w:t>2&gt;</w:t>
      </w:r>
      <w:r w:rsidRPr="00AE7565">
        <w:tab/>
      </w:r>
      <w:r w:rsidRPr="00AE7565">
        <w:rPr>
          <w:lang w:eastAsia="zh-CN"/>
        </w:rPr>
        <w:t xml:space="preserve">for FDD </w:t>
      </w:r>
      <w:r w:rsidRPr="00AE7565">
        <w:t>if variable READY_FOR_COMMON_EDCH is set to FALSE:</w:t>
      </w:r>
    </w:p>
    <w:p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C54371" w:rsidRPr="00AE7565" w:rsidRDefault="00C54371" w:rsidP="00C54371">
      <w:pPr>
        <w:pStyle w:val="B3"/>
      </w:pPr>
      <w:r w:rsidRPr="00AE7565">
        <w:t>3&gt;</w:t>
      </w:r>
      <w:r w:rsidRPr="00AE7565">
        <w:tab/>
        <w:t>if variable H_RNTI and variable C_RNTI are set:</w:t>
      </w:r>
    </w:p>
    <w:p w:rsidR="00C54371" w:rsidRPr="00AE7565" w:rsidRDefault="00C54371" w:rsidP="00C54371">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clear variable C_RNTI and delete any stored C-RNTI value;</w:t>
      </w:r>
    </w:p>
    <w:p w:rsidR="00C54371" w:rsidRPr="00AE7565" w:rsidRDefault="00C54371" w:rsidP="00C54371">
      <w:pPr>
        <w:pStyle w:val="B4"/>
      </w:pPr>
      <w:r w:rsidRPr="00AE7565">
        <w:t>4&gt;</w:t>
      </w:r>
      <w:r w:rsidRPr="00AE7565">
        <w:tab/>
        <w:t>clear variable H_RNTI and delete any stored H-RNTI value;</w:t>
      </w:r>
    </w:p>
    <w:p w:rsidR="00C54371" w:rsidRPr="00AE7565" w:rsidRDefault="00C54371" w:rsidP="00C54371">
      <w:pPr>
        <w:pStyle w:val="B4"/>
      </w:pPr>
      <w:r w:rsidRPr="00AE7565">
        <w:t>4&gt;</w:t>
      </w:r>
      <w:r w:rsidRPr="00AE7565">
        <w:tab/>
        <w:t>clear any stored IE "HARQ Info".</w:t>
      </w:r>
    </w:p>
    <w:p w:rsidR="00C54371" w:rsidRPr="00AE7565" w:rsidRDefault="00C54371" w:rsidP="00C54371">
      <w:pPr>
        <w:pStyle w:val="B2"/>
      </w:pPr>
      <w:r w:rsidRPr="00AE7565">
        <w:t>2&gt;</w:t>
      </w:r>
      <w:r w:rsidRPr="00AE7565">
        <w:tab/>
        <w:t>else:</w:t>
      </w:r>
    </w:p>
    <w:p w:rsidR="00C54371" w:rsidRPr="00AE7565" w:rsidRDefault="00C54371" w:rsidP="00C54371">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C54371" w:rsidRPr="00AE7565" w:rsidRDefault="00C54371" w:rsidP="00C54371">
      <w:pPr>
        <w:pStyle w:val="B3"/>
      </w:pPr>
      <w:r w:rsidRPr="00AE7565">
        <w:t>3&gt;</w:t>
      </w:r>
      <w:r w:rsidRPr="00AE7565">
        <w:tab/>
        <w:t>if variable E_RNTI, variable H_RNTI and variable C_RNTI are set:</w:t>
      </w:r>
    </w:p>
    <w:p w:rsidR="00C54371" w:rsidRPr="00AE7565" w:rsidRDefault="00C54371" w:rsidP="00C54371">
      <w:pPr>
        <w:pStyle w:val="B4"/>
      </w:pPr>
      <w:r w:rsidRPr="00AE7565">
        <w:lastRenderedPageBreak/>
        <w:t>4&gt;</w:t>
      </w:r>
      <w:r w:rsidRPr="00AE7565">
        <w:tab/>
        <w:t xml:space="preserve">start to receive HS-DSCH according to the procedure in </w:t>
      </w:r>
      <w:proofErr w:type="spellStart"/>
      <w:r w:rsidRPr="00AE7565">
        <w:t>subclause</w:t>
      </w:r>
      <w:proofErr w:type="spellEnd"/>
      <w:r w:rsidRPr="00AE7565">
        <w:t xml:space="preserve"> 8.5.36.</w:t>
      </w:r>
    </w:p>
    <w:p w:rsidR="00C54371" w:rsidRPr="00AE7565" w:rsidRDefault="00C54371" w:rsidP="00C54371">
      <w:pPr>
        <w:pStyle w:val="B3"/>
      </w:pPr>
      <w:r w:rsidRPr="00AE7565">
        <w:t>3&gt;</w:t>
      </w:r>
      <w:r w:rsidRPr="00AE7565">
        <w:tab/>
        <w:t>else:</w:t>
      </w:r>
    </w:p>
    <w:p w:rsidR="00C54371" w:rsidRPr="00AE7565" w:rsidRDefault="00C54371" w:rsidP="00C54371">
      <w:pPr>
        <w:pStyle w:val="B4"/>
      </w:pPr>
      <w:r w:rsidRPr="00AE7565">
        <w:t>4&gt;</w:t>
      </w:r>
      <w:r w:rsidRPr="00AE7565">
        <w:tab/>
        <w:t>clear variable C_RNTI and delete any stored C-RNTI value;</w:t>
      </w:r>
    </w:p>
    <w:p w:rsidR="00C54371" w:rsidRPr="00AE7565" w:rsidRDefault="00C54371" w:rsidP="00C54371">
      <w:pPr>
        <w:pStyle w:val="B4"/>
      </w:pPr>
      <w:r w:rsidRPr="00AE7565">
        <w:t>4&gt;</w:t>
      </w:r>
      <w:r w:rsidRPr="00AE7565">
        <w:tab/>
        <w:t>clear variable H_RNTI and delete any stored H-RNTI value;</w:t>
      </w:r>
    </w:p>
    <w:p w:rsidR="00C54371" w:rsidRPr="00AE7565" w:rsidRDefault="00C54371" w:rsidP="00C54371">
      <w:pPr>
        <w:pStyle w:val="B4"/>
      </w:pPr>
      <w:r w:rsidRPr="00AE7565">
        <w:t>4&gt;</w:t>
      </w:r>
      <w:r w:rsidRPr="00AE7565">
        <w:tab/>
        <w:t xml:space="preserve">clear variable E_RNTI and delete any stored E-RNTI value; </w:t>
      </w:r>
    </w:p>
    <w:p w:rsidR="00C54371" w:rsidRPr="00AE7565" w:rsidRDefault="00C54371" w:rsidP="00C54371">
      <w:pPr>
        <w:pStyle w:val="B4"/>
      </w:pPr>
      <w:r w:rsidRPr="00AE7565">
        <w:t>4&gt;</w:t>
      </w:r>
      <w:r w:rsidRPr="00AE7565">
        <w:tab/>
        <w:t>clear any stored IE "HARQ Info".</w:t>
      </w:r>
    </w:p>
    <w:p w:rsidR="00C54371" w:rsidRPr="00AE7565" w:rsidRDefault="00C54371" w:rsidP="00C54371">
      <w:pPr>
        <w:pStyle w:val="B1"/>
      </w:pPr>
      <w:r w:rsidRPr="00AE7565">
        <w:t>1&gt;</w:t>
      </w:r>
      <w:r w:rsidRPr="00AE7565">
        <w:tab/>
        <w:t>if the IE "UTRAN DRX cycle length coefficient" is included in the same message:</w:t>
      </w:r>
    </w:p>
    <w:p w:rsidR="00C54371" w:rsidRDefault="00C54371" w:rsidP="00C54371">
      <w:pPr>
        <w:pStyle w:val="B2"/>
      </w:pPr>
      <w:r w:rsidRPr="00AE7565">
        <w:t>2&gt;</w:t>
      </w:r>
      <w:r w:rsidRPr="00AE7565">
        <w:tab/>
        <w:t>ignore that IE and stop using DRX.</w:t>
      </w:r>
    </w:p>
    <w:p w:rsidR="00C54371" w:rsidRDefault="00C54371" w:rsidP="00C54371">
      <w:pPr>
        <w:pStyle w:val="B1"/>
        <w:rPr>
          <w:color w:val="000000"/>
        </w:rPr>
      </w:pPr>
      <w:r>
        <w:t>1&gt;</w:t>
      </w:r>
      <w:r>
        <w:tab/>
        <w:t xml:space="preserve">if the </w:t>
      </w:r>
      <w:r w:rsidRPr="00310DD7">
        <w:rPr>
          <w:color w:val="000000"/>
        </w:rPr>
        <w:t>UE supports RAN-assisted WLAN interworking</w:t>
      </w:r>
      <w:r>
        <w:rPr>
          <w:color w:val="000000"/>
        </w:rPr>
        <w:t>:</w:t>
      </w:r>
    </w:p>
    <w:p w:rsidR="00C54371" w:rsidRDefault="00C54371" w:rsidP="00C54371">
      <w:pPr>
        <w:pStyle w:val="B2"/>
      </w:pPr>
      <w:r>
        <w:t>2&gt;</w:t>
      </w:r>
      <w:r>
        <w:tab/>
        <w:t>stop the timer T330 if it is running;</w:t>
      </w:r>
    </w:p>
    <w:p w:rsidR="00C54371" w:rsidRDefault="00C54371" w:rsidP="00C54371">
      <w:pPr>
        <w:pStyle w:val="B2"/>
      </w:pPr>
      <w:r>
        <w:t>2&gt;</w:t>
      </w:r>
      <w:r>
        <w:tab/>
        <w:t xml:space="preserve">if </w:t>
      </w:r>
      <w:r w:rsidRPr="00310DD7">
        <w:t>the variable WLAN_OFFLOAD_INFO is not empty</w:t>
      </w:r>
      <w:r>
        <w:t>:</w:t>
      </w:r>
    </w:p>
    <w:p w:rsidR="00C54371" w:rsidRDefault="00C54371" w:rsidP="00C54371">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C54371" w:rsidRDefault="00C54371" w:rsidP="00C54371">
      <w:pPr>
        <w:pStyle w:val="B2"/>
      </w:pPr>
      <w:r>
        <w:t>2&gt;</w:t>
      </w:r>
      <w:r>
        <w:tab/>
        <w:t>else:</w:t>
      </w:r>
    </w:p>
    <w:p w:rsidR="00C54371" w:rsidRPr="00AE7565" w:rsidRDefault="00C54371" w:rsidP="00C54371">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C54371" w:rsidRPr="00AE7565" w:rsidRDefault="00C54371" w:rsidP="00C54371">
      <w:pPr>
        <w:pStyle w:val="B1"/>
      </w:pPr>
      <w:r w:rsidRPr="00AE7565">
        <w:t>1&gt;</w:t>
      </w:r>
      <w:r w:rsidRPr="00AE7565">
        <w:tab/>
        <w:t>if the contents of the variable C_RNTI is empty:</w:t>
      </w:r>
    </w:p>
    <w:p w:rsidR="00C54371" w:rsidRPr="00AE7565" w:rsidRDefault="00C54371" w:rsidP="00C54371">
      <w:pPr>
        <w:pStyle w:val="B2"/>
        <w:rPr>
          <w:color w:val="000000"/>
        </w:rPr>
      </w:pPr>
      <w:r w:rsidRPr="00AE7565">
        <w:rPr>
          <w:color w:val="000000"/>
        </w:rPr>
        <w:t>2&gt;</w:t>
      </w:r>
      <w:r w:rsidRPr="00AE7565">
        <w:rPr>
          <w:color w:val="000000"/>
        </w:rPr>
        <w:tab/>
        <w:t xml:space="preserve">perform a cell update procedure according to </w:t>
      </w:r>
      <w:proofErr w:type="spellStart"/>
      <w:r w:rsidRPr="00AE7565">
        <w:rPr>
          <w:color w:val="000000"/>
        </w:rPr>
        <w:t>subclause</w:t>
      </w:r>
      <w:proofErr w:type="spellEnd"/>
      <w:r w:rsidRPr="00AE7565">
        <w:rPr>
          <w:color w:val="000000"/>
        </w:rPr>
        <w:t xml:space="preserve"> 8.3.1 using the cause "Cell reselection";</w:t>
      </w:r>
    </w:p>
    <w:p w:rsidR="00C54371" w:rsidRPr="00AE7565" w:rsidRDefault="00C54371" w:rsidP="00C54371">
      <w:pPr>
        <w:pStyle w:val="B2"/>
        <w:rPr>
          <w:color w:val="000000"/>
        </w:rPr>
      </w:pPr>
      <w:r w:rsidRPr="00AE7565">
        <w:rPr>
          <w:color w:val="000000"/>
        </w:rPr>
        <w:t>2&gt;</w:t>
      </w:r>
      <w:r w:rsidRPr="00AE7565">
        <w:rPr>
          <w:color w:val="000000"/>
        </w:rPr>
        <w:tab/>
        <w:t>when the cell update procedure completed successfully:</w:t>
      </w:r>
    </w:p>
    <w:p w:rsidR="00C54371" w:rsidRPr="00AE7565" w:rsidRDefault="00C54371" w:rsidP="00C54371">
      <w:pPr>
        <w:pStyle w:val="B3"/>
        <w:rPr>
          <w:color w:val="000000"/>
        </w:rPr>
      </w:pPr>
      <w:r w:rsidRPr="00AE7565">
        <w:rPr>
          <w:color w:val="000000"/>
        </w:rPr>
        <w:t>3&gt;</w:t>
      </w:r>
      <w:r w:rsidRPr="00AE7565">
        <w:rPr>
          <w:color w:val="000000"/>
        </w:rPr>
        <w:tab/>
        <w:t>if the UE is in CELL_PCH or URA_PCH state:</w:t>
      </w:r>
    </w:p>
    <w:p w:rsidR="00C54371" w:rsidRPr="00AE7565" w:rsidRDefault="00C54371" w:rsidP="00C54371">
      <w:pPr>
        <w:pStyle w:val="B4"/>
        <w:rPr>
          <w:color w:val="000000"/>
        </w:rPr>
      </w:pPr>
      <w:r w:rsidRPr="00AE7565">
        <w:rPr>
          <w:color w:val="000000"/>
        </w:rPr>
        <w:t>4&gt;</w:t>
      </w:r>
      <w:r w:rsidRPr="00AE7565">
        <w:rPr>
          <w:color w:val="000000"/>
        </w:rPr>
        <w:tab/>
        <w:t xml:space="preserve">initiate a cell update procedure according to </w:t>
      </w:r>
      <w:proofErr w:type="spellStart"/>
      <w:r w:rsidRPr="00AE7565">
        <w:rPr>
          <w:color w:val="000000"/>
        </w:rPr>
        <w:t>subclause</w:t>
      </w:r>
      <w:proofErr w:type="spellEnd"/>
      <w:r w:rsidRPr="00AE7565">
        <w:rPr>
          <w:color w:val="000000"/>
        </w:rPr>
        <w:t xml:space="preserve"> 8.3.1 using the cause "Uplink data transmission";</w:t>
      </w:r>
    </w:p>
    <w:p w:rsidR="00C54371" w:rsidRDefault="00C54371" w:rsidP="00C54371">
      <w:pPr>
        <w:pStyle w:val="B4"/>
        <w:rPr>
          <w:ins w:id="7" w:author="Suriyamoorthy, Aravindh" w:date="2016-11-04T14:55:00Z"/>
          <w:color w:val="000000"/>
        </w:rPr>
      </w:pPr>
      <w:r w:rsidRPr="00AE7565">
        <w:rPr>
          <w:color w:val="000000"/>
        </w:rPr>
        <w:t>4&gt;</w:t>
      </w:r>
      <w:r w:rsidRPr="00AE7565">
        <w:rPr>
          <w:color w:val="000000"/>
        </w:rPr>
        <w:tab/>
        <w:t>proceed as below.</w:t>
      </w:r>
    </w:p>
    <w:p w:rsidR="00C54371" w:rsidRPr="009976F3" w:rsidRDefault="00C54371" w:rsidP="009976F3">
      <w:pPr>
        <w:pStyle w:val="B1"/>
      </w:pPr>
      <w:ins w:id="8" w:author="Suriyamoorthy, Aravindh" w:date="2016-11-04T14:55:00Z">
        <w:r w:rsidRPr="00AE7565">
          <w:t>1&gt;</w:t>
        </w:r>
        <w:r w:rsidRPr="00AE7565">
          <w:tab/>
          <w:t xml:space="preserve">determine the value for the </w:t>
        </w:r>
        <w:r w:rsidRPr="009976F3">
          <w:t>HS_DSCH_DRX_CELL_FACH_STATUS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ins w:id="9" w:author="Aravindh Suriyamoorthy" w:date="2016-11-04T18:21:00Z">
        <w:r w:rsidR="00403C18">
          <w:t>.</w:t>
        </w:r>
      </w:ins>
    </w:p>
    <w:p w:rsidR="00C54371" w:rsidRPr="00AE7565" w:rsidRDefault="00C54371" w:rsidP="00C54371">
      <w:pPr>
        <w:rPr>
          <w:color w:val="000000"/>
        </w:rPr>
      </w:pPr>
      <w:r w:rsidRPr="00AE7565">
        <w:rPr>
          <w:color w:val="000000"/>
        </w:rPr>
        <w:t>If the UE was in CELL_FACH state upon reception of the reconfiguration message and remains in CELL_FACH state, the UE shall:</w:t>
      </w:r>
    </w:p>
    <w:p w:rsidR="00C54371" w:rsidRPr="00AE7565" w:rsidRDefault="00C54371" w:rsidP="00C54371">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C54371" w:rsidRPr="00AE7565" w:rsidRDefault="00C54371" w:rsidP="00C54371">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C54371" w:rsidRPr="00AE7565" w:rsidRDefault="00C54371" w:rsidP="00C54371">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C54371" w:rsidRPr="00AE7565" w:rsidRDefault="00C54371" w:rsidP="00C54371">
      <w:pPr>
        <w:pStyle w:val="B1"/>
        <w:rPr>
          <w:color w:val="000000"/>
        </w:rPr>
      </w:pPr>
      <w:r w:rsidRPr="00AE7565">
        <w:t>1&gt;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 xml:space="preserve">determine the value for the </w:t>
      </w:r>
      <w:r w:rsidRPr="00AE7565">
        <w:rPr>
          <w:lang w:eastAsia="zh-CN"/>
        </w:rPr>
        <w:t>MU_MIMO_STATUS</w:t>
      </w:r>
      <w:r w:rsidRPr="00AE7565">
        <w:t xml:space="preserve"> variable and take the corresponding actions as described in </w:t>
      </w:r>
      <w:proofErr w:type="spellStart"/>
      <w:r w:rsidRPr="00AE7565">
        <w:t>subclause</w:t>
      </w:r>
      <w:proofErr w:type="spellEnd"/>
      <w:r w:rsidRPr="00AE7565">
        <w:t xml:space="preserve"> 8.5.61;</w:t>
      </w:r>
    </w:p>
    <w:p w:rsidR="00C54371" w:rsidRPr="00AE7565" w:rsidRDefault="00C54371" w:rsidP="00C54371">
      <w:pPr>
        <w:pStyle w:val="B1"/>
      </w:pPr>
      <w:r w:rsidRPr="00AE7565">
        <w:t>1&gt;</w:t>
      </w:r>
      <w:r w:rsidRPr="00AE7565">
        <w:tab/>
        <w:t>if the IE "Frequency info" is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select a suitable UTRA cell according to [4] on that frequency;</w:t>
      </w:r>
    </w:p>
    <w:p w:rsidR="00C54371" w:rsidRPr="00AE7565" w:rsidRDefault="00C54371" w:rsidP="00C54371">
      <w:pPr>
        <w:pStyle w:val="B2"/>
        <w:rPr>
          <w:color w:val="000000"/>
        </w:rPr>
      </w:pPr>
      <w:r w:rsidRPr="00AE7565">
        <w:rPr>
          <w:color w:val="000000"/>
        </w:rPr>
        <w:t>2&gt;</w:t>
      </w:r>
      <w:r w:rsidRPr="00AE7565">
        <w:rPr>
          <w:color w:val="000000"/>
        </w:rPr>
        <w:tab/>
        <w:t>if the UE finds a suitable UTRA cell on that frequency:</w:t>
      </w:r>
    </w:p>
    <w:p w:rsidR="00C54371" w:rsidRPr="00AE7565" w:rsidRDefault="00C54371" w:rsidP="00C54371">
      <w:pPr>
        <w:pStyle w:val="B3"/>
      </w:pPr>
      <w:r w:rsidRPr="00AE7565">
        <w:lastRenderedPageBreak/>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4"/>
      </w:pPr>
      <w:r w:rsidRPr="00AE7565">
        <w:t>4&gt;</w:t>
      </w:r>
      <w:r w:rsidRPr="00AE7565">
        <w:tab/>
        <w:t>when the cell update procedure completed successfully:</w:t>
      </w:r>
    </w:p>
    <w:p w:rsidR="00C54371" w:rsidRPr="00AE7565" w:rsidRDefault="00C54371" w:rsidP="00C54371">
      <w:pPr>
        <w:pStyle w:val="B5"/>
      </w:pPr>
      <w:r w:rsidRPr="00AE7565">
        <w:t>5&gt;</w:t>
      </w:r>
      <w:r w:rsidRPr="00AE7565">
        <w:tab/>
        <w:t>if the UE is in CELL_PCH or URA_PCH state:</w:t>
      </w:r>
    </w:p>
    <w:p w:rsidR="00C54371" w:rsidRPr="00AE7565" w:rsidRDefault="00C54371" w:rsidP="00C54371">
      <w:pPr>
        <w:pStyle w:val="B6"/>
      </w:pPr>
      <w:r w:rsidRPr="00AE7565">
        <w:t>6&gt;</w:t>
      </w:r>
      <w:r w:rsidRPr="00AE7565">
        <w:tab/>
        <w:t xml:space="preserve">if variable READY_FOR_COMMON_EDCH is set to TRUE: </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Pr="00AE7565"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2"/>
        <w:rPr>
          <w:color w:val="000000"/>
        </w:rPr>
      </w:pPr>
      <w:r w:rsidRPr="00AE7565">
        <w:rPr>
          <w:color w:val="000000"/>
        </w:rPr>
        <w:t>2&gt;</w:t>
      </w:r>
      <w:r w:rsidRPr="00AE7565">
        <w:rPr>
          <w:color w:val="000000"/>
        </w:rPr>
        <w:tab/>
        <w:t xml:space="preserve">else, if the UE </w:t>
      </w:r>
      <w:proofErr w:type="spellStart"/>
      <w:r w:rsidRPr="00AE7565">
        <w:rPr>
          <w:color w:val="000000"/>
        </w:rPr>
        <w:t>can not</w:t>
      </w:r>
      <w:proofErr w:type="spellEnd"/>
      <w:r w:rsidRPr="00AE7565">
        <w:rPr>
          <w:color w:val="000000"/>
        </w:rPr>
        <w:t xml:space="preserve"> find a suitable UTRA cell on that frequency but it finds a suitable UTRA cell on another frequency:</w:t>
      </w:r>
    </w:p>
    <w:p w:rsidR="00C54371" w:rsidRPr="00AE7565" w:rsidRDefault="00C54371" w:rsidP="00C54371">
      <w:pPr>
        <w:pStyle w:val="B3"/>
      </w:pPr>
      <w:r w:rsidRPr="00AE7565">
        <w:t>3&gt;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3"/>
        <w:rPr>
          <w:color w:val="000000"/>
        </w:rPr>
      </w:pPr>
      <w:r w:rsidRPr="00AE7565">
        <w:rPr>
          <w:color w:val="000000"/>
        </w:rPr>
        <w:t>3&gt;</w:t>
      </w:r>
      <w:r w:rsidRPr="00AE7565">
        <w:rPr>
          <w:color w:val="000000"/>
        </w:rPr>
        <w:tab/>
        <w:t>when the cell update procedure completed successfully:</w:t>
      </w:r>
    </w:p>
    <w:p w:rsidR="00C54371" w:rsidRPr="00AE7565" w:rsidRDefault="00C54371" w:rsidP="00C54371">
      <w:pPr>
        <w:pStyle w:val="B4"/>
        <w:rPr>
          <w:color w:val="000000"/>
        </w:rPr>
      </w:pPr>
      <w:r w:rsidRPr="00AE7565">
        <w:rPr>
          <w:color w:val="000000"/>
        </w:rPr>
        <w:t>4&gt;</w:t>
      </w:r>
      <w:r w:rsidRPr="00AE7565">
        <w:rPr>
          <w:color w:val="000000"/>
        </w:rPr>
        <w:tab/>
        <w:t>if the UE is in CELL_PCH or URA_PCH state:</w:t>
      </w:r>
    </w:p>
    <w:p w:rsidR="00C54371" w:rsidRPr="00AE7565" w:rsidRDefault="00C54371" w:rsidP="00C54371">
      <w:pPr>
        <w:pStyle w:val="B5"/>
      </w:pPr>
      <w:r w:rsidRPr="00AE7565">
        <w:t>5&gt;</w:t>
      </w:r>
      <w:r w:rsidRPr="00AE7565">
        <w:tab/>
        <w:t>if variable READY_FOR_COMMON_EDCH is set to TRUE:</w:t>
      </w:r>
    </w:p>
    <w:p w:rsidR="00C54371" w:rsidRPr="00AE7565" w:rsidRDefault="00C54371" w:rsidP="00C54371">
      <w:pPr>
        <w:pStyle w:val="B6"/>
      </w:pPr>
      <w:r w:rsidRPr="00AE7565">
        <w:t>6&gt;</w:t>
      </w:r>
      <w:r w:rsidRPr="00AE7565">
        <w:tab/>
        <w:t>move to CELL_FACH state and proceed as below.</w:t>
      </w:r>
    </w:p>
    <w:p w:rsidR="00C54371" w:rsidRPr="00AE7565" w:rsidRDefault="00C54371" w:rsidP="00C54371">
      <w:pPr>
        <w:pStyle w:val="B5"/>
      </w:pPr>
      <w:r w:rsidRPr="00AE7565">
        <w:t>5&gt;</w:t>
      </w:r>
      <w:r w:rsidRPr="00AE7565">
        <w:tab/>
        <w:t>else:</w:t>
      </w:r>
    </w:p>
    <w:p w:rsidR="00C54371" w:rsidRPr="00AE7565" w:rsidRDefault="00C54371" w:rsidP="00C54371">
      <w:pPr>
        <w:pStyle w:val="B6"/>
      </w:pPr>
      <w:r w:rsidRPr="00AE7565">
        <w:t>6&gt;</w:t>
      </w:r>
      <w:r w:rsidRPr="00AE7565">
        <w:tab/>
        <w:t>if variable H_RNTI and variable C_RNTI are set:</w:t>
      </w:r>
    </w:p>
    <w:p w:rsidR="00C54371" w:rsidRPr="00AE7565" w:rsidRDefault="00C54371" w:rsidP="00C54371">
      <w:pPr>
        <w:pStyle w:val="B7"/>
      </w:pPr>
      <w:r w:rsidRPr="00AE7565">
        <w:t>7&gt;</w:t>
      </w:r>
      <w:r w:rsidRPr="00AE7565">
        <w:tab/>
        <w:t>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r w:rsidRPr="00AE7565">
        <w:t>1&gt;</w:t>
      </w:r>
      <w:r w:rsidRPr="00AE7565">
        <w:tab/>
        <w:t>if the IE "Frequency info" is not included in the received reconfiguration message:</w:t>
      </w:r>
    </w:p>
    <w:p w:rsidR="00C54371" w:rsidRPr="00AE7565" w:rsidRDefault="00C54371" w:rsidP="00C54371">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C54371" w:rsidRPr="00AE7565" w:rsidRDefault="00C54371" w:rsidP="00C54371">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C54371" w:rsidRPr="00AE7565" w:rsidRDefault="00C54371" w:rsidP="00C54371">
      <w:pPr>
        <w:pStyle w:val="B2"/>
      </w:pPr>
      <w:r w:rsidRPr="00AE7565">
        <w:rPr>
          <w:color w:val="000000"/>
        </w:rPr>
        <w:t>2&gt;</w:t>
      </w:r>
      <w:r w:rsidRPr="00AE7565">
        <w:rPr>
          <w:color w:val="000000"/>
        </w:rPr>
        <w:tab/>
      </w:r>
      <w:r w:rsidRPr="00AE7565">
        <w:t>or:</w:t>
      </w:r>
    </w:p>
    <w:p w:rsidR="00C54371" w:rsidRPr="00AE7565" w:rsidRDefault="00C54371" w:rsidP="00C54371">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C54371" w:rsidRPr="00AE7565" w:rsidRDefault="00C54371" w:rsidP="00C54371">
      <w:pPr>
        <w:pStyle w:val="B4"/>
      </w:pPr>
      <w:r w:rsidRPr="00AE7565">
        <w:t>4&gt;</w:t>
      </w:r>
      <w:r w:rsidRPr="00AE7565">
        <w:tab/>
        <w:t xml:space="preserve">initiate a cell update procedure according to </w:t>
      </w:r>
      <w:proofErr w:type="spellStart"/>
      <w:r w:rsidRPr="00AE7565">
        <w:t>subclause</w:t>
      </w:r>
      <w:proofErr w:type="spellEnd"/>
      <w:r w:rsidRPr="00AE7565">
        <w:t xml:space="preserve"> 8.3.1 using the cause "Cell reselection";</w:t>
      </w:r>
    </w:p>
    <w:p w:rsidR="00C54371" w:rsidRPr="00AE7565" w:rsidRDefault="00C54371" w:rsidP="00C54371">
      <w:pPr>
        <w:pStyle w:val="B4"/>
      </w:pPr>
      <w:r w:rsidRPr="00AE7565">
        <w:t>4&gt;</w:t>
      </w:r>
      <w:r w:rsidRPr="00AE7565">
        <w:tab/>
        <w:t>when the cell update procedure completed successfully:</w:t>
      </w:r>
    </w:p>
    <w:p w:rsidR="00C54371" w:rsidRPr="00AE7565" w:rsidRDefault="00C54371" w:rsidP="00C54371">
      <w:pPr>
        <w:pStyle w:val="B5"/>
        <w:rPr>
          <w:color w:val="000000"/>
        </w:rPr>
      </w:pPr>
      <w:r w:rsidRPr="00AE7565">
        <w:rPr>
          <w:color w:val="000000"/>
        </w:rPr>
        <w:t>5&gt;</w:t>
      </w:r>
      <w:r w:rsidRPr="00AE7565">
        <w:rPr>
          <w:color w:val="000000"/>
        </w:rPr>
        <w:tab/>
        <w:t>if the UE is in CELL_PCH or URA_PCH state:</w:t>
      </w:r>
    </w:p>
    <w:p w:rsidR="00C54371" w:rsidRPr="00AE7565" w:rsidRDefault="00C54371" w:rsidP="00C54371">
      <w:pPr>
        <w:pStyle w:val="B6"/>
      </w:pPr>
      <w:r w:rsidRPr="00AE7565">
        <w:lastRenderedPageBreak/>
        <w:t>6&gt;</w:t>
      </w:r>
      <w:r w:rsidRPr="00AE7565">
        <w:tab/>
        <w:t xml:space="preserve">if variable READY_FOR_COMMON_EDCH is set to TRUE: </w:t>
      </w:r>
    </w:p>
    <w:p w:rsidR="00C54371" w:rsidRPr="00AE7565" w:rsidRDefault="00C54371" w:rsidP="00C54371">
      <w:pPr>
        <w:pStyle w:val="B7"/>
      </w:pPr>
      <w:r w:rsidRPr="00AE7565">
        <w:t>7&gt;</w:t>
      </w:r>
      <w:r w:rsidRPr="00AE7565">
        <w:tab/>
        <w:t>move to CELL_FACH state and proceed as below.</w:t>
      </w:r>
    </w:p>
    <w:p w:rsidR="00C54371" w:rsidRPr="00AE7565" w:rsidRDefault="00C54371" w:rsidP="00C54371">
      <w:pPr>
        <w:pStyle w:val="B6"/>
      </w:pPr>
      <w:r w:rsidRPr="00AE7565">
        <w:t>6&gt;</w:t>
      </w:r>
      <w:r w:rsidRPr="00AE7565">
        <w:tab/>
        <w:t>else:</w:t>
      </w:r>
    </w:p>
    <w:p w:rsidR="00C54371" w:rsidRPr="00AE7565" w:rsidRDefault="00C54371" w:rsidP="00C54371">
      <w:pPr>
        <w:pStyle w:val="B7"/>
      </w:pPr>
      <w:r w:rsidRPr="00AE7565">
        <w:t>7&gt;</w:t>
      </w:r>
      <w:r w:rsidRPr="00AE7565">
        <w:tab/>
        <w:t>if variable H_RNTI and variable C_RNTI are set:</w:t>
      </w:r>
    </w:p>
    <w:p w:rsidR="00C54371" w:rsidRPr="00AE7565" w:rsidRDefault="00C54371" w:rsidP="00C54371">
      <w:pPr>
        <w:pStyle w:val="B8"/>
      </w:pPr>
      <w:r w:rsidRPr="00AE7565">
        <w:t>8&gt;</w:t>
      </w:r>
      <w:r w:rsidRPr="00AE7565">
        <w:tab/>
        <w:t>proceed as below.</w:t>
      </w:r>
    </w:p>
    <w:p w:rsidR="00C54371" w:rsidRPr="00AE7565" w:rsidRDefault="00C54371" w:rsidP="00C54371">
      <w:pPr>
        <w:pStyle w:val="B7"/>
      </w:pPr>
      <w:r w:rsidRPr="00AE7565">
        <w:t>7&gt;</w:t>
      </w:r>
      <w:r w:rsidRPr="00AE7565">
        <w:tab/>
        <w:t>else:</w:t>
      </w:r>
    </w:p>
    <w:p w:rsidR="00C54371" w:rsidRDefault="00C54371" w:rsidP="00C54371">
      <w:pPr>
        <w:pStyle w:val="B8"/>
      </w:pPr>
      <w:r w:rsidRPr="00AE7565">
        <w:t>8&gt;</w:t>
      </w:r>
      <w:r w:rsidRPr="00AE7565">
        <w:tab/>
        <w:t xml:space="preserve">initiate a cell update procedure according to </w:t>
      </w:r>
      <w:proofErr w:type="spellStart"/>
      <w:r w:rsidRPr="00AE7565">
        <w:t>subclause</w:t>
      </w:r>
      <w:proofErr w:type="spellEnd"/>
      <w:r w:rsidRPr="00AE7565">
        <w:t xml:space="preserve"> 8.3.1 using the cause "Uplink data transmission" and proceed as below.</w:t>
      </w:r>
    </w:p>
    <w:p w:rsidR="00C54371" w:rsidRPr="00AE7565" w:rsidRDefault="00C54371" w:rsidP="00C54371">
      <w:pPr>
        <w:pStyle w:val="B1"/>
      </w:pPr>
      <w:ins w:id="10" w:author="Suriyamoorthy, Aravindh" w:date="2016-11-04T14:54:00Z">
        <w:r w:rsidRPr="00AE7565">
          <w:t>1&gt;</w:t>
        </w:r>
        <w:r w:rsidRPr="00AE7565">
          <w:tab/>
          <w:t xml:space="preserve">determine the value for the </w:t>
        </w:r>
        <w:r w:rsidRPr="00C54371">
          <w:rPr>
            <w:color w:val="000000"/>
          </w:rPr>
          <w:t>HS_DSCH_</w:t>
        </w:r>
        <w:r w:rsidRPr="00C54371">
          <w:rPr>
            <w:color w:val="000000"/>
            <w:lang w:eastAsia="zh-CN"/>
          </w:rPr>
          <w:t>DRX</w:t>
        </w:r>
        <w:r w:rsidRPr="00C54371">
          <w:rPr>
            <w:color w:val="000000"/>
          </w:rPr>
          <w:t>_CELL_FACH_STAT</w:t>
        </w:r>
        <w:r w:rsidRPr="00C54371">
          <w:rPr>
            <w:color w:val="000000"/>
            <w:lang w:eastAsia="zh-CN"/>
          </w:rPr>
          <w:t>US</w:t>
        </w:r>
        <w:r w:rsidRPr="00AE7565">
          <w:t xml:space="preserve"> variable and take the corresponding actions as described in </w:t>
        </w:r>
        <w:proofErr w:type="spellStart"/>
        <w:r w:rsidRPr="00AE7565">
          <w:t>subclause</w:t>
        </w:r>
        <w:proofErr w:type="spellEnd"/>
        <w:r w:rsidRPr="00AE7565">
          <w:t xml:space="preserve"> 8.</w:t>
        </w:r>
        <w:r>
          <w:t>6.6.xx</w:t>
        </w:r>
      </w:ins>
      <w:ins w:id="11" w:author="Aravindh Suriyamoorthy" w:date="2016-11-04T18:21:00Z">
        <w:r w:rsidR="00403C18">
          <w:t>.</w:t>
        </w:r>
      </w:ins>
    </w:p>
    <w:p w:rsidR="00C54371" w:rsidRPr="00AE7565" w:rsidRDefault="00C54371" w:rsidP="00C54371">
      <w:r w:rsidRPr="00AE7565">
        <w:t>If after state transition the UE leaves CELL_FACH state, the UE shall:</w:t>
      </w:r>
    </w:p>
    <w:p w:rsidR="00C54371" w:rsidRPr="00AE7565" w:rsidRDefault="00C54371" w:rsidP="00C54371">
      <w:pPr>
        <w:pStyle w:val="B1"/>
      </w:pPr>
      <w:r w:rsidRPr="00AE7565">
        <w:t>1&gt;</w:t>
      </w:r>
      <w:r w:rsidRPr="00AE7565">
        <w:tab/>
        <w:t>stop timer T305.</w:t>
      </w:r>
    </w:p>
    <w:p w:rsidR="0031203D" w:rsidRDefault="0031203D" w:rsidP="0031203D">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31203D" w:rsidRPr="00AE7565" w:rsidRDefault="0031203D" w:rsidP="0031203D">
      <w:pPr>
        <w:pStyle w:val="Heading4"/>
      </w:pPr>
      <w:bookmarkStart w:id="12" w:name="_Toc462777288"/>
      <w:r w:rsidRPr="00AE7565">
        <w:rPr>
          <w:color w:val="000000"/>
        </w:rPr>
        <w:t>8.3.1.6</w:t>
      </w:r>
      <w:r w:rsidRPr="00AE7565">
        <w:rPr>
          <w:color w:val="000000"/>
        </w:rPr>
        <w:tab/>
        <w:t>Reception of the CELL UPDATE CONFIRM/URA UPDATE CONFIRM message by the UE</w:t>
      </w:r>
      <w:bookmarkEnd w:id="12"/>
    </w:p>
    <w:p w:rsidR="0031203D" w:rsidRPr="00AE7565" w:rsidRDefault="0031203D" w:rsidP="0031203D">
      <w:pPr>
        <w:rPr>
          <w:color w:val="000000"/>
        </w:rPr>
      </w:pPr>
      <w:r w:rsidRPr="00AE7565">
        <w:rPr>
          <w:color w:val="000000"/>
        </w:rPr>
        <w:t>When the UE receives a CELL UPDATE CONFIRM/URA UPDATE CONFIRM message; and</w:t>
      </w:r>
    </w:p>
    <w:p w:rsidR="0031203D" w:rsidRPr="00AE7565" w:rsidRDefault="0031203D" w:rsidP="0031203D">
      <w:pPr>
        <w:pStyle w:val="B1"/>
      </w:pPr>
      <w:r w:rsidRPr="00AE7565">
        <w:t>-</w:t>
      </w:r>
      <w:r w:rsidRPr="00AE7565">
        <w:tab/>
      </w:r>
      <w:proofErr w:type="gramStart"/>
      <w:r w:rsidRPr="00AE7565">
        <w:t>if</w:t>
      </w:r>
      <w:proofErr w:type="gramEnd"/>
      <w:r w:rsidRPr="00AE7565">
        <w:t xml:space="preserve"> the message is received on the CCCH, and IE "U-RNTI" is present and has the same value as the variable U_RNTI; or</w:t>
      </w:r>
    </w:p>
    <w:p w:rsidR="0031203D" w:rsidRPr="00AE7565" w:rsidRDefault="0031203D" w:rsidP="0031203D">
      <w:pPr>
        <w:pStyle w:val="B1"/>
      </w:pPr>
      <w:r w:rsidRPr="00AE7565">
        <w:t>-</w:t>
      </w:r>
      <w:r w:rsidRPr="00AE7565">
        <w:tab/>
      </w:r>
      <w:proofErr w:type="gramStart"/>
      <w:r w:rsidRPr="00AE7565">
        <w:t>if</w:t>
      </w:r>
      <w:proofErr w:type="gramEnd"/>
      <w:r w:rsidRPr="00AE7565">
        <w:t xml:space="preserve"> the message is received on DCCH:</w:t>
      </w:r>
    </w:p>
    <w:p w:rsidR="0031203D" w:rsidRPr="00AE7565" w:rsidRDefault="0031203D" w:rsidP="0031203D">
      <w:proofErr w:type="gramStart"/>
      <w:r w:rsidRPr="00AE7565">
        <w:t>the</w:t>
      </w:r>
      <w:proofErr w:type="gramEnd"/>
      <w:r w:rsidRPr="00AE7565">
        <w:t xml:space="preserve"> UE may:</w:t>
      </w:r>
    </w:p>
    <w:p w:rsidR="0031203D" w:rsidRPr="00AE7565" w:rsidRDefault="0031203D" w:rsidP="0031203D">
      <w:pPr>
        <w:pStyle w:val="B1"/>
      </w:pPr>
      <w:r w:rsidRPr="00AE7565">
        <w:t>1&gt;</w:t>
      </w:r>
      <w:r w:rsidRPr="00AE7565">
        <w:tab/>
        <w:t>maintain a list of the set of cells to which the UE has Radio Links if the IE "Cell ID" is present.</w:t>
      </w:r>
    </w:p>
    <w:p w:rsidR="0031203D" w:rsidRPr="00AE7565" w:rsidRDefault="0031203D" w:rsidP="0031203D">
      <w:pPr>
        <w:rPr>
          <w:color w:val="000000"/>
        </w:rPr>
      </w:pPr>
      <w:proofErr w:type="gramStart"/>
      <w:r w:rsidRPr="00AE7565">
        <w:rPr>
          <w:color w:val="000000"/>
        </w:rPr>
        <w:t>the</w:t>
      </w:r>
      <w:proofErr w:type="gramEnd"/>
      <w:r w:rsidRPr="00AE7565">
        <w:rPr>
          <w:color w:val="000000"/>
        </w:rPr>
        <w:t xml:space="preserve"> UE shall:</w:t>
      </w:r>
    </w:p>
    <w:p w:rsidR="0031203D" w:rsidRPr="00AE7565" w:rsidRDefault="0031203D" w:rsidP="0031203D">
      <w:pPr>
        <w:pStyle w:val="B1"/>
      </w:pPr>
      <w:r w:rsidRPr="00AE7565">
        <w:t>1&gt;</w:t>
      </w:r>
      <w:r w:rsidRPr="00AE7565">
        <w:tab/>
        <w:t>stop timer T302;</w:t>
      </w:r>
    </w:p>
    <w:p w:rsidR="0031203D" w:rsidRPr="00AE7565" w:rsidRDefault="0031203D" w:rsidP="0031203D">
      <w:pPr>
        <w:pStyle w:val="B1"/>
      </w:pPr>
      <w:r w:rsidRPr="00AE7565">
        <w:t>1&gt;</w:t>
      </w:r>
      <w:r w:rsidRPr="00AE7565">
        <w:tab/>
        <w:t>set variable HS_DSCH_RECEPTION_OF_CCCH_ENABLED to FALSE;</w:t>
      </w:r>
    </w:p>
    <w:p w:rsidR="0031203D" w:rsidRPr="00AE7565" w:rsidRDefault="0031203D" w:rsidP="0031203D">
      <w:pPr>
        <w:pStyle w:val="B1"/>
      </w:pPr>
      <w:r w:rsidRPr="00AE7565">
        <w:t>1&gt;</w:t>
      </w:r>
      <w:r w:rsidRPr="00AE7565">
        <w:tab/>
        <w:t>in case of a cell update procedure and the CELL UPDATE CONFIRM message:</w:t>
      </w:r>
    </w:p>
    <w:p w:rsidR="0031203D" w:rsidRPr="00AE7565" w:rsidRDefault="0031203D" w:rsidP="0031203D">
      <w:pPr>
        <w:pStyle w:val="B2"/>
        <w:rPr>
          <w:color w:val="000000"/>
        </w:rPr>
      </w:pPr>
      <w:r w:rsidRPr="00AE7565">
        <w:rPr>
          <w:color w:val="000000"/>
        </w:rPr>
        <w:t>2&gt;</w:t>
      </w:r>
      <w:r w:rsidRPr="00AE7565">
        <w:rPr>
          <w:color w:val="000000"/>
        </w:rPr>
        <w:tab/>
        <w:t>includes "RB information elements"; and/or</w:t>
      </w:r>
    </w:p>
    <w:p w:rsidR="0031203D" w:rsidRPr="00AE7565" w:rsidRDefault="0031203D" w:rsidP="0031203D">
      <w:pPr>
        <w:pStyle w:val="B2"/>
        <w:rPr>
          <w:color w:val="000000"/>
        </w:rPr>
      </w:pPr>
      <w:r w:rsidRPr="00AE7565">
        <w:rPr>
          <w:color w:val="000000"/>
        </w:rPr>
        <w:t>2&gt;</w:t>
      </w:r>
      <w:r w:rsidRPr="00AE7565">
        <w:rPr>
          <w:color w:val="000000"/>
        </w:rPr>
        <w:tab/>
        <w:t>includes "Transport channel information elements"; and/or</w:t>
      </w:r>
    </w:p>
    <w:p w:rsidR="0031203D" w:rsidRPr="00AE7565" w:rsidRDefault="0031203D" w:rsidP="0031203D">
      <w:pPr>
        <w:pStyle w:val="B2"/>
        <w:rPr>
          <w:color w:val="000000"/>
        </w:rPr>
      </w:pPr>
      <w:r w:rsidRPr="00AE7565">
        <w:rPr>
          <w:color w:val="000000"/>
        </w:rPr>
        <w:t>2&gt;</w:t>
      </w:r>
      <w:r w:rsidRPr="00AE7565">
        <w:rPr>
          <w:color w:val="000000"/>
        </w:rPr>
        <w:tab/>
        <w:t>includes "Physical channel information elements"; and</w:t>
      </w:r>
    </w:p>
    <w:p w:rsidR="0031203D" w:rsidRPr="00AE7565" w:rsidRDefault="0031203D" w:rsidP="0031203D">
      <w:pPr>
        <w:pStyle w:val="B2"/>
        <w:rPr>
          <w:color w:val="000000"/>
        </w:rPr>
      </w:pPr>
      <w:r w:rsidRPr="00AE7565">
        <w:rPr>
          <w:color w:val="000000"/>
        </w:rPr>
        <w:t>2&gt;</w:t>
      </w:r>
      <w:r w:rsidRPr="00AE7565">
        <w:rPr>
          <w:color w:val="000000"/>
        </w:rPr>
        <w:tab/>
        <w:t>if the variable ORDERED_RECONFIGURATION is set to FALSE:</w:t>
      </w:r>
    </w:p>
    <w:p w:rsidR="0031203D" w:rsidRPr="00AE7565" w:rsidRDefault="0031203D" w:rsidP="0031203D">
      <w:pPr>
        <w:pStyle w:val="B3"/>
        <w:rPr>
          <w:color w:val="000000"/>
        </w:rPr>
      </w:pPr>
      <w:r w:rsidRPr="00AE7565">
        <w:rPr>
          <w:color w:val="000000"/>
        </w:rPr>
        <w:t>3&gt;</w:t>
      </w:r>
      <w:r w:rsidRPr="00AE7565">
        <w:rPr>
          <w:color w:val="000000"/>
        </w:rPr>
        <w:tab/>
        <w:t>set the variable ORDERED_RECONFIGURATION to TRUE.</w:t>
      </w:r>
    </w:p>
    <w:p w:rsidR="0031203D" w:rsidRPr="00AE7565" w:rsidRDefault="0031203D" w:rsidP="0031203D">
      <w:pPr>
        <w:pStyle w:val="B1"/>
      </w:pPr>
      <w:r w:rsidRPr="00AE7565">
        <w:t>1&gt;</w:t>
      </w:r>
      <w:r w:rsidRPr="00AE7565">
        <w:tab/>
        <w:t xml:space="preserve">act upon all received information elements as specified in </w:t>
      </w:r>
      <w:proofErr w:type="spellStart"/>
      <w:r w:rsidRPr="00AE7565">
        <w:t>subclause</w:t>
      </w:r>
      <w:proofErr w:type="spellEnd"/>
      <w:r w:rsidRPr="00AE7565">
        <w:t xml:space="preserve"> 8.6, unless specified otherwise in the following:</w:t>
      </w:r>
    </w:p>
    <w:p w:rsidR="0031203D" w:rsidRPr="00AE7565" w:rsidRDefault="0031203D" w:rsidP="0031203D">
      <w:pPr>
        <w:pStyle w:val="B2"/>
      </w:pPr>
      <w:r w:rsidRPr="00AE7565">
        <w:t>2&gt;</w:t>
      </w:r>
      <w:r w:rsidRPr="00AE7565">
        <w:tab/>
        <w:t>if the IE "Frequency info" is included in the message:</w:t>
      </w:r>
    </w:p>
    <w:p w:rsidR="0031203D" w:rsidRPr="00AE7565" w:rsidRDefault="0031203D" w:rsidP="0031203D">
      <w:pPr>
        <w:pStyle w:val="B3"/>
      </w:pPr>
      <w:r w:rsidRPr="00AE7565">
        <w:t>3&gt;</w:t>
      </w:r>
      <w:r w:rsidRPr="00AE7565">
        <w:tab/>
        <w:t>if the IE "RRC State Indicator" is set to the value "CELL_FACH":</w:t>
      </w:r>
    </w:p>
    <w:p w:rsidR="0031203D" w:rsidRPr="00AE7565" w:rsidRDefault="0031203D" w:rsidP="0031203D">
      <w:pPr>
        <w:pStyle w:val="B4"/>
      </w:pPr>
      <w:r w:rsidRPr="00AE7565">
        <w:t>4&gt;</w:t>
      </w:r>
      <w:r w:rsidRPr="00AE7565">
        <w:tab/>
        <w:t>select a suitable UTRA cell according to [4] on that frequency;</w:t>
      </w:r>
    </w:p>
    <w:p w:rsidR="0031203D" w:rsidRPr="00AE7565" w:rsidRDefault="0031203D" w:rsidP="0031203D">
      <w:pPr>
        <w:pStyle w:val="B4"/>
      </w:pPr>
      <w:r w:rsidRPr="00AE7565">
        <w:t>4&gt;</w:t>
      </w:r>
      <w:r w:rsidRPr="00AE7565">
        <w:tab/>
        <w:t>if the UE finds a suitable UTRA cell on that frequency:</w:t>
      </w:r>
    </w:p>
    <w:p w:rsidR="0031203D" w:rsidRPr="00AE7565" w:rsidRDefault="0031203D" w:rsidP="0031203D">
      <w:pPr>
        <w:pStyle w:val="B5"/>
      </w:pPr>
      <w:r w:rsidRPr="00AE7565">
        <w:lastRenderedPageBreak/>
        <w:t>5&gt;</w:t>
      </w:r>
      <w:r w:rsidRPr="00AE7565">
        <w:tab/>
        <w:t>if the received CELL UPDATE CONFIRM message included the IE "Primary CPICH info" (for FDD) or "Primary CCPCH info" (for TDD), and the UE selects another cell than indicated by this IE or the received CELL UPDATE CONFIRM message did not include the IE "Primary CPICH info" (for FDD) or "Primary CCPCH info" (for TDD):</w:t>
      </w:r>
    </w:p>
    <w:p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5"/>
      </w:pPr>
      <w:r w:rsidRPr="00AE7565">
        <w:t>5&gt;</w:t>
      </w:r>
      <w:r w:rsidRPr="00AE7565">
        <w:tab/>
        <w:t>else:</w:t>
      </w:r>
    </w:p>
    <w:p w:rsidR="0031203D" w:rsidRPr="00AE7565" w:rsidRDefault="0031203D" w:rsidP="0031203D">
      <w:pPr>
        <w:pStyle w:val="B6"/>
      </w:pPr>
      <w:r w:rsidRPr="00AE7565">
        <w:t>6&gt;</w:t>
      </w:r>
      <w:r w:rsidRPr="00AE7565">
        <w:tab/>
        <w:t xml:space="preserve">for 1.28Mcps TDD, decide the working frequency according to </w:t>
      </w:r>
      <w:proofErr w:type="spellStart"/>
      <w:r w:rsidRPr="00AE7565">
        <w:t>subclause</w:t>
      </w:r>
      <w:proofErr w:type="spellEnd"/>
      <w:r w:rsidRPr="00AE7565">
        <w:t xml:space="preserve"> 8.6.6.1.</w:t>
      </w:r>
    </w:p>
    <w:p w:rsidR="0031203D" w:rsidRPr="00AE7565" w:rsidRDefault="0031203D" w:rsidP="0031203D">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3"/>
      </w:pPr>
      <w:r w:rsidRPr="00AE7565">
        <w:t>3&gt;</w:t>
      </w:r>
      <w:r w:rsidRPr="00AE7565">
        <w:tab/>
        <w:t>if the IE "RRC State Indicator" is set to the value "CELL_PCH" or "URA_PCH":</w:t>
      </w:r>
    </w:p>
    <w:p w:rsidR="0031203D" w:rsidRPr="00AE7565" w:rsidRDefault="0031203D" w:rsidP="0031203D">
      <w:pPr>
        <w:pStyle w:val="B4"/>
      </w:pPr>
      <w:r w:rsidRPr="00AE7565">
        <w:t>4&gt;</w:t>
      </w:r>
      <w:r w:rsidRPr="00AE7565">
        <w:tab/>
        <w:t>select a suitable UTRA cell according to [4] on that frequency;</w:t>
      </w:r>
    </w:p>
    <w:p w:rsidR="0031203D" w:rsidRPr="00AE7565" w:rsidRDefault="0031203D" w:rsidP="0031203D">
      <w:pPr>
        <w:pStyle w:val="B4"/>
      </w:pPr>
      <w:r w:rsidRPr="00AE7565">
        <w:t>4&gt;</w:t>
      </w:r>
      <w:r w:rsidRPr="00AE7565">
        <w:tab/>
        <w:t>if the UE finds a suitable UTRA cell on that frequency:</w:t>
      </w:r>
    </w:p>
    <w:p w:rsidR="0031203D" w:rsidRPr="00AE7565" w:rsidRDefault="0031203D" w:rsidP="0031203D">
      <w:pPr>
        <w:pStyle w:val="B5"/>
      </w:pPr>
      <w:r w:rsidRPr="00AE7565">
        <w:t>5&gt;</w:t>
      </w:r>
      <w:r w:rsidRPr="00AE7565">
        <w:tab/>
        <w:t>if the received CELL UPDATE CONFIRM message included the IE "Primary CPICH info" (for FDD) or "Primary CCPCH info" (for TDD), and the UE in CELL_PCH state selects another cell than indicated by this IE or the received CELL UPDATE CONFIRM message did not include the IE "Primary CPICH info" (for FDD) or "Primary CCPCH info" (for TDD); or</w:t>
      </w:r>
    </w:p>
    <w:p w:rsidR="0031203D" w:rsidRPr="00AE7565" w:rsidRDefault="0031203D" w:rsidP="0031203D">
      <w:pPr>
        <w:pStyle w:val="B5"/>
      </w:pPr>
      <w:r w:rsidRPr="00AE7565">
        <w:t>5&gt;</w:t>
      </w:r>
      <w:r w:rsidRPr="00AE7565">
        <w:tab/>
        <w:t>if the received CELL UPDATE CONFIRM message included the IE "URA identity", and the UE in URA_PCH state selects cell being part of another URA than indicated by this IE or the received CELL UPDATE CONFIRM message did not include the IE "URA identity":</w:t>
      </w:r>
    </w:p>
    <w:p w:rsidR="0031203D" w:rsidRPr="00AE7565" w:rsidRDefault="0031203D" w:rsidP="0031203D">
      <w:pPr>
        <w:pStyle w:val="B6"/>
      </w:pPr>
      <w:r w:rsidRPr="00AE7565">
        <w:t>6&gt;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4"/>
      </w:pPr>
      <w:r w:rsidRPr="00AE7565">
        <w:t>4&gt;</w:t>
      </w:r>
      <w:r w:rsidRPr="00AE7565">
        <w:tab/>
        <w:t xml:space="preserve">else, if the UE </w:t>
      </w:r>
      <w:proofErr w:type="spellStart"/>
      <w:r w:rsidRPr="00AE7565">
        <w:t>can not</w:t>
      </w:r>
      <w:proofErr w:type="spellEnd"/>
      <w:r w:rsidRPr="00AE7565">
        <w:t xml:space="preserve"> find a suitable UTRA cell on the indicated frequency but it finds a suitable UTRA cell on another frequency:</w:t>
      </w:r>
    </w:p>
    <w:p w:rsidR="0031203D" w:rsidRPr="00AE7565" w:rsidRDefault="0031203D" w:rsidP="0031203D">
      <w:pPr>
        <w:pStyle w:val="B5"/>
      </w:pPr>
      <w:r w:rsidRPr="00AE7565">
        <w:t>5&gt;</w:t>
      </w:r>
      <w:r w:rsidRPr="00AE7565">
        <w:tab/>
        <w:t xml:space="preserve">act as specified in </w:t>
      </w:r>
      <w:proofErr w:type="spellStart"/>
      <w:r w:rsidRPr="00AE7565">
        <w:t>subclause</w:t>
      </w:r>
      <w:proofErr w:type="spellEnd"/>
      <w:r w:rsidRPr="00AE7565">
        <w:t xml:space="preserve"> 8.3.1.12.</w:t>
      </w:r>
    </w:p>
    <w:p w:rsidR="0031203D" w:rsidRPr="00AE7565" w:rsidRDefault="0031203D" w:rsidP="0031203D">
      <w:pPr>
        <w:pStyle w:val="B3"/>
      </w:pPr>
      <w:r w:rsidRPr="00AE7565">
        <w:t>3&gt;</w:t>
      </w:r>
      <w:r w:rsidRPr="00AE7565">
        <w:tab/>
        <w:t>if the IE "RRC State Indicator" is set to the value "CELL_DCH":</w:t>
      </w:r>
    </w:p>
    <w:p w:rsidR="0031203D" w:rsidRPr="00AE7565" w:rsidRDefault="0031203D" w:rsidP="0031203D">
      <w:pPr>
        <w:pStyle w:val="B4"/>
      </w:pPr>
      <w:r w:rsidRPr="00AE7565">
        <w:t>4&gt;</w:t>
      </w:r>
      <w:r w:rsidRPr="00AE7565">
        <w:tab/>
        <w:t xml:space="preserve">act on the IE "Frequency info" as specified in </w:t>
      </w:r>
      <w:proofErr w:type="spellStart"/>
      <w:r w:rsidRPr="00AE7565">
        <w:t>subclause</w:t>
      </w:r>
      <w:proofErr w:type="spellEnd"/>
      <w:r w:rsidRPr="00AE7565">
        <w:t xml:space="preserve"> 8.6.6.1.</w:t>
      </w:r>
    </w:p>
    <w:p w:rsidR="0031203D" w:rsidRPr="00AE7565" w:rsidRDefault="0031203D" w:rsidP="0031203D">
      <w:pPr>
        <w:pStyle w:val="B2"/>
        <w:rPr>
          <w:lang w:eastAsia="zh-TW"/>
        </w:rPr>
      </w:pPr>
      <w:r w:rsidRPr="00AE7565">
        <w:t>2&gt;</w:t>
      </w:r>
      <w:r w:rsidRPr="00AE7565">
        <w:tab/>
        <w:t>if the IE "RRC State Indicator" is set to the value "CELL_PCH" or "URA_PCH":</w:t>
      </w:r>
    </w:p>
    <w:p w:rsidR="0031203D" w:rsidRPr="00AE7565" w:rsidRDefault="0031203D" w:rsidP="0031203D">
      <w:pPr>
        <w:pStyle w:val="B3"/>
        <w:spacing w:after="120"/>
        <w:ind w:left="851" w:firstLine="0"/>
        <w:rPr>
          <w:lang w:eastAsia="zh-TW"/>
        </w:rPr>
      </w:pPr>
      <w:r w:rsidRPr="00AE7565">
        <w:rPr>
          <w:lang w:eastAsia="zh-TW"/>
        </w:rPr>
        <w:t>3&gt;</w:t>
      </w:r>
      <w:r w:rsidRPr="00AE7565">
        <w:rPr>
          <w:lang w:eastAsia="zh-TW"/>
        </w:rPr>
        <w:tab/>
      </w:r>
      <w:r w:rsidRPr="00AE7565">
        <w:t>if the IE "Wait time"&lt;&gt; 0 is included in the message and the UE supports timer T320:</w:t>
      </w:r>
    </w:p>
    <w:p w:rsidR="0031203D" w:rsidRPr="00AE7565" w:rsidRDefault="0031203D" w:rsidP="0031203D">
      <w:pPr>
        <w:pStyle w:val="B4"/>
      </w:pPr>
      <w:r w:rsidRPr="00AE7565">
        <w:rPr>
          <w:lang w:eastAsia="zh-TW"/>
        </w:rPr>
        <w:t>4&gt;</w:t>
      </w:r>
      <w:r w:rsidRPr="00AE7565">
        <w:rPr>
          <w:lang w:eastAsia="zh-TW"/>
        </w:rPr>
        <w:tab/>
        <w:t>start timer T320 with value set to</w:t>
      </w:r>
      <w:r w:rsidRPr="00AE7565">
        <w:t xml:space="preserve"> the time stated in the IE "wait time"</w:t>
      </w:r>
      <w:r w:rsidRPr="00AE7565">
        <w:rPr>
          <w:lang w:eastAsia="zh-TW"/>
        </w:rPr>
        <w:t>.</w:t>
      </w:r>
    </w:p>
    <w:p w:rsidR="0031203D" w:rsidRPr="00AE7565" w:rsidRDefault="0031203D" w:rsidP="0031203D">
      <w:pPr>
        <w:pStyle w:val="B2"/>
        <w:rPr>
          <w:color w:val="000000"/>
        </w:rPr>
      </w:pPr>
      <w:r w:rsidRPr="00AE7565">
        <w:rPr>
          <w:color w:val="000000"/>
        </w:rPr>
        <w:t>2&gt;</w:t>
      </w:r>
      <w:r w:rsidRPr="00AE7565">
        <w:rPr>
          <w:color w:val="000000"/>
        </w:rPr>
        <w:tab/>
        <w:t>use the transport channel(s) applicable for the physical channel types that is used; and</w:t>
      </w:r>
    </w:p>
    <w:p w:rsidR="0031203D" w:rsidRPr="00AE7565" w:rsidRDefault="0031203D" w:rsidP="0031203D">
      <w:pPr>
        <w:pStyle w:val="B2"/>
      </w:pPr>
      <w:r w:rsidRPr="00AE7565">
        <w:t>2&gt;</w:t>
      </w:r>
      <w:r w:rsidRPr="00AE7565">
        <w:tab/>
        <w:t>if the IE "TFS" is neither included nor previously stored in the UE for that transport channel(s):</w:t>
      </w:r>
    </w:p>
    <w:p w:rsidR="0031203D" w:rsidRPr="00AE7565" w:rsidRDefault="0031203D" w:rsidP="0031203D">
      <w:pPr>
        <w:pStyle w:val="B3"/>
      </w:pPr>
      <w:r w:rsidRPr="00AE7565">
        <w:t>3&gt;</w:t>
      </w:r>
      <w:r w:rsidRPr="00AE7565">
        <w:tab/>
        <w:t>use the TFS given in system information.</w:t>
      </w:r>
    </w:p>
    <w:p w:rsidR="0031203D" w:rsidRPr="00AE7565" w:rsidRDefault="0031203D" w:rsidP="0031203D">
      <w:pPr>
        <w:pStyle w:val="B2"/>
        <w:rPr>
          <w:color w:val="000000"/>
        </w:rPr>
      </w:pPr>
      <w:r w:rsidRPr="00AE7565">
        <w:rPr>
          <w:color w:val="000000"/>
        </w:rPr>
        <w:t>2&gt;</w:t>
      </w:r>
      <w:r w:rsidRPr="00AE7565">
        <w:rPr>
          <w:color w:val="000000"/>
        </w:rPr>
        <w:tab/>
        <w:t>if none of the TFS stored is compatible with the physical channel:</w:t>
      </w:r>
    </w:p>
    <w:p w:rsidR="0031203D" w:rsidRPr="00AE7565" w:rsidRDefault="0031203D" w:rsidP="0031203D">
      <w:pPr>
        <w:pStyle w:val="B3"/>
        <w:rPr>
          <w:color w:val="000000"/>
        </w:rPr>
      </w:pPr>
      <w:r w:rsidRPr="00AE7565">
        <w:rPr>
          <w:color w:val="000000"/>
        </w:rPr>
        <w:t>3&gt;</w:t>
      </w:r>
      <w:r w:rsidRPr="00AE7565">
        <w:rPr>
          <w:color w:val="000000"/>
        </w:rPr>
        <w:tab/>
        <w:t>delete the stored TFS;</w:t>
      </w:r>
    </w:p>
    <w:p w:rsidR="0031203D" w:rsidRPr="00AE7565" w:rsidRDefault="0031203D" w:rsidP="0031203D">
      <w:pPr>
        <w:pStyle w:val="B3"/>
        <w:rPr>
          <w:color w:val="000000"/>
        </w:rPr>
      </w:pPr>
      <w:r w:rsidRPr="00AE7565">
        <w:rPr>
          <w:color w:val="000000"/>
        </w:rPr>
        <w:t>3&gt;</w:t>
      </w:r>
      <w:r w:rsidRPr="00AE7565">
        <w:rPr>
          <w:color w:val="000000"/>
        </w:rPr>
        <w:tab/>
        <w:t>use the TFS given in system information.</w:t>
      </w:r>
    </w:p>
    <w:p w:rsidR="0031203D" w:rsidRPr="00AE7565" w:rsidRDefault="0031203D" w:rsidP="0031203D">
      <w:pPr>
        <w:pStyle w:val="B2"/>
        <w:rPr>
          <w:color w:val="000000"/>
        </w:rPr>
      </w:pPr>
      <w:r w:rsidRPr="00AE7565">
        <w:rPr>
          <w:color w:val="000000"/>
        </w:rPr>
        <w:t>2&gt;</w:t>
      </w:r>
      <w:r w:rsidRPr="00AE7565">
        <w:rPr>
          <w:color w:val="000000"/>
        </w:rPr>
        <w:tab/>
        <w:t xml:space="preserve">if the IE "RLC re-establish indicator (RB2, RB3 and RB4)" </w:t>
      </w:r>
      <w:r w:rsidRPr="00AE7565">
        <w:rPr>
          <w:color w:val="000000"/>
          <w:lang w:eastAsia="zh-TW"/>
        </w:rPr>
        <w:t xml:space="preserve">in </w:t>
      </w:r>
      <w:r w:rsidRPr="00AE7565">
        <w:rPr>
          <w:color w:val="000000"/>
        </w:rPr>
        <w:t>the CELL UPDATE CONFIRM message is set to TRUE:</w:t>
      </w:r>
    </w:p>
    <w:p w:rsidR="0031203D" w:rsidRPr="00AE7565" w:rsidRDefault="0031203D" w:rsidP="0031203D">
      <w:pPr>
        <w:pStyle w:val="B3"/>
        <w:rPr>
          <w:color w:val="000000"/>
        </w:rPr>
      </w:pPr>
      <w:r w:rsidRPr="00AE7565">
        <w:rPr>
          <w:color w:val="000000"/>
        </w:rPr>
        <w:t>3&gt;</w:t>
      </w:r>
      <w:r w:rsidRPr="00AE7565">
        <w:rPr>
          <w:color w:val="000000"/>
        </w:rPr>
        <w:tab/>
        <w:t>re-establish the RLC entities for signalling radio bearer RB2, signalling radio bearer RB3 and signalling radio bearer RB4 (if established);</w:t>
      </w:r>
    </w:p>
    <w:p w:rsidR="0031203D" w:rsidRPr="00AE7565" w:rsidRDefault="0031203D" w:rsidP="0031203D">
      <w:pPr>
        <w:pStyle w:val="B3"/>
      </w:pPr>
      <w:r w:rsidRPr="00AE7565">
        <w:t>3&gt;</w:t>
      </w:r>
      <w:r w:rsidRPr="00AE7565">
        <w:tab/>
        <w:t xml:space="preserve">clear </w:t>
      </w:r>
      <w:r w:rsidRPr="00AE7565">
        <w:rPr>
          <w:noProof/>
          <w:color w:val="000000"/>
        </w:rPr>
        <w:t>all entries in the table</w:t>
      </w:r>
      <w:r w:rsidRPr="00AE7565">
        <w:t xml:space="preserve"> "Processed transactions" in the variable TRANSACTIONS;</w:t>
      </w:r>
    </w:p>
    <w:p w:rsidR="0031203D" w:rsidRPr="00AE7565" w:rsidRDefault="0031203D" w:rsidP="0031203D">
      <w:pPr>
        <w:pStyle w:val="B3"/>
        <w:rPr>
          <w:color w:val="000000"/>
        </w:rPr>
      </w:pPr>
      <w:r w:rsidRPr="00AE7565">
        <w:rPr>
          <w:color w:val="000000"/>
        </w:rPr>
        <w:lastRenderedPageBreak/>
        <w:t>3&gt;</w:t>
      </w:r>
      <w:r w:rsidRPr="00AE7565">
        <w:rPr>
          <w:color w:val="000000"/>
        </w:rPr>
        <w:tab/>
        <w:t xml:space="preserve">if </w:t>
      </w:r>
      <w:r w:rsidRPr="00AE7565">
        <w:t>the value of the IE "Status" in</w:t>
      </w:r>
      <w:r w:rsidRPr="00AE7565">
        <w:rPr>
          <w:color w:val="000000"/>
        </w:rPr>
        <w:t xml:space="preserve"> the variable CIPHERING_STATUS </w:t>
      </w:r>
      <w:r w:rsidRPr="00AE7565">
        <w:t>of the CN domain stored in the</w:t>
      </w:r>
      <w:r w:rsidRPr="00AE7565">
        <w:rPr>
          <w:color w:val="000000"/>
        </w:rPr>
        <w:t xml:space="preserve"> variable LATEST_CONFIGURED_CN_DOMAIN is set to "Started":</w:t>
      </w:r>
    </w:p>
    <w:p w:rsidR="0031203D" w:rsidRPr="00AE7565" w:rsidRDefault="0031203D" w:rsidP="0031203D">
      <w:pPr>
        <w:pStyle w:val="B4"/>
        <w:rPr>
          <w:color w:val="000000"/>
        </w:rPr>
      </w:pPr>
      <w:r w:rsidRPr="00AE7565">
        <w:rPr>
          <w:color w:val="000000"/>
        </w:rPr>
        <w:t>4&gt;</w:t>
      </w:r>
      <w:r w:rsidRPr="00AE7565">
        <w:rPr>
          <w:color w:val="000000"/>
        </w:rPr>
        <w:tab/>
        <w:t>set the HFN component of the respective COUNT-C values for AM RLC entities with RB identity 2,RB identity 3 and RB identity 4 (if established) equal to the START value included in the latest transmitted CELL UPDATE message for the CN domain stored in the variable LATEST_CONFIGURED_CN_DOMAIN.</w:t>
      </w:r>
    </w:p>
    <w:p w:rsidR="0031203D" w:rsidRPr="00AE7565" w:rsidRDefault="0031203D" w:rsidP="0031203D">
      <w:pPr>
        <w:pStyle w:val="NO"/>
        <w:rPr>
          <w:color w:val="000000"/>
        </w:rPr>
      </w:pPr>
      <w:r w:rsidRPr="00AE7565">
        <w:t>NOTE:</w:t>
      </w:r>
      <w:r w:rsidRPr="00AE7565">
        <w:tab/>
        <w:t>UTRAN should not send a CELL UPDATE CONFIRM message with a target state CELL_PCH or URA_PCH, and including C-RNTI, and setting the IE "RLC re-establish indicator (RB2, RB3 and RB4)" to TRUE, otherwise the UE behaviour is not specified.</w:t>
      </w:r>
    </w:p>
    <w:p w:rsidR="0031203D" w:rsidRPr="00AE7565" w:rsidRDefault="0031203D" w:rsidP="0031203D">
      <w:pPr>
        <w:pStyle w:val="B2"/>
        <w:rPr>
          <w:color w:val="000000"/>
        </w:rPr>
      </w:pPr>
      <w:r w:rsidRPr="00AE7565">
        <w:rPr>
          <w:color w:val="000000"/>
        </w:rPr>
        <w:t>2&gt;</w:t>
      </w:r>
      <w:r w:rsidRPr="00AE7565">
        <w:rPr>
          <w:color w:val="000000"/>
        </w:rPr>
        <w:tab/>
        <w:t>if the IE "RLC re-establish indicator (RB5 and upwards)"</w:t>
      </w:r>
      <w:r w:rsidRPr="00AE7565">
        <w:rPr>
          <w:color w:val="000000"/>
          <w:lang w:eastAsia="zh-TW"/>
        </w:rPr>
        <w:t xml:space="preserve"> in </w:t>
      </w:r>
      <w:r w:rsidRPr="00AE7565">
        <w:rPr>
          <w:color w:val="000000"/>
        </w:rPr>
        <w:t>the CELL UPDATE CONFIRM message</w:t>
      </w:r>
      <w:r w:rsidRPr="00AE7565">
        <w:rPr>
          <w:color w:val="000000"/>
          <w:lang w:eastAsia="zh-TW"/>
        </w:rPr>
        <w:t xml:space="preserve"> is set to TRUE</w:t>
      </w:r>
      <w:r w:rsidRPr="00AE7565">
        <w:rPr>
          <w:color w:val="000000"/>
        </w:rPr>
        <w:t>:</w:t>
      </w:r>
    </w:p>
    <w:p w:rsidR="0031203D" w:rsidRPr="00AE7565" w:rsidRDefault="0031203D" w:rsidP="0031203D">
      <w:pPr>
        <w:pStyle w:val="B3"/>
      </w:pPr>
      <w:r w:rsidRPr="00AE7565">
        <w:t>3&gt;</w:t>
      </w:r>
      <w:r w:rsidRPr="00AE7565">
        <w:tab/>
        <w:t>for radio bearers with RB identity 5 and upwards:</w:t>
      </w:r>
    </w:p>
    <w:p w:rsidR="0031203D" w:rsidRPr="00AE7565" w:rsidRDefault="0031203D" w:rsidP="0031203D">
      <w:pPr>
        <w:pStyle w:val="B4"/>
      </w:pPr>
      <w:r w:rsidRPr="00AE7565">
        <w:rPr>
          <w:color w:val="000000"/>
        </w:rPr>
        <w:t>4&gt;</w:t>
      </w:r>
      <w:r w:rsidRPr="00AE7565">
        <w:rPr>
          <w:color w:val="000000"/>
        </w:rPr>
        <w:tab/>
        <w:t>re-establish the AM RLC entities;</w:t>
      </w:r>
    </w:p>
    <w:p w:rsidR="0031203D" w:rsidRPr="00AE7565" w:rsidRDefault="0031203D" w:rsidP="0031203D">
      <w:pPr>
        <w:pStyle w:val="B4"/>
      </w:pPr>
      <w:r w:rsidRPr="00AE7565">
        <w:t>4&gt;</w:t>
      </w:r>
      <w:r w:rsidRPr="00AE7565">
        <w:tab/>
        <w:t>if the value of the IE "Status" in the variable CIPHERING_STATUS of the CN domain as indicated in the IE "CN domain identity" in the IE "RAB info" in the variable ESTABLISHED_RABS is set to "Started":</w:t>
      </w:r>
    </w:p>
    <w:p w:rsidR="0031203D" w:rsidRPr="00AE7565" w:rsidRDefault="0031203D" w:rsidP="0031203D">
      <w:pPr>
        <w:pStyle w:val="B5"/>
      </w:pPr>
      <w:r w:rsidRPr="00AE7565">
        <w:t>5&gt;</w:t>
      </w:r>
      <w:r w:rsidRPr="00AE7565">
        <w:tab/>
        <w:t xml:space="preserve">set the HFN </w:t>
      </w:r>
      <w:r w:rsidRPr="00AE7565">
        <w:rPr>
          <w:color w:val="000000"/>
        </w:rPr>
        <w:t xml:space="preserve">component of the respective COUNT-C </w:t>
      </w:r>
      <w:r w:rsidRPr="00AE7565">
        <w:t>values for AM RLC entities equal to the START value included in this CELL UPDATE message for the CN domain as indicated in the IE "CN domain identity" in the IE "RAB info" in the variable ESTABLISHED_RABS.</w:t>
      </w:r>
    </w:p>
    <w:p w:rsidR="0031203D" w:rsidRPr="00AE7565" w:rsidRDefault="0031203D" w:rsidP="0031203D">
      <w:pPr>
        <w:pStyle w:val="NO"/>
        <w:rPr>
          <w:shd w:val="clear" w:color="auto" w:fill="FFFF00"/>
        </w:rPr>
      </w:pPr>
      <w:r w:rsidRPr="00AE7565">
        <w:t>NOTE:</w:t>
      </w:r>
      <w:r w:rsidRPr="00AE7565">
        <w:tab/>
        <w:t>UE actions, in case IE "Downlink counter synchronisation info" is included and either IE "RLC re-establish indicator (RB2, RB3 and RB4)" or IE "RLC re-establish indicator (RB5 and upwards)" are set to TRUE, are not defined.</w:t>
      </w:r>
    </w:p>
    <w:p w:rsidR="0031203D" w:rsidRPr="00AE7565" w:rsidRDefault="0031203D" w:rsidP="0031203D">
      <w:pPr>
        <w:pStyle w:val="B1"/>
      </w:pPr>
      <w:r w:rsidRPr="00AE7565">
        <w:t>1&gt;</w:t>
      </w:r>
      <w:r w:rsidRPr="00AE7565">
        <w:tab/>
        <w:t>if the CELL UPDATE CONFIRM / URA UPDATE CONFIRM message contained the IE "Ciphering mode info" or contained the IE "Integrity protection mode info":</w:t>
      </w:r>
    </w:p>
    <w:p w:rsidR="0031203D" w:rsidRPr="00AE7565" w:rsidRDefault="0031203D" w:rsidP="0031203D">
      <w:pPr>
        <w:pStyle w:val="B2"/>
      </w:pPr>
      <w:r w:rsidRPr="00AE7565">
        <w:t>2&gt;</w:t>
      </w:r>
      <w:r w:rsidRPr="00AE7565">
        <w:tab/>
        <w:t>set the IE "Status" in the variable SECURITY_MODIFICATION for all the CN domains in the variable SECURITY_MODIFICATION to "Affected".</w:t>
      </w:r>
    </w:p>
    <w:p w:rsidR="0031203D" w:rsidRPr="00AE7565" w:rsidRDefault="0031203D" w:rsidP="0031203D">
      <w:pPr>
        <w:pStyle w:val="B1"/>
      </w:pPr>
      <w:r w:rsidRPr="00AE7565">
        <w:t>1&gt;</w:t>
      </w:r>
      <w:r w:rsidRPr="00AE7565">
        <w:tab/>
        <w:t>if the variable ESTABLISHMENT_CAUSE is set:</w:t>
      </w:r>
    </w:p>
    <w:p w:rsidR="0031203D" w:rsidRPr="00AE7565" w:rsidRDefault="0031203D" w:rsidP="0031203D">
      <w:pPr>
        <w:pStyle w:val="B2"/>
      </w:pPr>
      <w:r w:rsidRPr="00AE7565">
        <w:t>2&gt;</w:t>
      </w:r>
      <w:r w:rsidRPr="00AE7565">
        <w:tab/>
        <w:t>clear the variable ESTABLISHMENT_CAUSE.</w:t>
      </w:r>
    </w:p>
    <w:p w:rsidR="0031203D" w:rsidRPr="00AE7565" w:rsidRDefault="0031203D" w:rsidP="0031203D">
      <w:pPr>
        <w:pStyle w:val="B1"/>
      </w:pPr>
      <w:r w:rsidRPr="00AE7565">
        <w:t>1&gt;</w:t>
      </w:r>
      <w:r w:rsidRPr="00AE7565">
        <w:tab/>
        <w:t xml:space="preserve">enter a state according to </w:t>
      </w:r>
      <w:proofErr w:type="spellStart"/>
      <w:r w:rsidRPr="00AE7565">
        <w:t>subclause</w:t>
      </w:r>
      <w:proofErr w:type="spellEnd"/>
      <w:r w:rsidRPr="00AE7565">
        <w:t xml:space="preserve"> 8.6.3.3 applied on the CELL UPDATE CONFIRM / URA UPDATE CONFIRM message.</w:t>
      </w:r>
    </w:p>
    <w:p w:rsidR="0031203D" w:rsidRPr="00AE7565" w:rsidRDefault="0031203D" w:rsidP="0031203D">
      <w:r w:rsidRPr="00AE7565">
        <w:t>If the UE after state transition enters CELL_DCH, CELL_FACH, CELL_PCH or URA_PCH state, the UE shall, after state transition:</w:t>
      </w:r>
    </w:p>
    <w:p w:rsidR="0031203D" w:rsidRPr="00AE7565" w:rsidRDefault="0031203D" w:rsidP="0031203D">
      <w:pPr>
        <w:pStyle w:val="B1"/>
      </w:pPr>
      <w:r w:rsidRPr="00AE7565">
        <w:t>1&gt;</w:t>
      </w:r>
      <w:r w:rsidRPr="00AE7565">
        <w:tab/>
        <w:t xml:space="preserve">determine the value for the </w:t>
      </w:r>
      <w:r>
        <w:t>HSPA_RNTI_STORED_PCH</w:t>
      </w:r>
      <w:r w:rsidRPr="00AE7565">
        <w:t xml:space="preserve"> variable and take the corresponding actions as described in </w:t>
      </w:r>
      <w:proofErr w:type="spellStart"/>
      <w:r w:rsidRPr="00AE7565">
        <w:t>subclause</w:t>
      </w:r>
      <w:proofErr w:type="spellEnd"/>
      <w:r w:rsidRPr="00AE7565">
        <w:t xml:space="preserve"> 8.5.56;</w:t>
      </w:r>
    </w:p>
    <w:p w:rsidR="0031203D" w:rsidRPr="00AE7565" w:rsidRDefault="0031203D" w:rsidP="0031203D">
      <w:pPr>
        <w:pStyle w:val="B1"/>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rsidR="0031203D" w:rsidRPr="00AE7565" w:rsidRDefault="0031203D" w:rsidP="0031203D">
      <w:pPr>
        <w:pStyle w:val="B1"/>
      </w:pPr>
      <w:r w:rsidRPr="00AE7565">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rsidR="0031203D" w:rsidRPr="00AE7565" w:rsidRDefault="0031203D" w:rsidP="0031203D">
      <w:pPr>
        <w:pStyle w:val="B1"/>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rsidR="0031203D" w:rsidRDefault="0031203D" w:rsidP="0031203D">
      <w:pPr>
        <w:pStyle w:val="B1"/>
      </w:pPr>
      <w:r w:rsidRPr="00AE7565">
        <w:t>1&gt;</w:t>
      </w:r>
      <w:r w:rsidRPr="00AE7565">
        <w:tab/>
        <w:t xml:space="preserve">for 1.28 </w:t>
      </w:r>
      <w:proofErr w:type="spellStart"/>
      <w:r w:rsidRPr="00AE7565">
        <w:t>Mcps</w:t>
      </w:r>
      <w:proofErr w:type="spellEnd"/>
      <w:r w:rsidRPr="00AE7565">
        <w:t xml:space="preserve"> TDD, determine the value for the MU_MIMO_STATUS variable and take the corresponding actions as described in </w:t>
      </w:r>
      <w:proofErr w:type="spellStart"/>
      <w:r w:rsidRPr="00AE7565">
        <w:t>subclause</w:t>
      </w:r>
      <w:proofErr w:type="spellEnd"/>
      <w:r w:rsidRPr="00AE7565">
        <w:t xml:space="preserve"> 8.5.61;</w:t>
      </w:r>
    </w:p>
    <w:p w:rsidR="0031203D" w:rsidRDefault="0031203D" w:rsidP="0031203D">
      <w:pPr>
        <w:pStyle w:val="B1"/>
      </w:pPr>
      <w:r>
        <w:t>1&gt;</w:t>
      </w:r>
      <w:r>
        <w:tab/>
        <w:t xml:space="preserve">for 1.28 </w:t>
      </w:r>
      <w:proofErr w:type="spellStart"/>
      <w:r>
        <w:t>Mcps</w:t>
      </w:r>
      <w:proofErr w:type="spellEnd"/>
      <w:r>
        <w:t xml:space="preserve"> TDD, if the UE supports the non-rectangular resource allocation, the UE shall:</w:t>
      </w:r>
    </w:p>
    <w:p w:rsidR="0031203D" w:rsidRDefault="0031203D" w:rsidP="0031203D">
      <w:pPr>
        <w:pStyle w:val="B2"/>
        <w:rPr>
          <w:ins w:id="13" w:author="Suriyamoorthy, Aravindh" w:date="2016-11-04T14:59:00Z"/>
        </w:rPr>
      </w:pPr>
      <w:r>
        <w:t>2&gt;</w:t>
      </w:r>
      <w:r>
        <w:tab/>
        <w:t xml:space="preserve">determine the value for the NON_RECTANGULAR_ALLOCATION STATUS variable and take the corresponding actions as described in </w:t>
      </w:r>
      <w:proofErr w:type="spellStart"/>
      <w:r>
        <w:t>subclause</w:t>
      </w:r>
      <w:proofErr w:type="spellEnd"/>
      <w:r>
        <w:t xml:space="preserve"> 8.5.82;</w:t>
      </w:r>
    </w:p>
    <w:p w:rsidR="004F4601" w:rsidRPr="00AE7565" w:rsidRDefault="004F4601" w:rsidP="004F4601">
      <w:pPr>
        <w:pStyle w:val="B1"/>
      </w:pPr>
      <w:ins w:id="14" w:author="Suriyamoorthy, Aravindh" w:date="2016-11-04T14:59:00Z">
        <w:r w:rsidRPr="00AE7565">
          <w:lastRenderedPageBreak/>
          <w:t>1&gt;</w:t>
        </w:r>
        <w:r w:rsidRPr="00AE7565">
          <w:tab/>
          <w:t xml:space="preserve">determine the value for the </w:t>
        </w:r>
        <w:r w:rsidRPr="004F4601">
          <w:t>HS_DSCH_DRX_CELL_FACH_STATUS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ins w:id="15" w:author="Aravindh Suriyamoorthy" w:date="2016-11-04T18:21:00Z">
        <w:r w:rsidR="00CB2CF3">
          <w:t>.</w:t>
        </w:r>
      </w:ins>
    </w:p>
    <w:p w:rsidR="0031203D" w:rsidRPr="00AE7565" w:rsidRDefault="0031203D" w:rsidP="0031203D">
      <w:pPr>
        <w:rPr>
          <w:color w:val="000000"/>
        </w:rPr>
      </w:pPr>
      <w:r w:rsidRPr="00AE7565">
        <w:rPr>
          <w:color w:val="000000"/>
        </w:rPr>
        <w:t>If the UE after state transition enters CELL_DCH state, it shall:</w:t>
      </w:r>
    </w:p>
    <w:p w:rsidR="0031203D" w:rsidRPr="00AE7565" w:rsidRDefault="0031203D" w:rsidP="0031203D">
      <w:pPr>
        <w:pStyle w:val="B1"/>
      </w:pPr>
      <w:r w:rsidRPr="00AE7565">
        <w:t>1&gt;</w:t>
      </w:r>
      <w:r w:rsidRPr="00AE7565">
        <w:tab/>
        <w:t>perform the physical layer synchronisation procedure A as specified in [29] (FDD only);</w:t>
      </w:r>
    </w:p>
    <w:p w:rsidR="0031203D" w:rsidRPr="00AE7565" w:rsidRDefault="0031203D" w:rsidP="0031203D">
      <w:pPr>
        <w:pStyle w:val="B1"/>
      </w:pPr>
      <w:r w:rsidRPr="00AE7565">
        <w:t>1&gt;</w:t>
      </w:r>
      <w:r w:rsidRPr="00AE7565">
        <w:tab/>
        <w:t>not prohibit periodical status transmission in RLC;</w:t>
      </w:r>
    </w:p>
    <w:p w:rsidR="0031203D" w:rsidRPr="00AE7565" w:rsidRDefault="0031203D" w:rsidP="0031203D">
      <w:pPr>
        <w:pStyle w:val="B1"/>
      </w:pPr>
      <w:r w:rsidRPr="00AE7565">
        <w:t>1&gt;</w:t>
      </w:r>
      <w:r w:rsidRPr="00AE7565">
        <w:tab/>
        <w:t>if the IE "Default DPCH Offset Value" is not included:</w:t>
      </w:r>
    </w:p>
    <w:p w:rsidR="0031203D" w:rsidRPr="00AE7565" w:rsidRDefault="0031203D" w:rsidP="0031203D">
      <w:pPr>
        <w:pStyle w:val="B2"/>
      </w:pPr>
      <w:r w:rsidRPr="00AE7565">
        <w:t>2&gt;</w:t>
      </w:r>
      <w:r w:rsidRPr="00AE7565">
        <w:tab/>
        <w:t>the UE behaviour is not specified.</w:t>
      </w:r>
    </w:p>
    <w:p w:rsidR="0031203D" w:rsidRPr="00AE7565" w:rsidRDefault="0031203D" w:rsidP="0031203D">
      <w:r w:rsidRPr="00AE7565">
        <w:t>If the UE after state transition remains in CELL_FACH state, it shall</w:t>
      </w:r>
    </w:p>
    <w:p w:rsidR="0031203D" w:rsidRPr="00AE7565" w:rsidRDefault="0031203D" w:rsidP="0031203D">
      <w:pPr>
        <w:pStyle w:val="B1"/>
      </w:pPr>
      <w:r w:rsidRPr="00AE7565">
        <w:t>1&gt;</w:t>
      </w:r>
      <w:r w:rsidRPr="00AE7565">
        <w:tab/>
        <w:t>start the timer T305 using its initial value if timer T305 is not running and periodical cell update has been configured by T305 in the IE "UE Timers and constants in connected mode" set to any other value than "infinity";</w:t>
      </w:r>
    </w:p>
    <w:p w:rsidR="0031203D" w:rsidRPr="00AE7565" w:rsidRDefault="0031203D" w:rsidP="0031203D">
      <w:pPr>
        <w:pStyle w:val="B1"/>
      </w:pPr>
      <w:r w:rsidRPr="00AE7565">
        <w:t>1&gt;</w:t>
      </w:r>
      <w:r w:rsidRPr="00AE7565">
        <w:tab/>
        <w:t>if variable READY_FOR_COMMON_EDCH is set to TRUE:</w:t>
      </w:r>
    </w:p>
    <w:p w:rsidR="0031203D" w:rsidRPr="00AE7565" w:rsidRDefault="0031203D" w:rsidP="0031203D">
      <w:pPr>
        <w:pStyle w:val="B2"/>
      </w:pPr>
      <w:r w:rsidRPr="00AE7565">
        <w:t>2&gt;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rsidR="0031203D" w:rsidRPr="00AE7565" w:rsidRDefault="0031203D" w:rsidP="0031203D">
      <w:pPr>
        <w:pStyle w:val="B1"/>
      </w:pPr>
      <w:r w:rsidRPr="00AE7565">
        <w:t>1&gt;</w:t>
      </w:r>
      <w:r w:rsidRPr="00AE7565">
        <w:tab/>
        <w:t>else:</w:t>
      </w:r>
    </w:p>
    <w:p w:rsidR="0031203D" w:rsidRPr="00AE7565" w:rsidRDefault="0031203D" w:rsidP="0031203D">
      <w:pPr>
        <w:pStyle w:val="B2"/>
      </w:pPr>
      <w:r w:rsidRPr="00AE7565">
        <w:t>2&gt;</w:t>
      </w:r>
      <w:r w:rsidRPr="00AE7565">
        <w:tab/>
        <w:t xml:space="preserve">select PRACH according to </w:t>
      </w:r>
      <w:proofErr w:type="spellStart"/>
      <w:r w:rsidRPr="00AE7565">
        <w:t>subclause</w:t>
      </w:r>
      <w:proofErr w:type="spellEnd"/>
      <w:r w:rsidRPr="00AE7565">
        <w:t xml:space="preserve"> 8.5.17;</w:t>
      </w:r>
    </w:p>
    <w:p w:rsidR="0031203D" w:rsidRPr="00AE7565" w:rsidRDefault="0031203D" w:rsidP="0031203D">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TDD and 7.68 </w:t>
      </w:r>
      <w:proofErr w:type="spellStart"/>
      <w:r w:rsidRPr="00AE7565">
        <w:rPr>
          <w:lang w:eastAsia="zh-CN"/>
        </w:rPr>
        <w:t>Mcps</w:t>
      </w:r>
      <w:proofErr w:type="spellEnd"/>
      <w:r w:rsidRPr="00AE7565">
        <w:rPr>
          <w:lang w:eastAsia="zh-CN"/>
        </w:rPr>
        <w:t xml:space="preserve"> </w:t>
      </w:r>
      <w:r w:rsidRPr="00AE7565">
        <w:t>TDD; or</w:t>
      </w:r>
    </w:p>
    <w:p w:rsidR="0031203D" w:rsidRPr="00AE7565" w:rsidRDefault="0031203D" w:rsidP="0031203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if the UE does not support HS-DSCH reception in CELL_FACH state; or</w:t>
      </w:r>
    </w:p>
    <w:p w:rsidR="0031203D" w:rsidRPr="00AE7565" w:rsidRDefault="0031203D" w:rsidP="0031203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1203D" w:rsidRPr="00AE7565" w:rsidRDefault="0031203D" w:rsidP="0031203D">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rsidR="0031203D" w:rsidRPr="00AE7565" w:rsidRDefault="0031203D" w:rsidP="0031203D">
      <w:pPr>
        <w:pStyle w:val="B2"/>
      </w:pPr>
      <w:r w:rsidRPr="00AE7565">
        <w:t>2&gt;</w:t>
      </w:r>
      <w:r w:rsidRPr="00AE7565">
        <w:tab/>
        <w:t xml:space="preserve">select Secondary CCPCH according to </w:t>
      </w:r>
      <w:proofErr w:type="spellStart"/>
      <w:r w:rsidRPr="00AE7565">
        <w:t>subclause</w:t>
      </w:r>
      <w:proofErr w:type="spellEnd"/>
      <w:r w:rsidRPr="00AE7565">
        <w:t xml:space="preserve"> 8.5.19;</w:t>
      </w:r>
    </w:p>
    <w:p w:rsidR="0031203D" w:rsidRPr="00AE7565" w:rsidRDefault="0031203D" w:rsidP="0031203D">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rsidR="0031203D" w:rsidRPr="00AE7565" w:rsidRDefault="0031203D" w:rsidP="0031203D">
      <w:pPr>
        <w:pStyle w:val="B1"/>
        <w:ind w:left="567"/>
        <w:rPr>
          <w:color w:val="000000"/>
        </w:rPr>
      </w:pPr>
      <w:r w:rsidRPr="00AE7565">
        <w:rPr>
          <w:color w:val="000000"/>
        </w:rPr>
        <w:t>1&gt;</w:t>
      </w:r>
      <w:r w:rsidRPr="00AE7565">
        <w:rPr>
          <w:color w:val="000000"/>
        </w:rPr>
        <w:tab/>
        <w:t>else:</w:t>
      </w:r>
    </w:p>
    <w:p w:rsidR="0031203D" w:rsidRPr="00AE7565" w:rsidRDefault="0031203D" w:rsidP="0031203D">
      <w:pPr>
        <w:pStyle w:val="B2"/>
      </w:pPr>
      <w:r w:rsidRPr="00AE7565">
        <w:rPr>
          <w:color w:val="000000"/>
        </w:rPr>
        <w:t>2&gt;</w:t>
      </w:r>
      <w:r w:rsidRPr="00AE7565">
        <w:rPr>
          <w:color w:val="000000"/>
        </w:rPr>
        <w:tab/>
      </w:r>
      <w:r w:rsidRPr="00AE7565">
        <w:rPr>
          <w:lang w:eastAsia="zh-CN"/>
        </w:rPr>
        <w:t xml:space="preserve">For FDD, </w:t>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1203D" w:rsidRPr="00AE7565" w:rsidRDefault="0031203D" w:rsidP="0031203D">
      <w:pPr>
        <w:pStyle w:val="B2"/>
      </w:pPr>
      <w:r w:rsidRPr="00AE7565">
        <w:t>2&gt;</w:t>
      </w:r>
      <w:r w:rsidRPr="00AE7565">
        <w:tab/>
        <w:t>if the UE does not supports E-DCH transmission in CELL_FACH state and Idle mode or the IE "Common E-DCH system info" is not included system information block type 5 or 5bis</w:t>
      </w:r>
      <w:r w:rsidRPr="00AE7565">
        <w:rPr>
          <w:color w:val="000000"/>
        </w:rPr>
        <w:t>; and</w:t>
      </w:r>
    </w:p>
    <w:p w:rsidR="0031203D" w:rsidRPr="00AE7565" w:rsidRDefault="0031203D" w:rsidP="0031203D">
      <w:pPr>
        <w:pStyle w:val="B2"/>
      </w:pPr>
      <w:r w:rsidRPr="00AE7565">
        <w:t>2&gt;</w:t>
      </w:r>
      <w:r w:rsidRPr="00AE7565">
        <w:tab/>
        <w:t>if variable H_RNTI and variable C_RNTI are set:</w:t>
      </w:r>
    </w:p>
    <w:p w:rsidR="0031203D" w:rsidRPr="00AE7565" w:rsidRDefault="0031203D" w:rsidP="0031203D">
      <w:pPr>
        <w:pStyle w:val="B3"/>
      </w:pPr>
      <w:r w:rsidRPr="00AE7565">
        <w:t>3&gt;</w:t>
      </w:r>
      <w:r w:rsidRPr="00AE7565">
        <w:tab/>
        <w:t xml:space="preserve">start to receive HS-DSCH according to the procedure in </w:t>
      </w:r>
      <w:proofErr w:type="spellStart"/>
      <w:r w:rsidRPr="00AE7565">
        <w:t>subclause</w:t>
      </w:r>
      <w:proofErr w:type="spellEnd"/>
      <w:r w:rsidRPr="00AE7565">
        <w:t xml:space="preserve"> 8.5.36.</w:t>
      </w:r>
    </w:p>
    <w:p w:rsidR="0031203D" w:rsidRPr="00AE7565" w:rsidRDefault="0031203D" w:rsidP="0031203D">
      <w:pPr>
        <w:pStyle w:val="B2"/>
      </w:pPr>
      <w:r w:rsidRPr="00AE7565">
        <w:t>2&gt;</w:t>
      </w:r>
      <w:r w:rsidRPr="00AE7565">
        <w:tab/>
        <w:t>else:</w:t>
      </w:r>
    </w:p>
    <w:p w:rsidR="0031203D" w:rsidRPr="00AE7565" w:rsidRDefault="0031203D" w:rsidP="0031203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1203D" w:rsidRPr="00AE7565" w:rsidRDefault="0031203D" w:rsidP="0031203D">
      <w:pPr>
        <w:pStyle w:val="B3"/>
        <w:rPr>
          <w:color w:val="000000"/>
        </w:rPr>
      </w:pPr>
      <w:r w:rsidRPr="00AE7565">
        <w:t>3&gt;</w:t>
      </w:r>
      <w:r w:rsidRPr="00AE7565">
        <w:tab/>
        <w:t xml:space="preserve">if variable </w:t>
      </w:r>
      <w:r w:rsidRPr="00AE7565">
        <w:rPr>
          <w:color w:val="000000"/>
        </w:rPr>
        <w:t>READY_FOR_COMMON_EDCH is set to TRUE; and</w:t>
      </w:r>
    </w:p>
    <w:p w:rsidR="0031203D" w:rsidRPr="00AE7565" w:rsidRDefault="0031203D" w:rsidP="0031203D">
      <w:pPr>
        <w:pStyle w:val="B3"/>
      </w:pPr>
      <w:r w:rsidRPr="00AE7565">
        <w:rPr>
          <w:color w:val="000000"/>
        </w:rPr>
        <w:t>3&gt;</w:t>
      </w:r>
      <w:r w:rsidRPr="00AE7565">
        <w:rPr>
          <w:color w:val="000000"/>
        </w:rPr>
        <w:tab/>
      </w:r>
      <w:r w:rsidRPr="00AE7565">
        <w:t>if variable H_RNTI and variable C_RNTI and variable E_RNTI are set</w:t>
      </w:r>
      <w:r w:rsidRPr="00AE7565">
        <w:rPr>
          <w:color w:val="000000"/>
        </w:rPr>
        <w:t xml:space="preserve">: </w:t>
      </w:r>
    </w:p>
    <w:p w:rsidR="0031203D" w:rsidRPr="00AE7565" w:rsidRDefault="0031203D" w:rsidP="0031203D">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rsidR="0031203D" w:rsidRPr="00AE7565" w:rsidRDefault="0031203D" w:rsidP="0031203D">
      <w:pPr>
        <w:pStyle w:val="B3"/>
      </w:pPr>
      <w:r w:rsidRPr="00AE7565">
        <w:t>3&gt;</w:t>
      </w:r>
      <w:r w:rsidRPr="00AE7565">
        <w:tab/>
        <w:t>else:</w:t>
      </w:r>
    </w:p>
    <w:p w:rsidR="0031203D" w:rsidRPr="00AE7565" w:rsidRDefault="0031203D" w:rsidP="0031203D">
      <w:pPr>
        <w:pStyle w:val="B4"/>
      </w:pPr>
      <w:r w:rsidRPr="00AE7565">
        <w:lastRenderedPageBreak/>
        <w:t>4&gt;</w:t>
      </w:r>
      <w:r w:rsidRPr="00AE7565">
        <w:tab/>
        <w:t>clear variable C_RNTI and delete any stored C-RNTI value;</w:t>
      </w:r>
    </w:p>
    <w:p w:rsidR="0031203D" w:rsidRPr="00AE7565" w:rsidRDefault="0031203D" w:rsidP="0031203D">
      <w:pPr>
        <w:pStyle w:val="B4"/>
      </w:pPr>
      <w:r w:rsidRPr="00AE7565">
        <w:t>4&gt;</w:t>
      </w:r>
      <w:r w:rsidRPr="00AE7565">
        <w:tab/>
        <w:t>clear variable H_RNTI and delete any stored H-RNTI value;</w:t>
      </w:r>
    </w:p>
    <w:p w:rsidR="0031203D" w:rsidRPr="00AE7565" w:rsidRDefault="0031203D" w:rsidP="0031203D">
      <w:pPr>
        <w:pStyle w:val="B4"/>
      </w:pPr>
      <w:r w:rsidRPr="00AE7565">
        <w:t>4&gt;</w:t>
      </w:r>
      <w:r w:rsidRPr="00AE7565">
        <w:tab/>
        <w:t>clear variable E_RNTI and delete any stored E-RNTI value;</w:t>
      </w:r>
    </w:p>
    <w:p w:rsidR="0031203D" w:rsidRPr="00AE7565" w:rsidRDefault="0031203D" w:rsidP="0031203D">
      <w:pPr>
        <w:pStyle w:val="B4"/>
      </w:pPr>
      <w:r w:rsidRPr="00AE7565">
        <w:t>4&gt;</w:t>
      </w:r>
      <w:r w:rsidRPr="00AE7565">
        <w:tab/>
      </w:r>
      <w:r w:rsidRPr="00AE7565">
        <w:rPr>
          <w:snapToGrid w:val="0"/>
        </w:rPr>
        <w:t xml:space="preserve">clear any </w:t>
      </w:r>
      <w:r w:rsidRPr="00AE7565">
        <w:t>stored IEs "HARQ info";</w:t>
      </w:r>
    </w:p>
    <w:p w:rsidR="0031203D" w:rsidRPr="00AE7565" w:rsidRDefault="0031203D" w:rsidP="0031203D">
      <w:pPr>
        <w:pStyle w:val="B4"/>
        <w:rPr>
          <w:color w:val="000000"/>
        </w:rPr>
      </w:pPr>
      <w:r w:rsidRPr="00AE7565">
        <w:t>4&gt;</w:t>
      </w:r>
      <w:r w:rsidRPr="00AE7565">
        <w:tab/>
        <w:t>set the variable INVALID_CONFIGURATION to TRUE.</w:t>
      </w:r>
    </w:p>
    <w:p w:rsidR="0031203D" w:rsidRPr="00AE7565" w:rsidRDefault="0031203D" w:rsidP="0031203D">
      <w:pPr>
        <w:pStyle w:val="B1"/>
      </w:pPr>
      <w:r w:rsidRPr="00AE7565">
        <w:t>1&gt;</w:t>
      </w:r>
      <w:r w:rsidRPr="00AE7565">
        <w:tab/>
        <w:t>not prohibit periodical status transmission in RLC;</w:t>
      </w:r>
    </w:p>
    <w:p w:rsidR="0031203D" w:rsidRPr="00AE7565" w:rsidRDefault="0031203D" w:rsidP="0031203D">
      <w:pPr>
        <w:pStyle w:val="B1"/>
      </w:pPr>
      <w:r w:rsidRPr="00AE7565">
        <w:t>1&gt;</w:t>
      </w:r>
      <w:r w:rsidRPr="00AE7565">
        <w:tab/>
        <w:t>if the IE "UTRAN DRX cycle length coefficient" is included in the same message:</w:t>
      </w:r>
    </w:p>
    <w:p w:rsidR="0031203D" w:rsidRDefault="0031203D" w:rsidP="0031203D">
      <w:pPr>
        <w:pStyle w:val="B2"/>
        <w:rPr>
          <w:ins w:id="16" w:author="Suriyamoorthy, Aravindh" w:date="2016-11-04T15:02:00Z"/>
          <w:color w:val="000000"/>
        </w:rPr>
      </w:pPr>
      <w:r w:rsidRPr="00AE7565">
        <w:rPr>
          <w:color w:val="000000"/>
        </w:rPr>
        <w:t>2&gt;</w:t>
      </w:r>
      <w:r w:rsidRPr="00AE7565">
        <w:rPr>
          <w:color w:val="000000"/>
        </w:rPr>
        <w:tab/>
        <w:t>ignore that IE and stop using DRX.</w:t>
      </w:r>
    </w:p>
    <w:p w:rsidR="004F4601" w:rsidRPr="004F4601" w:rsidRDefault="004F4601" w:rsidP="004F4601">
      <w:pPr>
        <w:pStyle w:val="B1"/>
      </w:pPr>
      <w:ins w:id="17" w:author="Suriyamoorthy, Aravindh" w:date="2016-11-04T15:02:00Z">
        <w:r w:rsidRPr="00AE7565">
          <w:t>1&gt;</w:t>
        </w:r>
        <w:r w:rsidRPr="00AE7565">
          <w:tab/>
          <w:t xml:space="preserve">determine the value for the </w:t>
        </w:r>
        <w:r w:rsidRPr="004F4601">
          <w:t>HS_DSCH_DRX_CELL_FACH_STATUS</w:t>
        </w:r>
        <w:r w:rsidRPr="00AE7565">
          <w:t xml:space="preserve"> variable and take the corresponding actions as described in </w:t>
        </w:r>
        <w:proofErr w:type="spellStart"/>
        <w:r w:rsidRPr="00AE7565">
          <w:t>subclause</w:t>
        </w:r>
        <w:proofErr w:type="spellEnd"/>
        <w:r w:rsidRPr="00AE7565">
          <w:t xml:space="preserve"> 8.</w:t>
        </w:r>
        <w:r>
          <w:t>6.6.xx</w:t>
        </w:r>
      </w:ins>
      <w:ins w:id="18" w:author="Aravindh Suriyamoorthy" w:date="2016-11-04T18:21:00Z">
        <w:r w:rsidR="000D1C33">
          <w:t>.</w:t>
        </w:r>
      </w:ins>
    </w:p>
    <w:p w:rsidR="004F4601" w:rsidRDefault="004F4601" w:rsidP="004F4601">
      <w:pPr>
        <w:rPr>
          <w:ins w:id="19" w:author="Suriyamoorthy, Aravindh" w:date="2016-11-04T15:03:00Z"/>
          <w:kern w:val="2"/>
          <w:highlight w:val="yellow"/>
          <w:lang w:eastAsia="zh-CN"/>
        </w:rPr>
      </w:pPr>
      <w:ins w:id="20" w:author="Suriyamoorthy, Aravindh" w:date="2016-11-04T15:03:00Z">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ins>
    </w:p>
    <w:p w:rsidR="0031203D" w:rsidRPr="00AE7565" w:rsidRDefault="0031203D" w:rsidP="0031203D">
      <w:pPr>
        <w:rPr>
          <w:color w:val="000000"/>
        </w:rPr>
      </w:pPr>
    </w:p>
    <w:p w:rsidR="004F4601" w:rsidRPr="00AE7565" w:rsidRDefault="004F4601" w:rsidP="004F4601">
      <w:pPr>
        <w:pStyle w:val="Heading5"/>
      </w:pPr>
      <w:bookmarkStart w:id="21" w:name="_Toc462777385"/>
      <w:r w:rsidRPr="00AE7565">
        <w:rPr>
          <w:color w:val="000000"/>
        </w:rPr>
        <w:t>8.4.1.6.2</w:t>
      </w:r>
      <w:r w:rsidRPr="00AE7565">
        <w:rPr>
          <w:color w:val="000000"/>
        </w:rPr>
        <w:tab/>
        <w:t>Inter-frequency measurement</w:t>
      </w:r>
      <w:bookmarkEnd w:id="21"/>
    </w:p>
    <w:p w:rsidR="004F4601" w:rsidRPr="00AE7565" w:rsidRDefault="004F4601" w:rsidP="004F4601">
      <w:pPr>
        <w:rPr>
          <w:color w:val="000000"/>
        </w:rPr>
      </w:pPr>
      <w:r w:rsidRPr="00AE7565">
        <w:rPr>
          <w:color w:val="000000"/>
        </w:rPr>
        <w:t>Upon transition from CELL_DCH to CELL_FACH/ CELL_PCH/URA_PCH state, the UE shall:</w:t>
      </w:r>
    </w:p>
    <w:p w:rsidR="004F4601" w:rsidRPr="00AE7565" w:rsidRDefault="004F4601" w:rsidP="004F4601">
      <w:pPr>
        <w:pStyle w:val="B1"/>
      </w:pPr>
      <w:r w:rsidRPr="00AE7565">
        <w:t>1&gt;</w:t>
      </w:r>
      <w:r w:rsidRPr="00AE7565">
        <w:tab/>
        <w:t>stop the inter-frequency type measurement reporting assigned in a MEASUREMENT CONTROL message;</w:t>
      </w:r>
    </w:p>
    <w:p w:rsidR="004F4601" w:rsidRPr="00AE7565" w:rsidRDefault="004F4601" w:rsidP="004F4601">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rsidR="004F4601" w:rsidRPr="00AE7565" w:rsidRDefault="004F4601" w:rsidP="004F4601">
      <w:pPr>
        <w:pStyle w:val="B1"/>
      </w:pPr>
      <w:r w:rsidRPr="00AE7565">
        <w:t>1&gt;</w:t>
      </w:r>
      <w:r w:rsidRPr="00AE7565">
        <w:tab/>
        <w:t>if the transition is due to a reconfiguration message which does not include the IE "Primary CPICH info" (for FDD) or "Primary CCPCH info" (for TDD); or</w:t>
      </w:r>
    </w:p>
    <w:p w:rsidR="004F4601" w:rsidRPr="00AE7565" w:rsidRDefault="004F4601" w:rsidP="004F4601">
      <w:pPr>
        <w:pStyle w:val="B1"/>
      </w:pPr>
      <w:r w:rsidRPr="00AE7565">
        <w:t>1&gt;</w:t>
      </w:r>
      <w:r w:rsidRPr="00AE7565">
        <w:tab/>
        <w:t>if the transition is not due to a reconfiguration message:</w:t>
      </w:r>
    </w:p>
    <w:p w:rsidR="004F4601" w:rsidRPr="00AE7565" w:rsidRDefault="004F4601" w:rsidP="004F4601">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rsidR="004F4601" w:rsidRPr="00AE7565" w:rsidRDefault="004F4601" w:rsidP="004F4601">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rsidR="004F4601" w:rsidRPr="00AE7565" w:rsidRDefault="004F4601" w:rsidP="004F4601">
      <w:pPr>
        <w:pStyle w:val="B1"/>
      </w:pPr>
      <w:r w:rsidRPr="00AE7565">
        <w:t>1&gt;</w:t>
      </w:r>
      <w:r w:rsidRPr="00AE7565">
        <w:tab/>
        <w:t xml:space="preserve">for FDD and 3.84/7.68 </w:t>
      </w:r>
      <w:proofErr w:type="spellStart"/>
      <w:r w:rsidRPr="00AE7565">
        <w:t>Mcps</w:t>
      </w:r>
      <w:proofErr w:type="spellEnd"/>
      <w:r w:rsidRPr="00AE7565">
        <w:t xml:space="preserve"> TDD:</w:t>
      </w:r>
    </w:p>
    <w:p w:rsidR="004F4601" w:rsidRPr="00AE7565" w:rsidRDefault="004F4601" w:rsidP="004F4601">
      <w:pPr>
        <w:pStyle w:val="B2"/>
      </w:pPr>
      <w:r w:rsidRPr="00AE7565">
        <w:t>2&gt;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rsidRPr="00DF0A32">
        <w:t xml:space="preserve"> </w:t>
      </w:r>
      <w:r>
        <w:t xml:space="preserve">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a if scheduled on BCH</w:t>
      </w:r>
      <w:r w:rsidRPr="00AE7565">
        <w:t>);</w:t>
      </w:r>
    </w:p>
    <w:p w:rsidR="004F4601" w:rsidRDefault="004F4601" w:rsidP="004F4601">
      <w:pPr>
        <w:pStyle w:val="B1"/>
      </w:pPr>
      <w:r>
        <w:t>1&gt;</w:t>
      </w:r>
      <w:r>
        <w:tab/>
        <w:t>for FDD:</w:t>
      </w:r>
    </w:p>
    <w:p w:rsidR="004F4601" w:rsidRPr="00AE7565" w:rsidRDefault="004F4601" w:rsidP="004F4601">
      <w:pPr>
        <w:pStyle w:val="B2"/>
      </w:pPr>
      <w:r w:rsidRPr="00AE7565">
        <w:t>2&gt;</w:t>
      </w:r>
      <w:r w:rsidRPr="00AE7565">
        <w:tab/>
        <w:t>begin monitoring cells listed in the IE "inter-frequency cell info list" received in 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rsidR="004F4601" w:rsidRDefault="004F4601" w:rsidP="004F4601">
      <w:pPr>
        <w:pStyle w:val="B1"/>
      </w:pPr>
      <w:r>
        <w:t>1</w:t>
      </w:r>
      <w:r w:rsidRPr="00AE7565">
        <w:t>&gt;</w:t>
      </w:r>
      <w:r w:rsidRPr="00AE7565">
        <w:tab/>
        <w:t>in CELL_FACH state:</w:t>
      </w:r>
    </w:p>
    <w:p w:rsidR="004F4601" w:rsidRPr="00AE7565" w:rsidRDefault="004F4601" w:rsidP="004F4601">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4F4601" w:rsidRPr="00AE7565" w:rsidRDefault="004F4601" w:rsidP="004F4601">
      <w:pPr>
        <w:pStyle w:val="B3"/>
      </w:pPr>
      <w:r w:rsidRPr="00AE7565">
        <w:t>3&gt;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rPr>
          <w:color w:val="000000"/>
        </w:rPr>
        <w:t>.</w:t>
      </w:r>
    </w:p>
    <w:p w:rsidR="004F4601" w:rsidRPr="00AE7565" w:rsidRDefault="004F4601" w:rsidP="004F4601">
      <w:pPr>
        <w:pStyle w:val="B2"/>
      </w:pPr>
      <w:r w:rsidRPr="00AE7565">
        <w:t>2&gt;</w:t>
      </w:r>
      <w:r w:rsidRPr="00AE7565">
        <w:tab/>
        <w:t>for FDD, if variable HS_DSCH_RECEPTION_CELL_FACH_STATE is set to TRUE and the variable HS_DSCH_DRX_CELL_FACH_2CYCLE_STATUS is set to TRUE:</w:t>
      </w:r>
    </w:p>
    <w:p w:rsidR="004F4601" w:rsidRDefault="004F4601" w:rsidP="004F4601">
      <w:pPr>
        <w:pStyle w:val="B3"/>
        <w:rPr>
          <w:ins w:id="22" w:author="Suriyamoorthy, Aravindh" w:date="2016-11-04T15:13:00Z"/>
        </w:rPr>
      </w:pPr>
      <w:r w:rsidRPr="00AE7565">
        <w:lastRenderedPageBreak/>
        <w:t>3&gt;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1F5517" w:rsidRDefault="001F5517" w:rsidP="001F5517">
      <w:pPr>
        <w:pStyle w:val="B2"/>
        <w:rPr>
          <w:ins w:id="23" w:author="Suriyamoorthy, Aravindh" w:date="2016-11-04T15:13:00Z"/>
        </w:rPr>
      </w:pPr>
      <w:ins w:id="24" w:author="Suriyamoorthy, Aravindh" w:date="2016-11-04T15:13:00Z">
        <w:r>
          <w:t>2</w:t>
        </w:r>
        <w:r w:rsidRPr="00AE7565">
          <w:t>&gt;</w:t>
        </w:r>
        <w:r w:rsidRPr="00AE7565">
          <w:tab/>
          <w:t>for FDD if 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rsidR="001F5517" w:rsidRPr="00AE7565" w:rsidRDefault="001F5517" w:rsidP="001F5517">
      <w:pPr>
        <w:pStyle w:val="B3"/>
      </w:pPr>
      <w:ins w:id="25" w:author="Suriyamoorthy, Aravindh" w:date="2016-11-04T15:13:00Z">
        <w:r>
          <w:t xml:space="preserve">3&gt; </w:t>
        </w:r>
        <w:r w:rsidRPr="00AE7565">
          <w:t xml:space="preserve">perform measurements on other frequencies according to the </w:t>
        </w:r>
        <w:r w:rsidRPr="00C176E3">
          <w:t xml:space="preserve">requirements in [19], </w:t>
        </w:r>
        <w:r w:rsidRPr="001F5517">
          <w:t xml:space="preserve">during the </w:t>
        </w:r>
        <w:proofErr w:type="spellStart"/>
        <w:r w:rsidRPr="001F5517">
          <w:t>subframe</w:t>
        </w:r>
        <w:proofErr w:type="spellEnd"/>
        <w:r w:rsidRPr="001F5517">
          <w:t xml:space="preserve">(s) with the </w:t>
        </w:r>
        <w:proofErr w:type="spellStart"/>
        <w:r w:rsidRPr="001F5517">
          <w:t>Subframe_Number</w:t>
        </w:r>
        <w:proofErr w:type="spellEnd"/>
        <w:r w:rsidRPr="001F5517">
          <w:t xml:space="preserve"> and 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rsidR="004F4601" w:rsidRPr="00AE7565" w:rsidRDefault="004F4601" w:rsidP="004F4601">
      <w:pPr>
        <w:pStyle w:val="B2"/>
      </w:pPr>
      <w:r w:rsidRPr="00AE7565">
        <w:t>2&gt;</w:t>
      </w:r>
      <w:r w:rsidRPr="00AE7565">
        <w:tab/>
        <w:t>otherwise:</w:t>
      </w:r>
    </w:p>
    <w:p w:rsidR="004F4601" w:rsidRPr="00AE7565" w:rsidRDefault="004F4601" w:rsidP="004F4601">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rPr>
          <w:color w:val="000000"/>
        </w:rPr>
        <w:t>.</w:t>
      </w:r>
    </w:p>
    <w:p w:rsidR="004F4601" w:rsidRPr="00AE7565" w:rsidRDefault="004F4601" w:rsidP="004F4601">
      <w:pPr>
        <w:pStyle w:val="B2"/>
        <w:rPr>
          <w:lang w:eastAsia="zh-CN"/>
        </w:rPr>
      </w:pPr>
      <w:r w:rsidRPr="00AE7565">
        <w:rPr>
          <w:lang w:eastAsia="zh-CN"/>
        </w:rPr>
        <w:t>2&gt;</w:t>
      </w:r>
      <w:r w:rsidRPr="00AE7565">
        <w:rPr>
          <w:lang w:eastAsia="zh-CN"/>
        </w:rPr>
        <w:tab/>
        <w:t>for TDD:</w:t>
      </w:r>
    </w:p>
    <w:p w:rsidR="004F4601" w:rsidRPr="00AE7565" w:rsidRDefault="004F4601" w:rsidP="004F4601">
      <w:pPr>
        <w:pStyle w:val="B3"/>
      </w:pPr>
      <w:r w:rsidRPr="00AE7565">
        <w:t>3&gt;</w:t>
      </w:r>
      <w:r w:rsidRPr="00AE7565">
        <w:tab/>
        <w:t>perform measurements on other frequencies according to the IE "FACH measurement occasion info".</w:t>
      </w:r>
    </w:p>
    <w:p w:rsidR="004F4601" w:rsidRPr="00AE7565" w:rsidRDefault="004F4601" w:rsidP="004F4601">
      <w:pPr>
        <w:pStyle w:val="B1"/>
      </w:pPr>
      <w:r w:rsidRPr="00AE7565">
        <w:t>1&gt;</w:t>
      </w:r>
      <w:r w:rsidRPr="00AE7565">
        <w:tab/>
        <w:t xml:space="preserve">for 1.28 </w:t>
      </w:r>
      <w:proofErr w:type="spellStart"/>
      <w:r w:rsidRPr="00AE7565">
        <w:t>Mcps</w:t>
      </w:r>
      <w:proofErr w:type="spellEnd"/>
      <w:r w:rsidRPr="00AE7565">
        <w:t xml:space="preserve"> TDD:</w:t>
      </w:r>
    </w:p>
    <w:p w:rsidR="004F4601" w:rsidRPr="00AE7565" w:rsidRDefault="004F4601" w:rsidP="004F4601">
      <w:pPr>
        <w:pStyle w:val="B2"/>
      </w:pPr>
      <w:r w:rsidRPr="00AE7565">
        <w:t>2&gt;</w:t>
      </w:r>
      <w:r w:rsidRPr="00AE7565">
        <w:tab/>
        <w:t>if after state transition the UE enters CELL_FACH state and is working on the primary frequency:</w:t>
      </w:r>
    </w:p>
    <w:p w:rsidR="004F4601" w:rsidRPr="00AE7565" w:rsidRDefault="004F4601" w:rsidP="004F4601">
      <w:pPr>
        <w:pStyle w:val="B3"/>
      </w:pPr>
      <w:r w:rsidRPr="00AE7565">
        <w:t>3&gt;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p>
    <w:p w:rsidR="004F4601" w:rsidRPr="00AE7565" w:rsidRDefault="004F4601" w:rsidP="004F4601">
      <w:pPr>
        <w:pStyle w:val="B2"/>
      </w:pPr>
      <w:r w:rsidRPr="00AE7565">
        <w:t>2&gt;</w:t>
      </w:r>
      <w:r w:rsidRPr="00AE7565">
        <w:tab/>
        <w:t>else if after state transition the UE enters CELL_FACH state and is working on the secondary frequency:</w:t>
      </w:r>
    </w:p>
    <w:p w:rsidR="004F4601" w:rsidRPr="00AE7565" w:rsidRDefault="004F4601" w:rsidP="004F4601">
      <w:pPr>
        <w:pStyle w:val="B3"/>
      </w:pPr>
      <w:r w:rsidRPr="00AE7565">
        <w:t>3&gt;</w:t>
      </w:r>
      <w:r w:rsidRPr="00AE7565">
        <w:tab/>
        <w:t>if the cell in which the UE transited from CELL_DCH state is not included in the active set for the CELL_FACH state; or</w:t>
      </w:r>
    </w:p>
    <w:p w:rsidR="004F4601" w:rsidRPr="00AE7565" w:rsidRDefault="004F4601" w:rsidP="004F4601">
      <w:pPr>
        <w:pStyle w:val="B3"/>
      </w:pPr>
      <w:r w:rsidRPr="00AE7565">
        <w:t>3&gt;</w:t>
      </w:r>
      <w:r w:rsidRPr="00AE7565">
        <w:tab/>
        <w:t>if the working frequency changes after the state transition:</w:t>
      </w:r>
    </w:p>
    <w:p w:rsidR="004F4601" w:rsidRPr="00AE7565" w:rsidRDefault="004F4601" w:rsidP="004F4601">
      <w:pPr>
        <w:pStyle w:val="B4"/>
      </w:pPr>
      <w:r w:rsidRPr="00AE7565">
        <w:t>4&gt;</w:t>
      </w:r>
      <w:r w:rsidRPr="00AE7565">
        <w:tab/>
        <w:t>the measurement shall be started when a MEASUREMENT CONTROL message is received with the measurements of type inter-frequency.</w:t>
      </w:r>
    </w:p>
    <w:p w:rsidR="004F4601" w:rsidRPr="00AE7565" w:rsidRDefault="004F4601" w:rsidP="004F4601">
      <w:pPr>
        <w:pStyle w:val="Heading5"/>
      </w:pPr>
      <w:bookmarkStart w:id="26" w:name="_Toc462777386"/>
      <w:r w:rsidRPr="00AE7565">
        <w:rPr>
          <w:color w:val="000000"/>
        </w:rPr>
        <w:t>8.4.1.6.3</w:t>
      </w:r>
      <w:r w:rsidRPr="00AE7565">
        <w:rPr>
          <w:color w:val="000000"/>
        </w:rPr>
        <w:tab/>
        <w:t>Inter-RAT measurement</w:t>
      </w:r>
      <w:bookmarkEnd w:id="26"/>
    </w:p>
    <w:p w:rsidR="004F4601" w:rsidRPr="00AE7565" w:rsidRDefault="004F4601" w:rsidP="004F4601">
      <w:pPr>
        <w:rPr>
          <w:color w:val="000000"/>
        </w:rPr>
      </w:pPr>
      <w:r w:rsidRPr="00AE7565">
        <w:rPr>
          <w:color w:val="000000"/>
        </w:rPr>
        <w:t>Upon transition from CELL_DCH to CELL_FACH/CELL_PCH/URA_PCH state, the UE shall:</w:t>
      </w:r>
    </w:p>
    <w:p w:rsidR="004F4601" w:rsidRPr="00AE7565" w:rsidRDefault="004F4601" w:rsidP="004F4601">
      <w:pPr>
        <w:pStyle w:val="B1"/>
      </w:pPr>
      <w:r w:rsidRPr="00AE7565">
        <w:t>1&gt;</w:t>
      </w:r>
      <w:r w:rsidRPr="00AE7565">
        <w:tab/>
        <w:t>stop the inter-RAT type measurement reporting assigned in a MEASUREMENT CONTROL message;</w:t>
      </w:r>
    </w:p>
    <w:p w:rsidR="004F4601" w:rsidRPr="00AE7565" w:rsidRDefault="004F4601" w:rsidP="004F4601">
      <w:pPr>
        <w:pStyle w:val="B1"/>
      </w:pPr>
      <w:r w:rsidRPr="00AE7565">
        <w:t>1&gt;</w:t>
      </w:r>
      <w:r w:rsidRPr="00AE7565">
        <w:tab/>
        <w:t>delete the measurements of type inter-RAT associated with the variable MEASUREMENT_IDENTITY and delete the corresponding compressed mode pattern stored in the variable TGPS_IDENTITY;</w:t>
      </w:r>
    </w:p>
    <w:p w:rsidR="004F4601" w:rsidRPr="00AE7565" w:rsidRDefault="004F4601" w:rsidP="004F4601">
      <w:pPr>
        <w:pStyle w:val="B1"/>
      </w:pPr>
      <w:r w:rsidRPr="00AE7565">
        <w:t>1&gt;</w:t>
      </w:r>
      <w:r w:rsidRPr="00AE7565">
        <w:tab/>
        <w:t xml:space="preserve">begin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rsidR="004F4601" w:rsidRPr="00AE7565" w:rsidRDefault="004F4601" w:rsidP="004F4601">
      <w:pPr>
        <w:pStyle w:val="B1"/>
      </w:pPr>
      <w:r w:rsidRPr="00AE7565">
        <w:t>1&gt;</w:t>
      </w:r>
      <w:r w:rsidRPr="00AE7565">
        <w:tab/>
        <w:t>in CELL_PCH or URA_PCH state:</w:t>
      </w:r>
    </w:p>
    <w:p w:rsidR="004F4601" w:rsidRPr="00AE7565" w:rsidRDefault="004F4601" w:rsidP="004F4601">
      <w:pPr>
        <w:pStyle w:val="B2"/>
      </w:pPr>
      <w:r w:rsidRPr="00AE7565">
        <w:t>2&gt;</w:t>
      </w:r>
      <w:r w:rsidRPr="00AE7565">
        <w:tab/>
        <w:t>begin monitoring E-UTRA frequencies listed in the IE "E-UTRA frequency and priority info list" received in System Information Block type 19.</w:t>
      </w:r>
    </w:p>
    <w:p w:rsidR="004F4601" w:rsidRPr="00AE7565" w:rsidRDefault="004F4601" w:rsidP="004F4601">
      <w:pPr>
        <w:pStyle w:val="B1"/>
      </w:pPr>
      <w:r w:rsidRPr="00AE7565">
        <w:t>1&gt;</w:t>
      </w:r>
      <w:r w:rsidRPr="00AE7565">
        <w:tab/>
        <w:t>in CELL_FACH state:</w:t>
      </w:r>
    </w:p>
    <w:p w:rsidR="004F4601" w:rsidRPr="00AE7565" w:rsidRDefault="004F4601" w:rsidP="004F4601">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rsidR="004F4601" w:rsidRPr="00AE7565" w:rsidRDefault="004F4601" w:rsidP="004F4601">
      <w:pPr>
        <w:pStyle w:val="B3"/>
      </w:pPr>
      <w:r w:rsidRPr="00AE7565">
        <w:t>3&gt;</w:t>
      </w:r>
      <w:r w:rsidRPr="00AE7565">
        <w:tab/>
        <w:t>begin monitoring E-UTRA frequencies listed in the IE "E-UTRA frequency and priority info list" received in System Information Block type 19.</w:t>
      </w:r>
    </w:p>
    <w:p w:rsidR="004F4601" w:rsidRPr="00AE7565" w:rsidRDefault="004F4601" w:rsidP="004F4601">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4F4601" w:rsidRPr="00AE7565" w:rsidRDefault="004F4601" w:rsidP="004F4601">
      <w:pPr>
        <w:pStyle w:val="B3"/>
      </w:pPr>
      <w:r w:rsidRPr="00AE7565">
        <w:t>3&gt;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4F4601" w:rsidRPr="00AE7565" w:rsidRDefault="004F4601" w:rsidP="004F4601">
      <w:pPr>
        <w:pStyle w:val="B2"/>
      </w:pPr>
      <w:r w:rsidRPr="00AE7565">
        <w:lastRenderedPageBreak/>
        <w:t>2&gt;</w:t>
      </w:r>
      <w:r w:rsidRPr="00AE7565">
        <w:tab/>
        <w:t>for FDD, if variable HS_DSCH_RECEPTION_CELL_FACH_STATE is set to TRUE and the variable HS_DSCH_DRX_CELL_FACH_2CYCLE_STATUS is set to TRUE:</w:t>
      </w:r>
    </w:p>
    <w:p w:rsidR="004F4601" w:rsidRDefault="004F4601" w:rsidP="004F4601">
      <w:pPr>
        <w:pStyle w:val="B3"/>
        <w:rPr>
          <w:ins w:id="27" w:author="Suriyamoorthy, Aravindh" w:date="2016-11-04T15:14:00Z"/>
        </w:rPr>
      </w:pPr>
      <w:r w:rsidRPr="00AE7565">
        <w:t>3&gt;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CC655A" w:rsidRDefault="00CC655A" w:rsidP="00CC655A">
      <w:pPr>
        <w:pStyle w:val="B2"/>
        <w:rPr>
          <w:ins w:id="28" w:author="Suriyamoorthy, Aravindh" w:date="2016-11-04T15:14:00Z"/>
        </w:rPr>
      </w:pPr>
      <w:ins w:id="29" w:author="Suriyamoorthy, Aravindh" w:date="2016-11-04T15:14:00Z">
        <w:r>
          <w:t>2</w:t>
        </w:r>
        <w:r w:rsidRPr="00AE7565">
          <w:t>&gt;</w:t>
        </w:r>
        <w:r w:rsidRPr="00AE7565">
          <w:tab/>
          <w:t>for FDD if 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rsidR="00CC655A" w:rsidRPr="00AE7565" w:rsidRDefault="00CC655A" w:rsidP="00CC655A">
      <w:pPr>
        <w:pStyle w:val="B3"/>
      </w:pPr>
      <w:ins w:id="30" w:author="Suriyamoorthy, Aravindh" w:date="2016-11-04T15:14:00Z">
        <w:r>
          <w:t xml:space="preserve">3&gt; </w:t>
        </w:r>
        <w:r w:rsidRPr="00AE7565">
          <w:t xml:space="preserve">perform measurements on other frequencies according to the </w:t>
        </w:r>
        <w:r w:rsidRPr="00C176E3">
          <w:t xml:space="preserve">requirements in [19], </w:t>
        </w:r>
        <w:r w:rsidRPr="001F5517">
          <w:t xml:space="preserve">during the </w:t>
        </w:r>
        <w:proofErr w:type="spellStart"/>
        <w:r w:rsidRPr="001F5517">
          <w:t>subframe</w:t>
        </w:r>
        <w:proofErr w:type="spellEnd"/>
        <w:r w:rsidRPr="001F5517">
          <w:t xml:space="preserve">(s) with the </w:t>
        </w:r>
        <w:proofErr w:type="spellStart"/>
        <w:r w:rsidRPr="001F5517">
          <w:t>Subframe_Number</w:t>
        </w:r>
        <w:proofErr w:type="spellEnd"/>
        <w:r w:rsidRPr="001F5517">
          <w:t xml:space="preserve"> and 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rsidR="004F4601" w:rsidRPr="00AE7565" w:rsidRDefault="004F4601" w:rsidP="004F4601">
      <w:pPr>
        <w:pStyle w:val="B2"/>
      </w:pPr>
      <w:r w:rsidRPr="00AE7565">
        <w:t>2&gt;</w:t>
      </w:r>
      <w:r w:rsidRPr="00AE7565">
        <w:tab/>
        <w:t>otherwise:</w:t>
      </w:r>
    </w:p>
    <w:p w:rsidR="004F4601" w:rsidRPr="00AE7565" w:rsidRDefault="004F4601" w:rsidP="004F4601">
      <w:pPr>
        <w:pStyle w:val="B3"/>
      </w:pPr>
      <w:r w:rsidRPr="00AE7565">
        <w:t>3&gt;</w:t>
      </w:r>
      <w:r w:rsidRPr="00AE7565">
        <w:tab/>
        <w:t>perform measurements on other frequencies according to the IE "FACH measurement occasion info";</w:t>
      </w:r>
    </w:p>
    <w:p w:rsidR="001E41F3" w:rsidRDefault="004F4601" w:rsidP="004F4601">
      <w:r w:rsidRPr="00AE7565">
        <w:t>3&gt;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rsidR="00754C73" w:rsidRDefault="00754C73" w:rsidP="00754C7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Pr="00AE7565" w:rsidRDefault="00120C08" w:rsidP="00120C08">
      <w:pPr>
        <w:pStyle w:val="Heading5"/>
      </w:pPr>
      <w:bookmarkStart w:id="31" w:name="_Toc462777409"/>
      <w:r w:rsidRPr="00AE7565">
        <w:rPr>
          <w:color w:val="000000"/>
        </w:rPr>
        <w:t>8.4.1.9.2</w:t>
      </w:r>
      <w:r w:rsidRPr="00AE7565">
        <w:rPr>
          <w:color w:val="000000"/>
        </w:rPr>
        <w:tab/>
        <w:t>Inter-frequency measurement</w:t>
      </w:r>
      <w:bookmarkEnd w:id="31"/>
    </w:p>
    <w:p w:rsidR="00120C08" w:rsidRPr="00AE7565" w:rsidRDefault="00120C08" w:rsidP="00120C08">
      <w:pPr>
        <w:rPr>
          <w:color w:val="000000"/>
        </w:rPr>
      </w:pPr>
      <w:r w:rsidRPr="00AE7565">
        <w:rPr>
          <w:color w:val="000000"/>
        </w:rPr>
        <w:t>Upon transition from idle mode to CELL_FACH state, the UE shall:</w:t>
      </w:r>
    </w:p>
    <w:p w:rsidR="00120C08" w:rsidRPr="00AE7565" w:rsidRDefault="00120C08" w:rsidP="00120C08">
      <w:pPr>
        <w:pStyle w:val="B1"/>
      </w:pPr>
      <w:r w:rsidRPr="00AE7565">
        <w:t>1&gt;</w:t>
      </w:r>
      <w:r w:rsidRPr="00AE7565">
        <w:tab/>
        <w:t xml:space="preserve">begin or continue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t xml:space="preserve">, 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 xml:space="preserve">a if scheduled on BCH, and </w:t>
      </w:r>
      <w:r w:rsidRPr="00AE7565">
        <w:t>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rsidR="00120C08" w:rsidRPr="00AE7565" w:rsidRDefault="00120C08" w:rsidP="00120C08">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120C08" w:rsidRPr="00AE7565" w:rsidRDefault="00120C08" w:rsidP="00120C08">
      <w:pPr>
        <w:pStyle w:val="B2"/>
      </w:pPr>
      <w:r w:rsidRPr="00AE7565">
        <w:t>2&gt;</w:t>
      </w:r>
      <w:r w:rsidRPr="00AE7565">
        <w:tab/>
        <w:t xml:space="preserve">perform measurements on other frequencies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120C08" w:rsidRPr="00AE7565" w:rsidRDefault="00120C08" w:rsidP="00120C08">
      <w:pPr>
        <w:pStyle w:val="B1"/>
      </w:pPr>
      <w:r w:rsidRPr="00AE7565">
        <w:t>1&gt;</w:t>
      </w:r>
      <w:r w:rsidRPr="00AE7565">
        <w:tab/>
        <w:t>for FDD, if variable HS_DSCH_RECEPTION_CELL_FACH_STATE is set to TRUE and the variable HS_DSCH_DRX_CELL_FACH_2CYCLE_STATUS is set to TRUE:</w:t>
      </w:r>
    </w:p>
    <w:p w:rsidR="00120C08" w:rsidRDefault="00120C08" w:rsidP="00120C08">
      <w:pPr>
        <w:pStyle w:val="B2"/>
        <w:rPr>
          <w:ins w:id="32" w:author="Suriyamoorthy, Aravindh" w:date="2016-11-04T15:16:00Z"/>
        </w:rPr>
      </w:pPr>
      <w:r w:rsidRPr="00AE7565">
        <w:t>2&gt;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120C08" w:rsidRDefault="00120C08" w:rsidP="00120C08">
      <w:pPr>
        <w:pStyle w:val="B1"/>
        <w:rPr>
          <w:ins w:id="33" w:author="Suriyamoorthy, Aravindh" w:date="2016-11-04T15:16:00Z"/>
        </w:rPr>
      </w:pPr>
      <w:ins w:id="34" w:author="Suriyamoorthy, Aravindh" w:date="2016-11-04T15:16:00Z">
        <w:r>
          <w:t>1</w:t>
        </w:r>
        <w:r w:rsidRPr="00AE7565">
          <w:t>&gt;</w:t>
        </w:r>
        <w:r w:rsidRPr="00AE7565">
          <w:tab/>
          <w:t xml:space="preserve">for FDD, if variable HS_DSCH_RECEPTION_CELL_FACH_STATE is set to TRUE and the </w:t>
        </w:r>
        <w:r>
          <w:t>variable HS_SC</w:t>
        </w:r>
        <w:r w:rsidRPr="00AE7565">
          <w:t>CH_DRX_CELL_FACH_STATUS is set to TRUE</w:t>
        </w:r>
        <w:r>
          <w:rPr>
            <w:rFonts w:hint="eastAsia"/>
          </w:rPr>
          <w:t>:</w:t>
        </w:r>
      </w:ins>
    </w:p>
    <w:p w:rsidR="00120C08" w:rsidRPr="00AE7565" w:rsidDel="00120C08" w:rsidRDefault="00120C08" w:rsidP="00120C08">
      <w:pPr>
        <w:pStyle w:val="B2"/>
        <w:rPr>
          <w:del w:id="35" w:author="Suriyamoorthy, Aravindh" w:date="2016-11-04T15:16:00Z"/>
        </w:rPr>
      </w:pPr>
      <w:ins w:id="36" w:author="Suriyamoorthy, Aravindh" w:date="2016-11-04T15:16:00Z">
        <w:r>
          <w:t xml:space="preserve">2&gt; </w:t>
        </w:r>
        <w:r w:rsidRPr="00AE7565">
          <w:t xml:space="preserve">perform measurements on other frequencies according to the </w:t>
        </w:r>
        <w:r w:rsidRPr="00C176E3">
          <w:t>requirements in [19],</w:t>
        </w:r>
        <w:r w:rsidRPr="00120C08">
          <w:t xml:space="preserve"> during the </w:t>
        </w:r>
        <w:proofErr w:type="spellStart"/>
        <w:r w:rsidRPr="00120C08">
          <w:t>subframe</w:t>
        </w:r>
        <w:proofErr w:type="spellEnd"/>
        <w:r w:rsidRPr="00120C08">
          <w:t xml:space="preserve">(s) with the </w:t>
        </w:r>
        <w:proofErr w:type="spellStart"/>
        <w:r w:rsidRPr="00120C08">
          <w:t>Subframe_Number</w:t>
        </w:r>
        <w:proofErr w:type="spellEnd"/>
        <w:r w:rsidRPr="00120C08">
          <w:t xml:space="preserve"> and 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rsidR="00120C08" w:rsidRPr="00AE7565" w:rsidRDefault="00120C08" w:rsidP="00120C08">
      <w:pPr>
        <w:pStyle w:val="B1"/>
      </w:pPr>
      <w:r w:rsidRPr="00AE7565">
        <w:t>1&gt;</w:t>
      </w:r>
      <w:r w:rsidRPr="00AE7565">
        <w:tab/>
        <w:t>otherwise:</w:t>
      </w:r>
    </w:p>
    <w:p w:rsidR="00120C08" w:rsidRPr="00AE7565" w:rsidRDefault="00120C08" w:rsidP="00120C08">
      <w:pPr>
        <w:pStyle w:val="B2"/>
      </w:pPr>
      <w:r w:rsidRPr="00AE7565">
        <w:t>2&gt;</w:t>
      </w:r>
      <w:r w:rsidRPr="00AE7565">
        <w:tab/>
        <w:t xml:space="preserve">perform measurements on other frequencies, according to the IE "FACH measurement occasion info", as specified in </w:t>
      </w:r>
      <w:proofErr w:type="spellStart"/>
      <w:r w:rsidRPr="00AE7565">
        <w:t>subclause</w:t>
      </w:r>
      <w:proofErr w:type="spellEnd"/>
      <w:r w:rsidRPr="00AE7565">
        <w:t xml:space="preserve"> 8.5.11.</w:t>
      </w:r>
    </w:p>
    <w:p w:rsidR="00120C08" w:rsidRPr="00AE7565" w:rsidRDefault="00120C08" w:rsidP="00120C08">
      <w:pPr>
        <w:pStyle w:val="B1"/>
        <w:rPr>
          <w:lang w:eastAsia="zh-CN"/>
        </w:rPr>
      </w:pPr>
      <w:r w:rsidRPr="00AE7565">
        <w:rPr>
          <w:lang w:eastAsia="zh-CN"/>
        </w:rPr>
        <w:t>1&gt;</w:t>
      </w:r>
      <w:r w:rsidRPr="00AE7565">
        <w:rPr>
          <w:lang w:eastAsia="zh-CN"/>
        </w:rPr>
        <w:tab/>
        <w:t>for TDD:</w:t>
      </w:r>
    </w:p>
    <w:p w:rsidR="00120C08" w:rsidRPr="00AE7565" w:rsidRDefault="00120C08" w:rsidP="00120C08">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rsidR="00120C08" w:rsidRPr="00AE7565" w:rsidRDefault="00120C08" w:rsidP="00120C08">
      <w:pPr>
        <w:pStyle w:val="Heading5"/>
      </w:pPr>
      <w:bookmarkStart w:id="37" w:name="_Toc462777410"/>
      <w:r w:rsidRPr="00AE7565">
        <w:rPr>
          <w:color w:val="000000"/>
        </w:rPr>
        <w:t>8.4.1.9.3</w:t>
      </w:r>
      <w:r w:rsidRPr="00AE7565">
        <w:rPr>
          <w:color w:val="000000"/>
        </w:rPr>
        <w:tab/>
        <w:t>Inter-RAT measurement</w:t>
      </w:r>
      <w:bookmarkEnd w:id="37"/>
    </w:p>
    <w:p w:rsidR="00120C08" w:rsidRPr="00AE7565" w:rsidRDefault="00120C08" w:rsidP="00120C08">
      <w:pPr>
        <w:keepNext/>
        <w:keepLines/>
        <w:rPr>
          <w:color w:val="000000"/>
        </w:rPr>
      </w:pPr>
      <w:r w:rsidRPr="00AE7565">
        <w:rPr>
          <w:color w:val="000000"/>
        </w:rPr>
        <w:t>Upon transition from idle mode to CELL_FACH state, the UE shall:</w:t>
      </w:r>
    </w:p>
    <w:p w:rsidR="00120C08" w:rsidRPr="00AE7565" w:rsidRDefault="00120C08" w:rsidP="00120C08">
      <w:pPr>
        <w:pStyle w:val="B1"/>
      </w:pPr>
      <w:r w:rsidRPr="00AE7565">
        <w:t>1&gt;</w:t>
      </w:r>
      <w:r w:rsidRPr="00AE7565">
        <w:tab/>
        <w:t xml:space="preserve">begin or continue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rsidR="00120C08" w:rsidRPr="00AE7565" w:rsidRDefault="00120C08" w:rsidP="00120C08">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rsidR="00120C08" w:rsidRPr="00AE7565" w:rsidRDefault="00120C08" w:rsidP="00120C08">
      <w:pPr>
        <w:pStyle w:val="B2"/>
      </w:pPr>
      <w:r w:rsidRPr="00AE7565">
        <w:lastRenderedPageBreak/>
        <w:t>2&gt;</w:t>
      </w:r>
      <w:r w:rsidRPr="00AE7565">
        <w:tab/>
        <w:t>continue monitoring the list of E-UTRA frequencies assigned in the IE "E-UTRA frequency and priority info list" in System Information Block type 19.</w:t>
      </w:r>
    </w:p>
    <w:p w:rsidR="00120C08" w:rsidRPr="00AE7565" w:rsidRDefault="00120C08" w:rsidP="00120C08">
      <w:pPr>
        <w:pStyle w:val="B1"/>
      </w:pPr>
      <w:r w:rsidRPr="00AE7565">
        <w:t>1&gt;</w:t>
      </w:r>
      <w:r w:rsidRPr="00AE7565">
        <w:tab/>
        <w:t>else:</w:t>
      </w:r>
    </w:p>
    <w:p w:rsidR="00120C08" w:rsidRPr="00AE7565" w:rsidRDefault="00120C08" w:rsidP="00120C08">
      <w:pPr>
        <w:pStyle w:val="B2"/>
      </w:pPr>
      <w:r w:rsidRPr="00AE7565">
        <w:t>2&gt;</w:t>
      </w:r>
      <w:r w:rsidRPr="00AE7565">
        <w:tab/>
        <w:t>stop monitoring the list of E-UTRA frequencies assigned in the IE "E-UTRA frequency and priority info list" in System Information Block type 19;</w:t>
      </w:r>
    </w:p>
    <w:p w:rsidR="00120C08" w:rsidRPr="00AE7565" w:rsidRDefault="00120C08" w:rsidP="00120C08">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rsidR="00120C08" w:rsidRPr="00AE7565" w:rsidRDefault="00120C08" w:rsidP="00120C08">
      <w:pPr>
        <w:pStyle w:val="B2"/>
      </w:pPr>
      <w:r w:rsidRPr="00AE7565">
        <w:t>2&gt;</w:t>
      </w:r>
      <w:r w:rsidRPr="00AE7565">
        <w:tab/>
        <w:t xml:space="preserve">perform measurements on other systems according to the </w:t>
      </w:r>
      <w:r w:rsidRPr="00AE7565">
        <w:rPr>
          <w:color w:val="000000"/>
        </w:rPr>
        <w:t xml:space="preserve">requirements in [19], during the frame(s) with the SFN value not </w:t>
      </w:r>
      <w:proofErr w:type="spellStart"/>
      <w:r w:rsidRPr="00AE7565">
        <w:rPr>
          <w:color w:val="000000"/>
        </w:rPr>
        <w:t>fulfiling</w:t>
      </w:r>
      <w:proofErr w:type="spellEnd"/>
      <w:r w:rsidRPr="00AE7565">
        <w:rPr>
          <w:color w:val="000000"/>
        </w:rPr>
        <w:t xml:space="preserve"> the inequality specified in </w:t>
      </w:r>
      <w:proofErr w:type="spellStart"/>
      <w:r w:rsidRPr="00AE7565">
        <w:rPr>
          <w:color w:val="000000"/>
        </w:rPr>
        <w:t>subclause</w:t>
      </w:r>
      <w:proofErr w:type="spellEnd"/>
      <w:r w:rsidRPr="00AE7565">
        <w:rPr>
          <w:color w:val="000000"/>
        </w:rPr>
        <w:t xml:space="preserve"> 8.5</w:t>
      </w:r>
      <w:r w:rsidRPr="00AE7565">
        <w:rPr>
          <w:color w:val="000000"/>
          <w:lang w:eastAsia="zh-CN"/>
        </w:rPr>
        <w:t>.49</w:t>
      </w:r>
      <w:r w:rsidRPr="00AE7565">
        <w:t>.</w:t>
      </w:r>
    </w:p>
    <w:p w:rsidR="00120C08" w:rsidRPr="00AE7565" w:rsidRDefault="00120C08" w:rsidP="00120C08">
      <w:pPr>
        <w:pStyle w:val="B1"/>
      </w:pPr>
      <w:r w:rsidRPr="00AE7565">
        <w:t>1&gt;</w:t>
      </w:r>
      <w:r w:rsidRPr="00AE7565">
        <w:tab/>
        <w:t>for FDD, if variable HS_DSCH_RECEPTION_CELL_FACH_STATE is set to TRUE and the variable HS_DSCH_DRX_CELL_FACH_2CYCLE_STATUS is set to TRUE:</w:t>
      </w:r>
    </w:p>
    <w:p w:rsidR="00120C08" w:rsidRDefault="00120C08" w:rsidP="00120C08">
      <w:pPr>
        <w:pStyle w:val="B2"/>
        <w:rPr>
          <w:ins w:id="38" w:author="Suriyamoorthy, Aravindh" w:date="2016-11-04T15:16:00Z"/>
        </w:rPr>
      </w:pPr>
      <w:r w:rsidRPr="00AE7565">
        <w:t>2&gt;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rsidR="00120C08" w:rsidRDefault="00120C08" w:rsidP="00120C08">
      <w:pPr>
        <w:pStyle w:val="B1"/>
        <w:rPr>
          <w:ins w:id="39" w:author="Suriyamoorthy, Aravindh" w:date="2016-11-04T15:16:00Z"/>
        </w:rPr>
      </w:pPr>
      <w:ins w:id="40" w:author="Suriyamoorthy, Aravindh" w:date="2016-11-04T15:16:00Z">
        <w:r>
          <w:t>1</w:t>
        </w:r>
        <w:r w:rsidRPr="00AE7565">
          <w:t>&gt;</w:t>
        </w:r>
        <w:r w:rsidRPr="00AE7565">
          <w:tab/>
          <w:t xml:space="preserve">for FDD, if variable HS_DSCH_RECEPTION_CELL_FACH_STATE is set to TRUE and the </w:t>
        </w:r>
        <w:r>
          <w:t>variable HS_SC</w:t>
        </w:r>
        <w:r w:rsidRPr="00AE7565">
          <w:t>CH_DRX_CELL_FACH_STATUS is set to TRUE</w:t>
        </w:r>
        <w:r>
          <w:rPr>
            <w:rFonts w:hint="eastAsia"/>
          </w:rPr>
          <w:t>:</w:t>
        </w:r>
      </w:ins>
    </w:p>
    <w:p w:rsidR="00120C08" w:rsidRPr="00AE7565" w:rsidRDefault="00120C08" w:rsidP="00120C08">
      <w:pPr>
        <w:pStyle w:val="B2"/>
      </w:pPr>
      <w:ins w:id="41" w:author="Suriyamoorthy, Aravindh" w:date="2016-11-04T15:16:00Z">
        <w:r>
          <w:t xml:space="preserve">2&gt; </w:t>
        </w:r>
        <w:r w:rsidRPr="00AE7565">
          <w:t xml:space="preserve">perform measurements on other frequencies according to the </w:t>
        </w:r>
        <w:r w:rsidRPr="00C176E3">
          <w:t>requirements in [19],</w:t>
        </w:r>
        <w:r w:rsidRPr="00120C08">
          <w:t xml:space="preserve"> during the </w:t>
        </w:r>
        <w:proofErr w:type="spellStart"/>
        <w:r w:rsidRPr="00120C08">
          <w:t>subframe</w:t>
        </w:r>
        <w:proofErr w:type="spellEnd"/>
        <w:r w:rsidRPr="00120C08">
          <w:t xml:space="preserve">(s) with the </w:t>
        </w:r>
        <w:proofErr w:type="spellStart"/>
        <w:r w:rsidRPr="00120C08">
          <w:t>Subframe_Number</w:t>
        </w:r>
        <w:proofErr w:type="spellEnd"/>
        <w:r w:rsidRPr="00120C08">
          <w:t xml:space="preserve"> and SFN value </w:t>
        </w:r>
        <w:r w:rsidRPr="00AE7565">
          <w:t xml:space="preserve">not </w:t>
        </w:r>
        <w:proofErr w:type="spellStart"/>
        <w:r w:rsidRPr="00AE7565">
          <w:t>fulfiling</w:t>
        </w:r>
        <w:proofErr w:type="spellEnd"/>
        <w:r w:rsidRPr="00AE7565">
          <w:t xml:space="preserve"> the inequality specified </w:t>
        </w:r>
        <w:r w:rsidRPr="00C176E3">
          <w:t xml:space="preserve">in </w:t>
        </w:r>
        <w:proofErr w:type="spellStart"/>
        <w:r w:rsidRPr="00C176E3">
          <w:t>subclause</w:t>
        </w:r>
        <w:proofErr w:type="spellEnd"/>
        <w:r w:rsidRPr="00C176E3">
          <w:t xml:space="preserve"> 8.5.</w:t>
        </w:r>
        <w:r>
          <w:t>xy</w:t>
        </w:r>
        <w:r w:rsidRPr="00C176E3">
          <w:t>.</w:t>
        </w:r>
      </w:ins>
    </w:p>
    <w:p w:rsidR="00120C08" w:rsidRPr="00AE7565" w:rsidRDefault="00120C08" w:rsidP="00120C08">
      <w:pPr>
        <w:pStyle w:val="B1"/>
      </w:pPr>
      <w:r w:rsidRPr="00AE7565">
        <w:t>1&gt;</w:t>
      </w:r>
      <w:r w:rsidRPr="00AE7565">
        <w:tab/>
        <w:t>otherwise:</w:t>
      </w:r>
    </w:p>
    <w:p w:rsidR="00120C08" w:rsidRPr="00AE7565" w:rsidRDefault="00120C08" w:rsidP="00120C08">
      <w:pPr>
        <w:pStyle w:val="B2"/>
      </w:pPr>
      <w:r w:rsidRPr="00AE7565">
        <w:t>2&gt;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rsidR="00120C08" w:rsidRPr="00AE7565" w:rsidRDefault="00120C08" w:rsidP="00120C08">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rsidR="00120C08" w:rsidRPr="00AE7565" w:rsidRDefault="00120C08" w:rsidP="00120C08">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Pr="00AE7565" w:rsidRDefault="00120C08" w:rsidP="00120C08">
      <w:pPr>
        <w:pStyle w:val="Heading3"/>
      </w:pPr>
      <w:bookmarkStart w:id="42" w:name="_Toc462777470"/>
      <w:r w:rsidRPr="00AE7565">
        <w:rPr>
          <w:color w:val="000000"/>
        </w:rPr>
        <w:t>8.5.11</w:t>
      </w:r>
      <w:r w:rsidRPr="00AE7565">
        <w:rPr>
          <w:color w:val="000000"/>
        </w:rPr>
        <w:tab/>
        <w:t>FACH measurement occasion calculation</w:t>
      </w:r>
      <w:bookmarkEnd w:id="42"/>
    </w:p>
    <w:p w:rsidR="00120C08" w:rsidRPr="00AE7565" w:rsidRDefault="00120C08" w:rsidP="00120C08">
      <w:pPr>
        <w:keepNext/>
        <w:keepLines/>
        <w:rPr>
          <w:color w:val="000000"/>
        </w:rPr>
      </w:pPr>
      <w:r w:rsidRPr="00AE7565">
        <w:rPr>
          <w:color w:val="000000"/>
        </w:rPr>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TDD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when in CELL_FACH state and when the variable C_RNTI is non-empty, or</w:t>
      </w:r>
      <w:r w:rsidRPr="00AE7565">
        <w:rPr>
          <w:color w:val="000000"/>
        </w:rPr>
        <w:br/>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xml:space="preserve">, when in CELL_FACH state, when the variable C_RNTI is non-empty and when variable HS_DSCH_RECEPTION_CELL_FACH_STATE is set to FALSE, </w:t>
      </w:r>
      <w:r w:rsidRPr="00AE7565">
        <w:rPr>
          <w:color w:val="000000"/>
        </w:rPr>
        <w:br/>
        <w:t xml:space="preserve">then the UE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rsidR="00120C08" w:rsidRPr="00AE7565" w:rsidRDefault="00120C08" w:rsidP="00120C08">
      <w:pPr>
        <w:pStyle w:val="EQ"/>
        <w:keepNext/>
        <w:rPr>
          <w:noProof w:val="0"/>
          <w:color w:val="000000"/>
        </w:rPr>
      </w:pPr>
      <w:r w:rsidRPr="00AE7565">
        <w:rPr>
          <w:noProof w:val="0"/>
          <w:color w:val="000000"/>
        </w:rPr>
        <w:tab/>
        <w:t>SFN div N = C_RNTI mod M_REP + n * M_REP</w:t>
      </w:r>
    </w:p>
    <w:p w:rsidR="00120C08" w:rsidRPr="00AE7565" w:rsidRDefault="00120C08" w:rsidP="00120C08">
      <w:pPr>
        <w:pStyle w:val="B1"/>
        <w:rPr>
          <w:snapToGrid w:val="0"/>
        </w:rPr>
      </w:pPr>
      <w:proofErr w:type="gramStart"/>
      <w:r w:rsidRPr="00AE7565">
        <w:rPr>
          <w:snapToGrid w:val="0"/>
        </w:rPr>
        <w:t>where</w:t>
      </w:r>
      <w:proofErr w:type="gramEnd"/>
    </w:p>
    <w:p w:rsidR="00120C08" w:rsidRPr="00AE7565" w:rsidRDefault="00120C08" w:rsidP="00120C08">
      <w:pPr>
        <w:pStyle w:val="B1"/>
        <w:rPr>
          <w:snapToGrid w:val="0"/>
        </w:rPr>
      </w:pPr>
      <w:r w:rsidRPr="00AE7565">
        <w:rPr>
          <w:snapToGrid w:val="0"/>
        </w:rPr>
        <w:t>-</w:t>
      </w:r>
      <w:r w:rsidRPr="00AE7565">
        <w:rPr>
          <w:snapToGrid w:val="0"/>
        </w:rPr>
        <w:tab/>
        <w:t xml:space="preserve">N is the TTI (in number of 10ms frames) of the FACH having the largest TTI on the SCCPCH </w:t>
      </w:r>
      <w:r w:rsidRPr="00AE7565">
        <w:t xml:space="preserve">selected by the UE according to the procedure in </w:t>
      </w:r>
      <w:proofErr w:type="spellStart"/>
      <w:r w:rsidRPr="00AE7565">
        <w:t>subclause</w:t>
      </w:r>
      <w:proofErr w:type="spellEnd"/>
      <w:r w:rsidRPr="00AE7565">
        <w:t xml:space="preserve"> 8.5.19.  </w:t>
      </w:r>
      <w:r w:rsidRPr="00AE7565">
        <w:rPr>
          <w:snapToGrid w:val="0"/>
        </w:rPr>
        <w:t>FACHs that only carry MBMS logical channels (MTCH, MSCH, or MCCH) are excluded from measurement occasion calculations.</w:t>
      </w:r>
    </w:p>
    <w:p w:rsidR="00120C08" w:rsidRPr="00AE7565" w:rsidRDefault="00120C08" w:rsidP="00120C08">
      <w:pPr>
        <w:pStyle w:val="B1"/>
        <w:rPr>
          <w:snapToGrid w:val="0"/>
        </w:rPr>
      </w:pPr>
      <w:r w:rsidRPr="00AE7565">
        <w:rPr>
          <w:snapToGrid w:val="0"/>
        </w:rPr>
        <w:t>-</w:t>
      </w:r>
      <w:r w:rsidRPr="00AE7565">
        <w:rPr>
          <w:snapToGrid w:val="0"/>
        </w:rPr>
        <w:tab/>
        <w:t>C_RNTI is the C-RNTI value of the UE stored in the variable C_RNTI</w:t>
      </w:r>
    </w:p>
    <w:p w:rsidR="00120C08" w:rsidRPr="00AE7565" w:rsidRDefault="00120C08" w:rsidP="00120C08">
      <w:pPr>
        <w:pStyle w:val="B1"/>
        <w:rPr>
          <w:snapToGrid w:val="0"/>
        </w:rPr>
      </w:pPr>
      <w:r w:rsidRPr="00AE7565">
        <w:rPr>
          <w:snapToGrid w:val="0"/>
        </w:rPr>
        <w:t>-</w:t>
      </w:r>
      <w:r w:rsidRPr="00AE7565">
        <w:rPr>
          <w:snapToGrid w:val="0"/>
        </w:rPr>
        <w:tab/>
        <w:t>M_REP is the Measurement Occasion cycle length. According to the equation above, a FACH Measurement Occasion of N frames will be repeated every N * M_REP frame, and M_REP = 2</w:t>
      </w:r>
      <w:r w:rsidRPr="00AE7565">
        <w:rPr>
          <w:snapToGrid w:val="0"/>
          <w:vertAlign w:val="superscript"/>
        </w:rPr>
        <w:t>k</w:t>
      </w:r>
      <w:r w:rsidRPr="00AE7565">
        <w:rPr>
          <w:snapToGrid w:val="0"/>
        </w:rPr>
        <w:t>.</w:t>
      </w:r>
    </w:p>
    <w:p w:rsidR="00120C08" w:rsidRPr="00AE7565" w:rsidRDefault="00120C08" w:rsidP="00120C08">
      <w:pPr>
        <w:pStyle w:val="B2"/>
        <w:rPr>
          <w:snapToGrid w:val="0"/>
          <w:color w:val="000000"/>
        </w:rPr>
      </w:pPr>
      <w:proofErr w:type="gramStart"/>
      <w:r w:rsidRPr="00AE7565">
        <w:rPr>
          <w:snapToGrid w:val="0"/>
          <w:color w:val="000000"/>
        </w:rPr>
        <w:t>where</w:t>
      </w:r>
      <w:proofErr w:type="gramEnd"/>
      <w:r w:rsidRPr="00AE7565">
        <w:rPr>
          <w:snapToGrid w:val="0"/>
          <w:color w:val="000000"/>
        </w:rPr>
        <w:t>,</w:t>
      </w:r>
    </w:p>
    <w:p w:rsidR="00120C08" w:rsidRPr="00AE7565" w:rsidRDefault="00120C08" w:rsidP="00120C08">
      <w:pPr>
        <w:pStyle w:val="B2"/>
        <w:rPr>
          <w:color w:val="000000"/>
        </w:rPr>
      </w:pPr>
      <w:r w:rsidRPr="00AE7565">
        <w:rPr>
          <w:color w:val="000000"/>
        </w:rPr>
        <w:t>-</w:t>
      </w:r>
      <w:r w:rsidRPr="00AE7565">
        <w:rPr>
          <w:color w:val="000000"/>
        </w:rPr>
        <w:tab/>
      </w:r>
      <w:proofErr w:type="gramStart"/>
      <w:r w:rsidRPr="00AE7565">
        <w:rPr>
          <w:color w:val="000000"/>
        </w:rPr>
        <w:t>k</w:t>
      </w:r>
      <w:proofErr w:type="gramEnd"/>
      <w:r w:rsidRPr="00AE7565">
        <w:rPr>
          <w:color w:val="000000"/>
        </w:rPr>
        <w:t xml:space="preserve"> is the FACH Measurement occasion cycle length coefficient.</w:t>
      </w:r>
      <w:r w:rsidRPr="00AE7565">
        <w:rPr>
          <w:color w:val="000000"/>
        </w:rPr>
        <w:br/>
        <w:t xml:space="preserve">The value of the FACH Measurement occasion cycle length coefficient </w:t>
      </w:r>
      <w:r w:rsidRPr="00AE7565">
        <w:rPr>
          <w:snapToGrid w:val="0"/>
          <w:color w:val="000000"/>
        </w:rPr>
        <w:t>is read in system information in "System Information Block type 11" or "System Information Block type 12" in the IE "FACH measurement occasion info".</w:t>
      </w:r>
    </w:p>
    <w:p w:rsidR="00120C08" w:rsidRPr="00AE7565" w:rsidRDefault="00120C08" w:rsidP="00120C08">
      <w:pPr>
        <w:pStyle w:val="B1"/>
        <w:rPr>
          <w:snapToGrid w:val="0"/>
        </w:rPr>
      </w:pPr>
      <w:r w:rsidRPr="00AE7565">
        <w:rPr>
          <w:snapToGrid w:val="0"/>
        </w:rPr>
        <w:t>-</w:t>
      </w:r>
      <w:r w:rsidRPr="00AE7565">
        <w:rPr>
          <w:snapToGrid w:val="0"/>
        </w:rPr>
        <w:tab/>
      </w:r>
      <w:r w:rsidRPr="00AE7565">
        <w:t>n = 0</w:t>
      </w:r>
      <w:proofErr w:type="gramStart"/>
      <w:r w:rsidRPr="00AE7565">
        <w:t>,1,2</w:t>
      </w:r>
      <w:proofErr w:type="gramEnd"/>
      <w:r w:rsidRPr="00AE7565">
        <w:t>… as long as SFN is below its maximum value</w:t>
      </w:r>
    </w:p>
    <w:p w:rsidR="00120C08" w:rsidRPr="00AE7565" w:rsidRDefault="00120C08" w:rsidP="00120C08">
      <w:pPr>
        <w:rPr>
          <w:snapToGrid w:val="0"/>
          <w:color w:val="000000"/>
        </w:rPr>
      </w:pPr>
      <w:r w:rsidRPr="00AE7565">
        <w:rPr>
          <w:snapToGrid w:val="0"/>
          <w:color w:val="000000"/>
        </w:rPr>
        <w:lastRenderedPageBreak/>
        <w:t>The UE is allowed to measure on other occasions in case the UE moves "out of service" area or in case it can simultaneously perform the ordered measurements.</w:t>
      </w:r>
    </w:p>
    <w:p w:rsidR="00120C08" w:rsidRPr="00AE7565" w:rsidRDefault="00120C08" w:rsidP="00120C08">
      <w:pPr>
        <w:rPr>
          <w:color w:val="000000"/>
        </w:rPr>
      </w:pPr>
      <w:r w:rsidRPr="00AE7565">
        <w:rPr>
          <w:snapToGrid w:val="0"/>
          <w:color w:val="000000"/>
        </w:rPr>
        <w:t xml:space="preserve">A UE in TDD mode shall use </w:t>
      </w:r>
      <w:r w:rsidRPr="00AE7565">
        <w:rPr>
          <w:color w:val="000000"/>
        </w:rPr>
        <w:t>the frame(s) with the SFN value fulfilling the above equation for neighbour cells measurements.</w:t>
      </w:r>
    </w:p>
    <w:p w:rsidR="00120C08" w:rsidRPr="00AE7565" w:rsidRDefault="00120C08" w:rsidP="00120C08">
      <w:pPr>
        <w:keepNext/>
        <w:keepLines/>
        <w:rPr>
          <w:color w:val="000000"/>
        </w:rPr>
      </w:pPr>
      <w:r w:rsidRPr="00AE7565">
        <w:rPr>
          <w:color w:val="000000"/>
        </w:rPr>
        <w:t xml:space="preserve">For FDD when in CELL_FACH state, when the variable C_RNTI is non-empty, when variable HS_DSCH_RECEPTION_CELL_FACH_STATE is set to TRUE, when variable COMMON_E_DCH_TRANSMISSION is set to FALSE, when the variable </w:t>
      </w:r>
      <w:r w:rsidRPr="00AE7565">
        <w:t>HS_DSCH_DRX_CELL_FACH_STATUS is set to FALSE</w:t>
      </w:r>
      <w:del w:id="43" w:author="Suriyamoorthy, Aravindh" w:date="2016-11-04T15:19:00Z">
        <w:r w:rsidRPr="00AE7565" w:rsidDel="00120C08">
          <w:rPr>
            <w:color w:val="000000"/>
          </w:rPr>
          <w:delText xml:space="preserve"> and</w:delText>
        </w:r>
      </w:del>
      <w:ins w:id="44" w:author="Suriyamoorthy, Aravindh" w:date="2016-11-04T15:19:00Z">
        <w:r>
          <w:rPr>
            <w:color w:val="000000"/>
          </w:rPr>
          <w:t>,</w:t>
        </w:r>
      </w:ins>
      <w:r w:rsidRPr="00AE7565">
        <w:rPr>
          <w:color w:val="000000"/>
        </w:rPr>
        <w:t xml:space="preserve"> when the variable </w:t>
      </w:r>
      <w:r w:rsidRPr="00AE7565">
        <w:t>HS_DSCH_DRX_CELL_FACH_2CYCLE_STATUS is set to FALSE</w:t>
      </w:r>
      <w:r w:rsidRPr="00AE7565">
        <w:rPr>
          <w:color w:val="000000"/>
        </w:rPr>
        <w:t xml:space="preserve"> </w:t>
      </w:r>
      <w:ins w:id="45" w:author="Suriyamoorthy, Aravindh" w:date="2016-11-04T15:19:00Z">
        <w:r>
          <w:rPr>
            <w:color w:val="000000"/>
          </w:rPr>
          <w:t xml:space="preserve">and when the variable </w:t>
        </w:r>
        <w:r w:rsidRPr="00AE7565">
          <w:t>HS_S</w:t>
        </w:r>
        <w:r>
          <w:t>C</w:t>
        </w:r>
        <w:r w:rsidRPr="00AE7565">
          <w:t>CH_DRX_CELL_FACH_STATUS is set to FALSE</w:t>
        </w:r>
        <w:r w:rsidRPr="00AE7565">
          <w:rPr>
            <w:color w:val="000000"/>
          </w:rPr>
          <w:t xml:space="preserve"> </w:t>
        </w:r>
      </w:ins>
      <w:r w:rsidRPr="00AE7565">
        <w:rPr>
          <w:color w:val="000000"/>
        </w:rP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rsidR="00120C08" w:rsidRPr="00AE7565" w:rsidRDefault="00120C08" w:rsidP="00120C08">
      <w:pPr>
        <w:pStyle w:val="EQ"/>
        <w:keepNext/>
        <w:rPr>
          <w:noProof w:val="0"/>
          <w:color w:val="000000"/>
        </w:rPr>
      </w:pPr>
      <w:r w:rsidRPr="00AE7565">
        <w:rPr>
          <w:noProof w:val="0"/>
        </w:rPr>
        <w:tab/>
        <w:t>SFN = H-RNTI mod M_REP + n * M_REP</w:t>
      </w:r>
    </w:p>
    <w:p w:rsidR="00120C08" w:rsidRDefault="00120C08"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20C08" w:rsidRDefault="00120C08" w:rsidP="00120C08">
      <w:pPr>
        <w:pStyle w:val="Heading3"/>
        <w:rPr>
          <w:ins w:id="46" w:author="Suriyamoorthy, Aravindh" w:date="2016-11-04T15:22:00Z"/>
        </w:rPr>
      </w:pPr>
      <w:bookmarkStart w:id="47" w:name="_Toc462777520"/>
      <w:r w:rsidRPr="00AE7565">
        <w:t>8.5.48</w:t>
      </w:r>
      <w:r w:rsidRPr="00AE7565">
        <w:tab/>
        <w:t xml:space="preserve">Actions related to HS_DSCH_DRX_CELL_FACH_STATUS variable (FDD </w:t>
      </w:r>
      <w:r w:rsidRPr="00AE7565">
        <w:rPr>
          <w:lang w:eastAsia="zh-CN"/>
        </w:rPr>
        <w:t xml:space="preserve">and 1.28 </w:t>
      </w:r>
      <w:proofErr w:type="spellStart"/>
      <w:r w:rsidRPr="00AE7565">
        <w:rPr>
          <w:lang w:eastAsia="zh-CN"/>
        </w:rPr>
        <w:t>Mcps</w:t>
      </w:r>
      <w:proofErr w:type="spellEnd"/>
      <w:r w:rsidRPr="00AE7565">
        <w:rPr>
          <w:lang w:eastAsia="zh-CN"/>
        </w:rPr>
        <w:t xml:space="preserve"> TDD </w:t>
      </w:r>
      <w:r w:rsidRPr="00AE7565">
        <w:t>only)</w:t>
      </w:r>
      <w:ins w:id="48" w:author="Suriyamoorthy, Aravindh" w:date="2016-11-04T15:21:00Z">
        <w:r>
          <w:t>,</w:t>
        </w:r>
      </w:ins>
      <w:r w:rsidRPr="00AE7565">
        <w:t xml:space="preserve"> </w:t>
      </w:r>
      <w:del w:id="49" w:author="Suriyamoorthy, Aravindh" w:date="2016-11-04T15:21:00Z">
        <w:r w:rsidRPr="00AE7565" w:rsidDel="00120C08">
          <w:delText xml:space="preserve">and </w:delText>
        </w:r>
      </w:del>
      <w:r w:rsidRPr="00AE7565">
        <w:t>HS_DSCH_DRX_CELL_FACH_2CYCLE_STATUS variable (FDD only)</w:t>
      </w:r>
      <w:bookmarkEnd w:id="47"/>
      <w:ins w:id="50" w:author="Suriyamoorthy, Aravindh" w:date="2016-11-04T15:21:00Z">
        <w:r w:rsidRPr="00120C08">
          <w:t xml:space="preserve"> </w:t>
        </w:r>
        <w:r>
          <w:t>and HS_SC</w:t>
        </w:r>
        <w:r w:rsidRPr="00AE7565">
          <w:t>CH_DRX_CELL_FACH_STATUS variable (FDD only)</w:t>
        </w:r>
      </w:ins>
    </w:p>
    <w:p w:rsidR="00120C08" w:rsidRPr="00AE7565" w:rsidRDefault="00120C08" w:rsidP="00120C08">
      <w:pPr>
        <w:rPr>
          <w:ins w:id="51" w:author="Suriyamoorthy, Aravindh" w:date="2016-11-04T15:22:00Z"/>
        </w:rPr>
      </w:pPr>
      <w:ins w:id="52" w:author="Suriyamoorthy, Aravindh" w:date="2016-11-04T15:22:00Z">
        <w:r>
          <w:t>T</w:t>
        </w:r>
        <w:r w:rsidRPr="00AE7565">
          <w:t xml:space="preserve">he </w:t>
        </w:r>
        <w:r w:rsidRPr="00AE7565">
          <w:rPr>
            <w:lang w:eastAsia="zh-CN"/>
          </w:rPr>
          <w:t>HS_</w:t>
        </w:r>
        <w:r>
          <w:rPr>
            <w:lang w:eastAsia="zh-CN"/>
          </w:rPr>
          <w:t>SC</w:t>
        </w:r>
        <w:r w:rsidRPr="00AE7565">
          <w:rPr>
            <w:lang w:eastAsia="zh-CN"/>
          </w:rPr>
          <w:t xml:space="preserve">CH_DRX_CELL_FACH_STATUS </w:t>
        </w:r>
        <w:r w:rsidRPr="00AE7565">
          <w:t>variable shall be set to TRUE only when the following conditions are met:</w:t>
        </w:r>
      </w:ins>
    </w:p>
    <w:p w:rsidR="00120C08" w:rsidRDefault="00120C08" w:rsidP="00120C08">
      <w:pPr>
        <w:pStyle w:val="B1"/>
        <w:rPr>
          <w:ins w:id="53" w:author="Suriyamoorthy, Aravindh" w:date="2016-11-04T15:22:00Z"/>
        </w:rPr>
      </w:pPr>
      <w:ins w:id="54" w:author="Suriyamoorthy, Aravindh" w:date="2016-11-04T15:22:00Z">
        <w:r w:rsidRPr="00AE7565">
          <w:t>1&gt;</w:t>
        </w:r>
        <w:r w:rsidRPr="00AE7565">
          <w:tab/>
          <w:t xml:space="preserve">the UE supports </w:t>
        </w:r>
        <w:r>
          <w:t>HS-SC</w:t>
        </w:r>
        <w:r w:rsidRPr="00AE7565">
          <w:t>CH DRX operation in CELL_FACH state</w:t>
        </w:r>
        <w:r>
          <w:rPr>
            <w:rFonts w:hint="eastAsia"/>
          </w:rPr>
          <w:t>;</w:t>
        </w:r>
      </w:ins>
    </w:p>
    <w:p w:rsidR="00120C08" w:rsidRDefault="00120C08" w:rsidP="00120C08">
      <w:pPr>
        <w:pStyle w:val="B1"/>
        <w:rPr>
          <w:ins w:id="55" w:author="Suriyamoorthy, Aravindh" w:date="2016-11-04T15:23:00Z"/>
        </w:rPr>
      </w:pPr>
      <w:ins w:id="56" w:author="Suriyamoorthy, Aravindh" w:date="2016-11-04T15:23:00Z">
        <w:r>
          <w:t xml:space="preserve">1&gt; </w:t>
        </w:r>
      </w:ins>
      <w:ins w:id="57" w:author="Suriyamoorthy, Aravindh" w:date="2016-11-04T15:22:00Z">
        <w:r w:rsidRPr="00AE7565">
          <w:t>the UE is in CELL_FACH state;</w:t>
        </w:r>
      </w:ins>
    </w:p>
    <w:p w:rsidR="00120C08" w:rsidRDefault="00120C08" w:rsidP="00120C08">
      <w:pPr>
        <w:pStyle w:val="B1"/>
        <w:rPr>
          <w:ins w:id="58" w:author="Suriyamoorthy, Aravindh" w:date="2016-11-04T15:22:00Z"/>
        </w:rPr>
      </w:pPr>
      <w:ins w:id="59" w:author="Suriyamoorthy, Aravindh" w:date="2016-11-04T15:22:00Z">
        <w:r>
          <w:t>1&gt;</w:t>
        </w:r>
        <w:r>
          <w:tab/>
        </w:r>
        <w:r w:rsidRPr="00AE7565">
          <w:t>the UE has a dedicated H-RNTI configured;</w:t>
        </w:r>
      </w:ins>
    </w:p>
    <w:p w:rsidR="00120C08" w:rsidRDefault="00120C08" w:rsidP="00120C08">
      <w:pPr>
        <w:pStyle w:val="B1"/>
        <w:rPr>
          <w:ins w:id="60" w:author="Suriyamoorthy, Aravindh" w:date="2016-11-04T15:22:00Z"/>
        </w:rPr>
      </w:pPr>
      <w:ins w:id="61" w:author="Suriyamoorthy, Aravindh" w:date="2016-11-04T15:22:00Z">
        <w:r>
          <w:t>1&gt;</w:t>
        </w:r>
        <w:r>
          <w:tab/>
        </w:r>
        <w:r w:rsidRPr="00AE7565">
          <w:t xml:space="preserve">for FDD the </w:t>
        </w:r>
        <w:r>
          <w:t xml:space="preserve">IE </w:t>
        </w:r>
        <w:r w:rsidRPr="00AE7565">
          <w:t>HS-S</w:t>
        </w:r>
        <w:r>
          <w:t>C</w:t>
        </w:r>
        <w:r w:rsidRPr="00AE7565">
          <w:t>CH DRX in CELL_FACH Information</w:t>
        </w:r>
        <w:r>
          <w:t xml:space="preserve"> has been received</w:t>
        </w:r>
      </w:ins>
      <w:ins w:id="62" w:author="Aravindh Suriyamoorthy" w:date="2016-11-04T18:23:00Z">
        <w:r w:rsidR="000A726F">
          <w:t xml:space="preserve"> or stored</w:t>
        </w:r>
        <w:r w:rsidR="008D2F5F">
          <w:t xml:space="preserve"> for the current cell</w:t>
        </w:r>
      </w:ins>
      <w:ins w:id="63" w:author="Suriyamoorthy, Aravindh" w:date="2016-11-04T15:22:00Z">
        <w:r>
          <w:t>;</w:t>
        </w:r>
      </w:ins>
    </w:p>
    <w:p w:rsidR="00120C08" w:rsidRPr="00AE7565" w:rsidRDefault="00120C08" w:rsidP="00120C08">
      <w:pPr>
        <w:pStyle w:val="B1"/>
        <w:rPr>
          <w:ins w:id="64" w:author="Suriyamoorthy, Aravindh" w:date="2016-11-04T15:26:00Z"/>
        </w:rPr>
      </w:pPr>
      <w:ins w:id="65" w:author="Suriyamoorthy, Aravindh" w:date="2016-11-04T15:26:00Z">
        <w:r w:rsidRPr="00AE7565">
          <w:t>1&gt;</w:t>
        </w:r>
        <w:r w:rsidRPr="00AE7565">
          <w:tab/>
        </w:r>
        <w:r>
          <w:t>the IE HS-D</w:t>
        </w:r>
        <w:r w:rsidRPr="00AE7565">
          <w:t>S</w:t>
        </w:r>
        <w:r>
          <w:t xml:space="preserve">CH </w:t>
        </w:r>
        <w:r w:rsidRPr="00AE7565">
          <w:t>D</w:t>
        </w:r>
        <w:r>
          <w:t xml:space="preserve">RX in CELL_FACH Information </w:t>
        </w:r>
        <w:r w:rsidRPr="00AE7565">
          <w:t xml:space="preserve">has been received from System Information Block Type </w:t>
        </w:r>
        <w:r>
          <w:t xml:space="preserve">5 </w:t>
        </w:r>
        <w:r w:rsidRPr="00AE7565">
          <w:t>or System Information Block Type 5bis</w:t>
        </w:r>
        <w:r>
          <w:rPr>
            <w:rFonts w:hint="eastAsia"/>
            <w:lang w:eastAsia="zh-CN"/>
          </w:rPr>
          <w:t>.</w:t>
        </w:r>
      </w:ins>
    </w:p>
    <w:p w:rsidR="00120C08" w:rsidRPr="00AE7565" w:rsidRDefault="00120C08" w:rsidP="00120C08">
      <w:pPr>
        <w:rPr>
          <w:ins w:id="66" w:author="Suriyamoorthy, Aravindh" w:date="2016-11-04T15:22:00Z"/>
        </w:rPr>
      </w:pPr>
      <w:ins w:id="67" w:author="Suriyamoorthy, Aravindh" w:date="2016-11-04T15:22:00Z">
        <w:r w:rsidRPr="00AE7565">
          <w:t>If any of the above con</w:t>
        </w:r>
        <w:r>
          <w:t>ditions is not met and the HS_SC</w:t>
        </w:r>
        <w:r w:rsidRPr="00AE7565">
          <w:t>CH_DRX_CELL_FACH_STATUS variable is set to TRUE, the UE shall:</w:t>
        </w:r>
      </w:ins>
    </w:p>
    <w:p w:rsidR="00120C08" w:rsidRPr="00AE7565" w:rsidRDefault="00120C08" w:rsidP="00120C08">
      <w:pPr>
        <w:pStyle w:val="B1"/>
        <w:rPr>
          <w:ins w:id="68" w:author="Suriyamoorthy, Aravindh" w:date="2016-11-04T15:22:00Z"/>
        </w:rPr>
      </w:pPr>
      <w:ins w:id="69" w:author="Suriyamoorthy, Aravindh" w:date="2016-11-04T15:22:00Z">
        <w:r w:rsidRPr="00AE7565">
          <w:t>1&gt;</w:t>
        </w:r>
        <w:r w:rsidRPr="00AE7565">
          <w:tab/>
        </w:r>
        <w:r>
          <w:t xml:space="preserve">stop any ongoing </w:t>
        </w:r>
        <w:r w:rsidRPr="00463CE4">
          <w:t>HS-SCCH DRX operation in CELL_FACH state</w:t>
        </w:r>
        <w:r w:rsidRPr="00AE7565">
          <w:t>;</w:t>
        </w:r>
      </w:ins>
    </w:p>
    <w:p w:rsidR="00120C08" w:rsidRDefault="00120C08">
      <w:pPr>
        <w:pStyle w:val="B1"/>
        <w:rPr>
          <w:ins w:id="70" w:author="Suriyamoorthy, Aravindh" w:date="2016-11-04T15:27:00Z"/>
        </w:rPr>
        <w:pPrChange w:id="71" w:author="Suriyamoorthy, Aravindh" w:date="2016-11-04T15:27:00Z">
          <w:pPr>
            <w:pStyle w:val="Heading3"/>
          </w:pPr>
        </w:pPrChange>
      </w:pPr>
      <w:ins w:id="72" w:author="Suriyamoorthy, Aravindh" w:date="2016-11-04T15:22:00Z">
        <w:r>
          <w:t>1&gt;</w:t>
        </w:r>
        <w:r>
          <w:tab/>
          <w:t>set the HS_SC</w:t>
        </w:r>
        <w:r w:rsidRPr="00AE7565">
          <w:t>CH_DRX_CELL_FACH_STATUS to FALSE;</w:t>
        </w:r>
      </w:ins>
    </w:p>
    <w:p w:rsidR="00120C08" w:rsidRPr="00120C08" w:rsidDel="00120C08" w:rsidRDefault="00120C08">
      <w:pPr>
        <w:pStyle w:val="B1"/>
        <w:rPr>
          <w:del w:id="73" w:author="Suriyamoorthy, Aravindh" w:date="2016-11-04T15:27:00Z"/>
        </w:rPr>
        <w:pPrChange w:id="74" w:author="Suriyamoorthy, Aravindh" w:date="2016-11-04T15:27:00Z">
          <w:pPr>
            <w:pStyle w:val="Heading3"/>
          </w:pPr>
        </w:pPrChange>
      </w:pPr>
      <w:ins w:id="75" w:author="Suriyamoorthy, Aravindh" w:date="2016-11-04T15:22:00Z">
        <w:r w:rsidRPr="00AE7565">
          <w:t>1&gt;</w:t>
        </w:r>
        <w:r w:rsidRPr="00AE7565">
          <w:tab/>
          <w:t xml:space="preserve">stop the timer T321, if it is </w:t>
        </w:r>
        <w:proofErr w:type="spellStart"/>
        <w:r w:rsidRPr="00AE7565">
          <w:t>ongoing</w:t>
        </w:r>
      </w:ins>
      <w:ins w:id="76" w:author="Suriyamoorthy, Aravindh" w:date="2016-11-04T15:27:00Z">
        <w:r>
          <w:t>.</w:t>
        </w:r>
      </w:ins>
    </w:p>
    <w:p w:rsidR="00120C08" w:rsidRPr="00AE7565" w:rsidRDefault="00120C08" w:rsidP="00120C08">
      <w:ins w:id="77" w:author="Suriyamoorthy, Aravindh" w:date="2016-11-04T15:27:00Z">
        <w:r w:rsidRPr="00AE7565">
          <w:t>If</w:t>
        </w:r>
        <w:proofErr w:type="spellEnd"/>
        <w:r w:rsidRPr="00AE7565">
          <w:t xml:space="preserve"> the HS-SC</w:t>
        </w:r>
        <w:r>
          <w:t>CH_DRX_CELL_FACH_STATUS</w:t>
        </w:r>
        <w:r w:rsidRPr="00AE7565">
          <w:t xml:space="preserve"> variable is set to FALSE,</w:t>
        </w:r>
      </w:ins>
      <w:ins w:id="78" w:author="Suriyamoorthy, Aravindh" w:date="2016-11-04T15:28:00Z">
        <w:r>
          <w:t xml:space="preserve"> </w:t>
        </w:r>
      </w:ins>
      <w:del w:id="79" w:author="Suriyamoorthy, Aravindh" w:date="2016-11-04T15:27:00Z">
        <w:r w:rsidRPr="00AE7565" w:rsidDel="00120C08">
          <w:delText>T</w:delText>
        </w:r>
      </w:del>
      <w:ins w:id="80" w:author="Suriyamoorthy, Aravindh" w:date="2016-11-04T15:28:00Z">
        <w:r>
          <w:t>t</w:t>
        </w:r>
      </w:ins>
      <w:r w:rsidRPr="00AE7565">
        <w:t>he HS-DSCH_DRX_CELL_FACH_2CYCLE_STATUS variable shall be set to TRUE only when the following conditions are met:</w:t>
      </w:r>
    </w:p>
    <w:p w:rsidR="00120C08" w:rsidRPr="00AE7565" w:rsidRDefault="00120C08" w:rsidP="00120C08">
      <w:pPr>
        <w:pStyle w:val="B1"/>
      </w:pPr>
      <w:r w:rsidRPr="00AE7565">
        <w:t>1&gt;</w:t>
      </w:r>
      <w:r w:rsidRPr="00AE7565">
        <w:tab/>
        <w:t>the UE supports HS-DSCH DRX operation with second DRX cycle in CELL_FACH state;</w:t>
      </w:r>
    </w:p>
    <w:p w:rsidR="00120C08" w:rsidRPr="00AE7565" w:rsidRDefault="00120C08" w:rsidP="00120C08">
      <w:pPr>
        <w:pStyle w:val="B1"/>
      </w:pPr>
      <w:r w:rsidRPr="00AE7565">
        <w:t>1&gt;</w:t>
      </w:r>
      <w:r w:rsidRPr="00AE7565">
        <w:tab/>
        <w:t>the UE is in CELL_FACH state;</w:t>
      </w:r>
    </w:p>
    <w:p w:rsidR="00120C08" w:rsidRPr="00AE7565" w:rsidRDefault="00120C08" w:rsidP="00120C08">
      <w:pPr>
        <w:pStyle w:val="B1"/>
      </w:pPr>
      <w:r w:rsidRPr="00AE7565">
        <w:t>1&gt;</w:t>
      </w:r>
      <w:r w:rsidRPr="00AE7565">
        <w:tab/>
        <w:t>the UE has a dedicated H-RNTI configured;</w:t>
      </w:r>
    </w:p>
    <w:p w:rsidR="00120C08" w:rsidRPr="00AE7565" w:rsidRDefault="00120C08" w:rsidP="00120C08">
      <w:pPr>
        <w:pStyle w:val="B1"/>
      </w:pPr>
      <w:r w:rsidRPr="00AE7565">
        <w:t>1&gt;</w:t>
      </w:r>
      <w:r w:rsidRPr="00AE7565">
        <w:tab/>
        <w:t>the IE’s "HS-DSCH DRX in CELL_FACH Information" and "Common E-DCH system info" have been received from System Information Block Type 5 or System Information Block Type 5bis and the IE "HS-DSCH DRX in CELL_FACH with second DRX cycle Information" has been received from System Information Block Type 22.</w:t>
      </w:r>
    </w:p>
    <w:p w:rsidR="00120C08" w:rsidRPr="00AE7565" w:rsidRDefault="00120C08" w:rsidP="00120C08">
      <w:r w:rsidRPr="00AE7565">
        <w:lastRenderedPageBreak/>
        <w:t>If any of the above conditions is not met and the HS_DSCH_DRX_CELL_FACH_2CYCLE _STATUS variable is set to TRUE, the UE shall:</w:t>
      </w:r>
    </w:p>
    <w:p w:rsidR="00120C08" w:rsidRPr="00AE7565" w:rsidRDefault="00120C08" w:rsidP="00120C08">
      <w:pPr>
        <w:pStyle w:val="B1"/>
      </w:pPr>
      <w:r w:rsidRPr="00AE7565">
        <w:t>1&gt;</w:t>
      </w:r>
      <w:r w:rsidRPr="00AE7565">
        <w:tab/>
        <w:t>stop any ongoing CELL_FACH HS-DSCH DRX operation with second DRX cycle;</w:t>
      </w:r>
    </w:p>
    <w:p w:rsidR="00120C08" w:rsidRPr="00AE7565" w:rsidRDefault="00120C08" w:rsidP="00120C08">
      <w:pPr>
        <w:pStyle w:val="B1"/>
      </w:pPr>
      <w:r w:rsidRPr="00AE7565">
        <w:t>1&gt;</w:t>
      </w:r>
      <w:r w:rsidRPr="00AE7565">
        <w:tab/>
        <w:t>set the HS_DSCH_DRX_CELL_FACH_2CYCLE _STATUS to FALSE;</w:t>
      </w:r>
    </w:p>
    <w:p w:rsidR="00120C08" w:rsidRPr="00AE7565" w:rsidRDefault="00120C08" w:rsidP="00120C08">
      <w:pPr>
        <w:pStyle w:val="B1"/>
      </w:pPr>
      <w:r w:rsidRPr="00AE7565">
        <w:t>1&gt;</w:t>
      </w:r>
      <w:r w:rsidRPr="00AE7565">
        <w:tab/>
        <w:t>stop the timer T328, if it is ongoing;</w:t>
      </w:r>
    </w:p>
    <w:p w:rsidR="00120C08" w:rsidRPr="00AE7565" w:rsidRDefault="00120C08" w:rsidP="00120C08">
      <w:pPr>
        <w:pStyle w:val="B1"/>
      </w:pPr>
      <w:r w:rsidRPr="00AE7565">
        <w:t>1&gt;</w:t>
      </w:r>
      <w:r w:rsidRPr="00AE7565">
        <w:tab/>
        <w:t>stop the timer T329, if it is ongoing.</w:t>
      </w:r>
    </w:p>
    <w:p w:rsidR="00120C08" w:rsidRPr="00AE7565" w:rsidRDefault="00120C08" w:rsidP="00120C08">
      <w:r w:rsidRPr="00AE7565">
        <w:t xml:space="preserve">If </w:t>
      </w:r>
      <w:ins w:id="81" w:author="Suriyamoorthy, Aravindh" w:date="2016-11-04T15:28:00Z">
        <w:r w:rsidR="00911092" w:rsidRPr="00AE7565">
          <w:t>the HS-SC</w:t>
        </w:r>
        <w:r w:rsidR="00911092">
          <w:t>CH_DRX_CELL_FACH_STATUS</w:t>
        </w:r>
        <w:r w:rsidR="00911092" w:rsidRPr="00AE7565">
          <w:t xml:space="preserve"> variable is set to FALSE </w:t>
        </w:r>
        <w:r w:rsidR="00911092">
          <w:t xml:space="preserve">and </w:t>
        </w:r>
      </w:ins>
      <w:r w:rsidRPr="00AE7565">
        <w:t xml:space="preserve">the HS-DSCH_DRX_CELL_FACH_2CYCLE_STATUS variable is set to FALSE, the </w:t>
      </w:r>
      <w:r w:rsidRPr="00AE7565">
        <w:rPr>
          <w:lang w:eastAsia="zh-CN"/>
        </w:rPr>
        <w:t xml:space="preserve">HS_DSCH_DRX_CELL_FACH_STATUS </w:t>
      </w:r>
      <w:r w:rsidRPr="00AE7565">
        <w:t>variable shall be set to TRUE only when the following conditions are met:</w:t>
      </w:r>
    </w:p>
    <w:p w:rsidR="00120C08" w:rsidRPr="00AE7565" w:rsidRDefault="00120C08" w:rsidP="00120C08">
      <w:pPr>
        <w:pStyle w:val="B1"/>
      </w:pPr>
      <w:r w:rsidRPr="00AE7565">
        <w:t>1&gt;</w:t>
      </w:r>
      <w:r w:rsidRPr="00AE7565">
        <w:tab/>
        <w:t>the UE supports HS-DSCH DRX operation in CELL_FACH state;</w:t>
      </w:r>
    </w:p>
    <w:p w:rsidR="00120C08" w:rsidRPr="00AE7565" w:rsidRDefault="00120C08" w:rsidP="00120C08">
      <w:pPr>
        <w:pStyle w:val="B1"/>
      </w:pPr>
      <w:r w:rsidRPr="00AE7565">
        <w:t>1&gt;</w:t>
      </w:r>
      <w:r w:rsidRPr="00AE7565">
        <w:tab/>
        <w:t>the UE is in CELL_FACH state;</w:t>
      </w:r>
    </w:p>
    <w:p w:rsidR="00120C08" w:rsidRPr="00AE7565" w:rsidRDefault="00120C08" w:rsidP="00120C08">
      <w:pPr>
        <w:pStyle w:val="B1"/>
      </w:pPr>
      <w:r w:rsidRPr="00AE7565">
        <w:t>1&gt;</w:t>
      </w:r>
      <w:r w:rsidRPr="00AE7565">
        <w:tab/>
        <w:t>the UE has a dedicated H-RNTI configured;</w:t>
      </w:r>
    </w:p>
    <w:p w:rsidR="00120C08" w:rsidRPr="00AE7565" w:rsidRDefault="00120C08" w:rsidP="00120C08">
      <w:pPr>
        <w:pStyle w:val="B1"/>
      </w:pPr>
      <w:r w:rsidRPr="00AE7565">
        <w:t>1&gt;</w:t>
      </w:r>
      <w:r w:rsidRPr="00AE7565">
        <w:tab/>
        <w:t xml:space="preserve">the IE "HS-DSCH DRX in CELL_FACH Information" </w:t>
      </w:r>
      <w:r w:rsidRPr="00AE7565">
        <w:rPr>
          <w:lang w:eastAsia="zh-CN"/>
        </w:rPr>
        <w:t xml:space="preserve">for FDD or </w:t>
      </w:r>
      <w:r w:rsidRPr="00AE7565">
        <w:t>IE "HS-DSCH DRX in CELL_FACH Information</w:t>
      </w:r>
      <w:r w:rsidRPr="00AE7565">
        <w:rPr>
          <w:lang w:eastAsia="zh-CN"/>
        </w:rPr>
        <w:t xml:space="preserve"> 1.28 </w:t>
      </w:r>
      <w:proofErr w:type="spellStart"/>
      <w:r w:rsidRPr="00AE7565">
        <w:rPr>
          <w:lang w:eastAsia="zh-CN"/>
        </w:rPr>
        <w:t>Mcps</w:t>
      </w:r>
      <w:proofErr w:type="spellEnd"/>
      <w:r w:rsidRPr="00AE7565">
        <w:rPr>
          <w:lang w:eastAsia="zh-CN"/>
        </w:rPr>
        <w:t xml:space="preserve"> TDD</w:t>
      </w:r>
      <w:r w:rsidRPr="00AE7565">
        <w:t>"</w:t>
      </w:r>
      <w:r w:rsidRPr="00AE7565">
        <w:rPr>
          <w:lang w:eastAsia="zh-CN"/>
        </w:rPr>
        <w:t xml:space="preserve"> for 1.28 </w:t>
      </w:r>
      <w:proofErr w:type="spellStart"/>
      <w:r w:rsidRPr="00AE7565">
        <w:rPr>
          <w:lang w:eastAsia="zh-CN"/>
        </w:rPr>
        <w:t>Mcps</w:t>
      </w:r>
      <w:proofErr w:type="spellEnd"/>
      <w:r w:rsidRPr="00AE7565">
        <w:rPr>
          <w:lang w:eastAsia="zh-CN"/>
        </w:rPr>
        <w:t xml:space="preserve"> TDD </w:t>
      </w:r>
      <w:r w:rsidRPr="00AE7565">
        <w:t>has been received from System Information Block Type 5 or System Information Block Type 5bis;</w:t>
      </w:r>
    </w:p>
    <w:p w:rsidR="00120C08" w:rsidRPr="00AE7565" w:rsidRDefault="00120C08" w:rsidP="00120C08">
      <w:pPr>
        <w:pStyle w:val="B1"/>
        <w:rPr>
          <w:lang w:eastAsia="zh-CN"/>
        </w:rPr>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UE with </w:t>
      </w:r>
      <w:r w:rsidRPr="00AE7565">
        <w:t xml:space="preserve">dedicated </w:t>
      </w:r>
      <w:r w:rsidRPr="00AE7565">
        <w:rPr>
          <w:lang w:eastAsia="zh-CN"/>
        </w:rPr>
        <w:t xml:space="preserve">H-RNTI configured, after </w:t>
      </w:r>
      <w:proofErr w:type="spellStart"/>
      <w:r w:rsidRPr="00AE7565">
        <w:rPr>
          <w:lang w:eastAsia="zh-CN"/>
        </w:rPr>
        <w:t>transitting</w:t>
      </w:r>
      <w:proofErr w:type="spellEnd"/>
      <w:r w:rsidRPr="00AE7565">
        <w:t xml:space="preserve"> </w:t>
      </w:r>
      <w:r w:rsidRPr="00AE7565">
        <w:rPr>
          <w:lang w:eastAsia="zh-CN"/>
        </w:rPr>
        <w:t>from CELL_PCH to</w:t>
      </w:r>
      <w:r w:rsidRPr="00AE7565">
        <w:t xml:space="preserve"> CELL_FACH</w:t>
      </w:r>
      <w:r w:rsidRPr="00AE7565">
        <w:rPr>
          <w:lang w:eastAsia="zh-CN"/>
        </w:rPr>
        <w:t xml:space="preserve"> state</w:t>
      </w:r>
      <w:r w:rsidRPr="00AE7565">
        <w:t>, has detected its dedicated H-RNTI on HS-SCCH</w:t>
      </w:r>
      <w:r w:rsidRPr="00AE7565">
        <w:rPr>
          <w:lang w:eastAsia="zh-CN"/>
        </w:rPr>
        <w:t xml:space="preserve"> </w:t>
      </w:r>
      <w:r w:rsidRPr="00AE7565">
        <w:t>indicating HS-DSCH reception;</w:t>
      </w:r>
    </w:p>
    <w:p w:rsidR="00120C08" w:rsidRPr="00AE7565" w:rsidRDefault="00120C08" w:rsidP="00120C08">
      <w:pPr>
        <w:pStyle w:val="B1"/>
      </w:pPr>
      <w:r w:rsidRPr="00AE7565">
        <w:t>1&gt;</w:t>
      </w:r>
      <w:r w:rsidRPr="00AE7565">
        <w:tab/>
        <w:t>for FDD, either of the following conditions is met:</w:t>
      </w:r>
    </w:p>
    <w:p w:rsidR="00120C08" w:rsidRPr="00AE7565" w:rsidRDefault="00120C08" w:rsidP="00120C08">
      <w:pPr>
        <w:pStyle w:val="B2"/>
      </w:pPr>
      <w:r w:rsidRPr="00AE7565">
        <w:t>2&gt;</w:t>
      </w:r>
      <w:r w:rsidRPr="00AE7565">
        <w:tab/>
        <w:t>the value of the IE "DRX Interruption by HS-DSCH data" received from System Information Block Type 5 or System Information Block Type 5bis has been set to TRUE; or</w:t>
      </w:r>
    </w:p>
    <w:p w:rsidR="00120C08" w:rsidRPr="00AE7565" w:rsidRDefault="00120C08" w:rsidP="00120C08">
      <w:pPr>
        <w:pStyle w:val="B2"/>
      </w:pPr>
      <w:r w:rsidRPr="00AE7565">
        <w:t>2&gt;</w:t>
      </w:r>
      <w:r w:rsidRPr="00AE7565">
        <w:tab/>
        <w:t>the UE supports common E-DCH transmission and the IE "Common E-DCH system info" is included in System Information Block type 5 or System Information Block Type 5bis.</w:t>
      </w:r>
    </w:p>
    <w:p w:rsidR="00120C08" w:rsidRPr="00AE7565" w:rsidRDefault="00120C08" w:rsidP="00120C08">
      <w:r w:rsidRPr="00AE7565">
        <w:t>If any of the above conditions is not met and the HS_DSCH_DRX_CELL_FACH_STATUS variable is set to TRUE, the UE shall:</w:t>
      </w:r>
    </w:p>
    <w:p w:rsidR="00120C08" w:rsidRPr="00AE7565" w:rsidRDefault="00120C08" w:rsidP="00120C08">
      <w:pPr>
        <w:pStyle w:val="B1"/>
      </w:pPr>
      <w:r w:rsidRPr="00AE7565">
        <w:t>1&gt;</w:t>
      </w:r>
      <w:r w:rsidRPr="00AE7565">
        <w:tab/>
        <w:t>stop any ongoing CELL_FACH HS-DSCH DRX operation;</w:t>
      </w:r>
    </w:p>
    <w:p w:rsidR="00120C08" w:rsidRPr="00AE7565" w:rsidRDefault="00120C08" w:rsidP="00120C08">
      <w:pPr>
        <w:pStyle w:val="B1"/>
      </w:pPr>
      <w:r w:rsidRPr="00AE7565">
        <w:t>1&gt;</w:t>
      </w:r>
      <w:r w:rsidRPr="00AE7565">
        <w:tab/>
        <w:t>set the HS_DSCH_DRX_CELL_FACH_STATUS to FALSE;</w:t>
      </w:r>
    </w:p>
    <w:p w:rsidR="00120C08" w:rsidRPr="00AE7565" w:rsidRDefault="00120C08" w:rsidP="00120C08">
      <w:pPr>
        <w:pStyle w:val="B1"/>
      </w:pPr>
      <w:r w:rsidRPr="00AE7565">
        <w:t>1&gt;</w:t>
      </w:r>
      <w:r w:rsidRPr="00AE7565">
        <w:tab/>
        <w:t>stop the timer T321, if it is ongoing.</w:t>
      </w:r>
    </w:p>
    <w:p w:rsidR="00120C08" w:rsidRDefault="00120C08" w:rsidP="00120C08">
      <w:pPr>
        <w:rPr>
          <w:kern w:val="2"/>
          <w:highlight w:val="yellow"/>
          <w:lang w:eastAsia="zh-CN"/>
        </w:rPr>
      </w:pPr>
    </w:p>
    <w:p w:rsidR="00120C08" w:rsidRDefault="00120C08" w:rsidP="00120C08">
      <w:pPr>
        <w:rPr>
          <w:ins w:id="82" w:author="Suriyamoorthy, Aravindh" w:date="2016-11-04T15:28: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11092" w:rsidRPr="00AE7565" w:rsidRDefault="00911092" w:rsidP="00911092">
      <w:pPr>
        <w:pStyle w:val="Heading3"/>
        <w:rPr>
          <w:ins w:id="83" w:author="Suriyamoorthy, Aravindh" w:date="2016-11-04T15:28:00Z"/>
        </w:rPr>
      </w:pPr>
      <w:ins w:id="84" w:author="Suriyamoorthy, Aravindh" w:date="2016-11-04T15:28:00Z">
        <w:r>
          <w:t>8.5</w:t>
        </w:r>
        <w:proofErr w:type="gramStart"/>
        <w:r>
          <w:t>.xy</w:t>
        </w:r>
        <w:proofErr w:type="gramEnd"/>
        <w:r w:rsidRPr="00AE7565">
          <w:tab/>
        </w:r>
        <w:r w:rsidRPr="0090180A">
          <w:t>HS-SCCH DRX operation in CELL_FACH state</w:t>
        </w:r>
        <w:r w:rsidRPr="00AE7565">
          <w:t xml:space="preserve"> (FDD only)</w:t>
        </w:r>
      </w:ins>
    </w:p>
    <w:p w:rsidR="00911092" w:rsidRDefault="00911092" w:rsidP="00911092">
      <w:pPr>
        <w:spacing w:after="0"/>
        <w:rPr>
          <w:ins w:id="85" w:author="Suriyamoorthy, Aravindh" w:date="2016-11-04T15:28:00Z"/>
        </w:rPr>
      </w:pPr>
      <w:ins w:id="86" w:author="Suriyamoorthy, Aravindh" w:date="2016-11-04T15:28:00Z">
        <w:r>
          <w:rPr>
            <w:lang w:val="en-US"/>
          </w:rPr>
          <w:t xml:space="preserve">The </w:t>
        </w:r>
        <w:r w:rsidRPr="0090180A">
          <w:rPr>
            <w:lang w:val="en-US"/>
          </w:rPr>
          <w:t>HS-SCCH DRX operation in CELL_FACH state</w:t>
        </w:r>
        <w:r>
          <w:rPr>
            <w:lang w:val="en-US" w:eastAsia="zh-CN"/>
          </w:rPr>
          <w:t xml:space="preserve"> </w:t>
        </w:r>
        <w:r>
          <w:rPr>
            <w:lang w:val="en-US"/>
          </w:rPr>
          <w:t xml:space="preserve">determines the occasions in which the UE is allowed to discontinuously receive only HS-SCCH orders and not have to decode HS-DSCH in CELL_FACH state. This is possible only in a UE that is capable of supporting </w:t>
        </w:r>
        <w:r w:rsidRPr="00AE7565">
          <w:t>HS-S</w:t>
        </w:r>
      </w:ins>
      <w:ins w:id="87" w:author="Aravindh Suriyamoorthy" w:date="2016-11-04T18:26:00Z">
        <w:r w:rsidR="00D9259D">
          <w:t>C</w:t>
        </w:r>
      </w:ins>
      <w:ins w:id="88" w:author="Suriyamoorthy, Aravindh" w:date="2016-11-04T15:28:00Z">
        <w:r w:rsidRPr="00AE7565">
          <w:t>CH DRX operation</w:t>
        </w:r>
      </w:ins>
      <w:ins w:id="89" w:author="Aravindh Suriyamoorthy" w:date="2016-11-04T18:26:00Z">
        <w:r w:rsidR="00207091">
          <w:t xml:space="preserve"> in </w:t>
        </w:r>
        <w:r w:rsidR="00207091" w:rsidRPr="00AE7565">
          <w:t>CELL_FACH</w:t>
        </w:r>
        <w:r w:rsidR="00207091">
          <w:t xml:space="preserve"> state</w:t>
        </w:r>
      </w:ins>
      <w:ins w:id="90" w:author="Suriyamoorthy, Aravindh" w:date="2016-11-04T15:28:00Z">
        <w:r w:rsidRPr="00AE7565">
          <w:t xml:space="preserve"> </w:t>
        </w:r>
        <w:r>
          <w:rPr>
            <w:lang w:val="en-US"/>
          </w:rPr>
          <w:t xml:space="preserve">and </w:t>
        </w:r>
        <w:r w:rsidRPr="00AE7565">
          <w:t>HS_S</w:t>
        </w:r>
        <w:r>
          <w:t>C</w:t>
        </w:r>
        <w:r w:rsidRPr="00AE7565">
          <w:t>CH_DRX_CELL_FACH_STATUS is set to TRUE</w:t>
        </w:r>
        <w:r>
          <w:t>.</w:t>
        </w:r>
      </w:ins>
    </w:p>
    <w:p w:rsidR="00911092" w:rsidRPr="00AE7565" w:rsidRDefault="00911092" w:rsidP="00911092">
      <w:pPr>
        <w:rPr>
          <w:ins w:id="91" w:author="Suriyamoorthy, Aravindh" w:date="2016-11-04T15:28:00Z"/>
        </w:rPr>
      </w:pPr>
      <w:ins w:id="92" w:author="Suriyamoorthy, Aravindh" w:date="2016-11-04T15:28:00Z">
        <w:r w:rsidRPr="00AE7565">
          <w:t>If the variable HS_S</w:t>
        </w:r>
      </w:ins>
      <w:ins w:id="93" w:author="Aravindh Suriyamoorthy" w:date="2016-11-04T18:25:00Z">
        <w:r w:rsidR="00E072CF">
          <w:t>C</w:t>
        </w:r>
      </w:ins>
      <w:ins w:id="94" w:author="Suriyamoorthy, Aravindh" w:date="2016-11-04T15:28:00Z">
        <w:r w:rsidRPr="00AE7565">
          <w:t>CH_DRX_CELL_FACH_STATUS is set to TRUE, the UE shall:</w:t>
        </w:r>
      </w:ins>
    </w:p>
    <w:p w:rsidR="00911092" w:rsidRPr="00AE7565" w:rsidRDefault="00911092" w:rsidP="00911092">
      <w:pPr>
        <w:pStyle w:val="B1"/>
        <w:rPr>
          <w:ins w:id="95" w:author="Suriyamoorthy, Aravindh" w:date="2016-11-04T15:28:00Z"/>
        </w:rPr>
      </w:pPr>
      <w:ins w:id="96" w:author="Suriyamoorthy, Aravindh" w:date="2016-11-04T15:28:00Z">
        <w:r w:rsidRPr="00AE7565">
          <w:t>1&gt;</w:t>
        </w:r>
        <w:r w:rsidRPr="00AE7565">
          <w:tab/>
          <w:t>if E-DCH resource index information is received from lower layers and the "E-DCH resource index" received from MAC with the CMAC-STATUS primitive is not equal to -1; or</w:t>
        </w:r>
      </w:ins>
    </w:p>
    <w:p w:rsidR="00911092" w:rsidRPr="00AE7565" w:rsidRDefault="00911092" w:rsidP="00911092">
      <w:pPr>
        <w:pStyle w:val="B1"/>
        <w:rPr>
          <w:ins w:id="97" w:author="Suriyamoorthy, Aravindh" w:date="2016-11-04T15:28:00Z"/>
        </w:rPr>
      </w:pPr>
      <w:ins w:id="98" w:author="Suriyamoorthy, Aravindh" w:date="2016-11-04T15:28:00Z">
        <w:r w:rsidRPr="00AE7565">
          <w:t>1&gt;</w:t>
        </w:r>
        <w:r w:rsidRPr="00AE7565">
          <w:tab/>
          <w:t>if "</w:t>
        </w:r>
        <w:proofErr w:type="spellStart"/>
        <w:r w:rsidRPr="00AE7565">
          <w:t>Fallback</w:t>
        </w:r>
        <w:proofErr w:type="spellEnd"/>
        <w:r w:rsidRPr="00AE7565">
          <w:t xml:space="preserve"> transmission initiation" is received from MAC with the CMAC-STATUS primitive:</w:t>
        </w:r>
      </w:ins>
    </w:p>
    <w:p w:rsidR="00911092" w:rsidRPr="00AE7565" w:rsidRDefault="00911092" w:rsidP="00911092">
      <w:pPr>
        <w:pStyle w:val="B2"/>
        <w:rPr>
          <w:ins w:id="99" w:author="Suriyamoorthy, Aravindh" w:date="2016-11-04T15:28:00Z"/>
        </w:rPr>
      </w:pPr>
      <w:ins w:id="100" w:author="Suriyamoorthy, Aravindh" w:date="2016-11-04T15:28:00Z">
        <w:r>
          <w:t>2&gt;</w:t>
        </w:r>
        <w:r>
          <w:tab/>
          <w:t>stop the timer T321</w:t>
        </w:r>
        <w:r w:rsidRPr="00AE7565">
          <w:t>, if it is ongoing;</w:t>
        </w:r>
      </w:ins>
    </w:p>
    <w:p w:rsidR="00911092" w:rsidRPr="00AE7565" w:rsidRDefault="00911092" w:rsidP="00911092">
      <w:pPr>
        <w:pStyle w:val="B2"/>
        <w:rPr>
          <w:ins w:id="101" w:author="Suriyamoorthy, Aravindh" w:date="2016-11-04T15:28:00Z"/>
        </w:rPr>
      </w:pPr>
      <w:ins w:id="102" w:author="Suriyamoorthy, Aravindh" w:date="2016-11-04T15:28:00Z">
        <w:r w:rsidRPr="00AE7565">
          <w:t>2&gt;</w:t>
        </w:r>
        <w:r w:rsidRPr="00AE7565">
          <w:tab/>
          <w:t>continuously receive HS-DSCH.</w:t>
        </w:r>
      </w:ins>
    </w:p>
    <w:p w:rsidR="00911092" w:rsidRPr="00AE7565" w:rsidRDefault="00911092" w:rsidP="00911092">
      <w:pPr>
        <w:pStyle w:val="B1"/>
        <w:rPr>
          <w:ins w:id="103" w:author="Suriyamoorthy, Aravindh" w:date="2016-11-04T15:28:00Z"/>
        </w:rPr>
      </w:pPr>
      <w:ins w:id="104" w:author="Suriyamoorthy, Aravindh" w:date="2016-11-04T15:28:00Z">
        <w:r w:rsidRPr="00AE7565">
          <w:t>1&gt;</w:t>
        </w:r>
        <w:r w:rsidRPr="00AE7565">
          <w:tab/>
          <w:t>if "</w:t>
        </w:r>
        <w:proofErr w:type="spellStart"/>
        <w:r w:rsidRPr="00AE7565">
          <w:t>Fallback</w:t>
        </w:r>
        <w:proofErr w:type="spellEnd"/>
        <w:r w:rsidRPr="00AE7565">
          <w:t xml:space="preserve"> transmission termination" is received from MAC with the CMAC-STATUS primitive; or</w:t>
        </w:r>
      </w:ins>
    </w:p>
    <w:p w:rsidR="00911092" w:rsidRPr="00AE7565" w:rsidRDefault="00911092" w:rsidP="00911092">
      <w:pPr>
        <w:pStyle w:val="B1"/>
        <w:rPr>
          <w:ins w:id="105" w:author="Suriyamoorthy, Aravindh" w:date="2016-11-04T15:28:00Z"/>
        </w:rPr>
      </w:pPr>
      <w:ins w:id="106" w:author="Suriyamoorthy, Aravindh" w:date="2016-11-04T15:28:00Z">
        <w:r w:rsidRPr="00AE7565">
          <w:lastRenderedPageBreak/>
          <w:t>1&gt;</w:t>
        </w:r>
        <w:r w:rsidRPr="00AE7565">
          <w:tab/>
          <w:t>if E-DCH enhanced random access process termination information is received from lower layers:</w:t>
        </w:r>
      </w:ins>
    </w:p>
    <w:p w:rsidR="00911092" w:rsidRPr="00AE7565" w:rsidRDefault="00911092" w:rsidP="00911092">
      <w:pPr>
        <w:pStyle w:val="B3"/>
        <w:ind w:left="851"/>
        <w:rPr>
          <w:ins w:id="107" w:author="Suriyamoorthy, Aravindh" w:date="2016-11-04T15:28:00Z"/>
        </w:rPr>
      </w:pPr>
      <w:ins w:id="108" w:author="Suriyamoorthy, Aravindh" w:date="2016-11-04T15:28:00Z">
        <w:r w:rsidRPr="00AE7565">
          <w:t>2&gt;</w:t>
        </w:r>
        <w:r w:rsidRPr="00AE7565">
          <w:tab/>
          <w:t>start the timer T32</w:t>
        </w:r>
        <w:r>
          <w:t>1</w:t>
        </w:r>
        <w:r w:rsidRPr="00AE7565">
          <w:t>.</w:t>
        </w:r>
      </w:ins>
    </w:p>
    <w:p w:rsidR="00911092" w:rsidRPr="00AE7565" w:rsidRDefault="00911092" w:rsidP="00911092">
      <w:pPr>
        <w:pStyle w:val="B1"/>
        <w:rPr>
          <w:ins w:id="109" w:author="Suriyamoorthy, Aravindh" w:date="2016-11-04T15:28:00Z"/>
        </w:rPr>
      </w:pPr>
      <w:ins w:id="110" w:author="Suriyamoorthy, Aravindh" w:date="2016-11-04T15:28:00Z">
        <w:r w:rsidRPr="00AE7565">
          <w:t>1&gt;</w:t>
        </w:r>
        <w:r w:rsidRPr="00AE7565">
          <w:tab/>
          <w:t xml:space="preserve">if the UE does not have an E-DCH resource assigned and data on HS-DSCH or HS-SCCH order for </w:t>
        </w:r>
        <w:proofErr w:type="spellStart"/>
        <w:r w:rsidRPr="00AE7565">
          <w:t>NodeB</w:t>
        </w:r>
        <w:proofErr w:type="spellEnd"/>
        <w:r w:rsidRPr="00AE7565">
          <w:t xml:space="preserve"> triggered HS-DPCCH transmission is received:</w:t>
        </w:r>
      </w:ins>
    </w:p>
    <w:p w:rsidR="00911092" w:rsidRDefault="00911092" w:rsidP="00911092">
      <w:pPr>
        <w:ind w:left="851" w:hanging="283"/>
        <w:rPr>
          <w:ins w:id="111" w:author="Suriyamoorthy, Aravindh" w:date="2016-11-04T15:28:00Z"/>
        </w:rPr>
      </w:pPr>
      <w:ins w:id="112" w:author="Suriyamoorthy, Aravindh" w:date="2016-11-04T15:28:00Z">
        <w:r>
          <w:t>2</w:t>
        </w:r>
        <w:r w:rsidRPr="00AE7565">
          <w:t>&gt;</w:t>
        </w:r>
        <w:r w:rsidRPr="00AE7565">
          <w:tab/>
          <w:t xml:space="preserve">start or, if the timer is running, restart the timer T321 at the end of the HS-SCCH </w:t>
        </w:r>
        <w:proofErr w:type="spellStart"/>
        <w:r w:rsidRPr="00AE7565">
          <w:t>subframe</w:t>
        </w:r>
        <w:proofErr w:type="spellEnd"/>
        <w:r w:rsidRPr="00AE7565">
          <w:t xml:space="preserve"> addressed to this UE.</w:t>
        </w:r>
      </w:ins>
    </w:p>
    <w:p w:rsidR="00911092" w:rsidRDefault="00911092" w:rsidP="00911092">
      <w:pPr>
        <w:ind w:left="851" w:hanging="283"/>
        <w:rPr>
          <w:ins w:id="113" w:author="Suriyamoorthy, Aravindh" w:date="2016-11-04T15:28:00Z"/>
        </w:rPr>
      </w:pPr>
      <w:ins w:id="114" w:author="Suriyamoorthy, Aravindh" w:date="2016-11-04T15:28:00Z">
        <w:r>
          <w:t xml:space="preserve">2&gt; If HS-SCCCH based DRX operation is active and received valid HS-SCCH order as defined by </w:t>
        </w:r>
        <w:r w:rsidRPr="004F18E1">
          <w:t>[2</w:t>
        </w:r>
        <w:r>
          <w:t>7</w:t>
        </w:r>
        <w:r w:rsidRPr="004F18E1">
          <w:t>]</w:t>
        </w:r>
      </w:ins>
    </w:p>
    <w:p w:rsidR="00911092" w:rsidRDefault="00911092" w:rsidP="00911092">
      <w:pPr>
        <w:pStyle w:val="B2"/>
        <w:ind w:firstLine="0"/>
        <w:rPr>
          <w:ins w:id="115" w:author="Suriyamoorthy, Aravindh" w:date="2016-11-04T15:28:00Z"/>
        </w:rPr>
      </w:pPr>
      <w:ins w:id="116" w:author="Suriyamoorthy, Aravindh" w:date="2016-11-04T15:28:00Z">
        <w:r>
          <w:t>3</w:t>
        </w:r>
        <w:r w:rsidRPr="00AE7565">
          <w:t>&gt;</w:t>
        </w:r>
        <w:r w:rsidRPr="00AE7565">
          <w:tab/>
        </w:r>
        <w:r>
          <w:t xml:space="preserve">start receiving HS-SCCH/HS-DSCH continuously 8 </w:t>
        </w:r>
        <w:proofErr w:type="spellStart"/>
        <w:r>
          <w:t>ms</w:t>
        </w:r>
        <w:proofErr w:type="spellEnd"/>
        <w:r>
          <w:t xml:space="preserve"> after the end of the </w:t>
        </w:r>
        <w:proofErr w:type="spellStart"/>
        <w:r>
          <w:t>subframe</w:t>
        </w:r>
        <w:proofErr w:type="spellEnd"/>
        <w:r>
          <w:t xml:space="preserve"> carrying the HS-SCCH order </w:t>
        </w:r>
      </w:ins>
    </w:p>
    <w:p w:rsidR="00911092" w:rsidRDefault="00911092" w:rsidP="00911092">
      <w:pPr>
        <w:pStyle w:val="B3"/>
        <w:ind w:left="0" w:firstLine="0"/>
        <w:rPr>
          <w:ins w:id="117" w:author="Suriyamoorthy, Aravindh" w:date="2016-11-04T15:28:00Z"/>
        </w:rPr>
      </w:pPr>
      <w:ins w:id="118" w:author="Suriyamoorthy, Aravindh" w:date="2016-11-04T15:28:00Z">
        <w:r>
          <w:tab/>
        </w:r>
        <w:r>
          <w:tab/>
          <w:t>2&gt; else</w:t>
        </w:r>
      </w:ins>
    </w:p>
    <w:p w:rsidR="00911092" w:rsidRPr="00AE7565" w:rsidRDefault="00911092" w:rsidP="00911092">
      <w:pPr>
        <w:pStyle w:val="B3"/>
        <w:rPr>
          <w:ins w:id="119" w:author="Suriyamoorthy, Aravindh" w:date="2016-11-04T15:28:00Z"/>
        </w:rPr>
      </w:pPr>
      <w:ins w:id="120" w:author="Suriyamoorthy, Aravindh" w:date="2016-11-04T15:28:00Z">
        <w:r>
          <w:t>3&gt;</w:t>
        </w:r>
        <w:r>
          <w:tab/>
          <w:t>continue to</w:t>
        </w:r>
        <w:r w:rsidRPr="00AE7565">
          <w:t xml:space="preserve"> receive HS-DSCH.</w:t>
        </w:r>
      </w:ins>
    </w:p>
    <w:p w:rsidR="00911092" w:rsidRPr="00AE7565" w:rsidRDefault="00911092" w:rsidP="00911092">
      <w:pPr>
        <w:rPr>
          <w:ins w:id="121" w:author="Suriyamoorthy, Aravindh" w:date="2016-11-04T15:28:00Z"/>
        </w:rPr>
      </w:pPr>
      <w:ins w:id="122" w:author="Suriyamoorthy, Aravindh" w:date="2016-11-04T15:28:00Z">
        <w:r w:rsidRPr="00AE7565">
          <w:t>Upon timer T321 expiry:</w:t>
        </w:r>
      </w:ins>
    </w:p>
    <w:p w:rsidR="00911092" w:rsidRDefault="00911092" w:rsidP="00911092">
      <w:pPr>
        <w:pStyle w:val="B1"/>
        <w:rPr>
          <w:ins w:id="123" w:author="Suriyamoorthy, Aravindh" w:date="2016-11-04T15:28:00Z"/>
          <w:lang w:val="en-US"/>
        </w:rPr>
      </w:pPr>
      <w:ins w:id="124" w:author="Suriyamoorthy, Aravindh" w:date="2016-11-04T15:28:00Z">
        <w:r w:rsidRPr="00AE7565">
          <w:t>1&gt;</w:t>
        </w:r>
        <w:r w:rsidRPr="00AE7565">
          <w:tab/>
        </w:r>
        <w:r>
          <w:rPr>
            <w:lang w:val="en-US"/>
          </w:rPr>
          <w:t xml:space="preserve">the UE shall only receive the HS-SCCH order </w:t>
        </w:r>
        <w:r>
          <w:rPr>
            <w:lang w:val="en-US" w:eastAsia="fr-FR"/>
          </w:rPr>
          <w:t xml:space="preserve">during the </w:t>
        </w:r>
        <w:proofErr w:type="spellStart"/>
        <w:r>
          <w:rPr>
            <w:lang w:val="en-US" w:eastAsia="fr-FR"/>
          </w:rPr>
          <w:t>subframe</w:t>
        </w:r>
        <w:proofErr w:type="spellEnd"/>
        <w:r>
          <w:rPr>
            <w:lang w:val="en-US" w:eastAsia="fr-FR"/>
          </w:rPr>
          <w:t xml:space="preserve">(s) with the </w:t>
        </w:r>
        <w:proofErr w:type="spellStart"/>
        <w:r>
          <w:rPr>
            <w:lang w:val="en-US" w:eastAsia="fr-FR"/>
          </w:rPr>
          <w:t>Subframe_Number</w:t>
        </w:r>
        <w:proofErr w:type="spellEnd"/>
        <w:r>
          <w:rPr>
            <w:lang w:val="en-US" w:eastAsia="fr-FR"/>
          </w:rPr>
          <w:t xml:space="preserve"> and SFN value </w:t>
        </w:r>
        <w:r w:rsidRPr="00AE7565">
          <w:t>fulfilling the following</w:t>
        </w:r>
        <w:r>
          <w:t xml:space="preserve"> equation</w:t>
        </w:r>
        <w:r>
          <w:rPr>
            <w:lang w:val="en-US"/>
          </w:rPr>
          <w:t>:</w:t>
        </w:r>
      </w:ins>
    </w:p>
    <w:p w:rsidR="00911092" w:rsidRDefault="00911092" w:rsidP="00911092">
      <w:pPr>
        <w:spacing w:after="0"/>
        <w:ind w:left="1680" w:firstLine="420"/>
        <w:rPr>
          <w:ins w:id="125" w:author="Suriyamoorthy, Aravindh" w:date="2016-11-04T15:28:00Z"/>
          <w:lang w:val="en-US"/>
        </w:rPr>
      </w:pPr>
    </w:p>
    <w:p w:rsidR="00911092" w:rsidRDefault="00911092" w:rsidP="00911092">
      <w:pPr>
        <w:spacing w:after="0"/>
        <w:ind w:left="1680" w:firstLine="420"/>
        <w:rPr>
          <w:ins w:id="126" w:author="Suriyamoorthy, Aravindh" w:date="2016-11-04T15:28:00Z"/>
          <w:lang w:val="en-US" w:eastAsia="zh-CN"/>
        </w:rPr>
      </w:pPr>
      <w:ins w:id="127" w:author="Suriyamoorthy, Aravindh" w:date="2016-11-04T15:28:00Z">
        <w:r>
          <w:rPr>
            <w:lang w:val="en-US" w:eastAsia="zh-CN"/>
          </w:rPr>
          <w:t xml:space="preserve"> </w:t>
        </w:r>
        <w:r w:rsidRPr="00C66A9D">
          <w:rPr>
            <w:lang w:val="en-US" w:eastAsia="zh-CN"/>
          </w:rPr>
          <w:t>(</w:t>
        </w:r>
        <w:r>
          <w:rPr>
            <w:rFonts w:hint="eastAsia"/>
            <w:lang w:val="en-US" w:eastAsia="zh-CN"/>
          </w:rPr>
          <w:t>(</w:t>
        </w:r>
        <w:r w:rsidRPr="00C66A9D">
          <w:rPr>
            <w:lang w:val="en-US" w:eastAsia="zh-CN"/>
          </w:rPr>
          <w:t>5*SFN</w:t>
        </w:r>
        <w:r>
          <w:rPr>
            <w:rFonts w:hint="eastAsia"/>
            <w:lang w:val="en-US" w:eastAsia="zh-CN"/>
          </w:rPr>
          <w:t>)</w:t>
        </w:r>
        <w:r>
          <w:rPr>
            <w:lang w:val="en-US" w:eastAsia="zh-CN"/>
          </w:rPr>
          <w:t xml:space="preserve"> + </w:t>
        </w:r>
        <w:proofErr w:type="spellStart"/>
        <w:r>
          <w:rPr>
            <w:lang w:val="en-US" w:eastAsia="fr-FR"/>
          </w:rPr>
          <w:t>Subframe_Number</w:t>
        </w:r>
        <w:proofErr w:type="spellEnd"/>
        <w:r w:rsidDel="001A7B5E">
          <w:rPr>
            <w:lang w:val="en-US" w:eastAsia="zh-CN"/>
          </w:rPr>
          <w:t xml:space="preserve"> </w:t>
        </w:r>
        <w:r w:rsidRPr="00C66A9D">
          <w:rPr>
            <w:lang w:val="en-US" w:eastAsia="zh-CN"/>
          </w:rPr>
          <w:t>- H-RNTI + 65536) mod (</w:t>
        </w:r>
        <w:proofErr w:type="spellStart"/>
        <w:r w:rsidRPr="00C66A9D">
          <w:rPr>
            <w:lang w:val="en-US" w:eastAsia="zh-CN"/>
          </w:rPr>
          <w:t>DRX_cycle</w:t>
        </w:r>
        <w:proofErr w:type="spellEnd"/>
        <w:r w:rsidRPr="00C66A9D">
          <w:rPr>
            <w:lang w:val="en-US" w:eastAsia="zh-CN"/>
          </w:rPr>
          <w:t>)</w:t>
        </w:r>
        <w:r>
          <w:rPr>
            <w:lang w:val="en-US" w:eastAsia="zh-CN"/>
          </w:rPr>
          <w:t xml:space="preserve"> &lt; </w:t>
        </w:r>
        <w:r>
          <w:rPr>
            <w:lang w:val="en-US" w:eastAsia="fr-FR"/>
          </w:rPr>
          <w:t>Rx burst</w:t>
        </w:r>
      </w:ins>
    </w:p>
    <w:p w:rsidR="00911092" w:rsidRDefault="00911092" w:rsidP="00911092">
      <w:pPr>
        <w:spacing w:after="0"/>
        <w:rPr>
          <w:ins w:id="128" w:author="Suriyamoorthy, Aravindh" w:date="2016-11-04T15:28:00Z"/>
          <w:lang w:val="en-US"/>
        </w:rPr>
      </w:pPr>
    </w:p>
    <w:p w:rsidR="00911092" w:rsidRPr="00AE7565" w:rsidRDefault="00911092" w:rsidP="00911092">
      <w:pPr>
        <w:pStyle w:val="B1"/>
        <w:rPr>
          <w:ins w:id="129" w:author="Suriyamoorthy, Aravindh" w:date="2016-11-04T15:28:00Z"/>
          <w:snapToGrid w:val="0"/>
        </w:rPr>
      </w:pPr>
      <w:ins w:id="130" w:author="Suriyamoorthy, Aravindh" w:date="2016-11-04T15:28:00Z">
        <w:r>
          <w:rPr>
            <w:snapToGrid w:val="0"/>
          </w:rPr>
          <w:t>W</w:t>
        </w:r>
        <w:r w:rsidRPr="00AE7565">
          <w:rPr>
            <w:snapToGrid w:val="0"/>
          </w:rPr>
          <w:t>here:</w:t>
        </w:r>
      </w:ins>
    </w:p>
    <w:p w:rsidR="00911092" w:rsidRPr="00AE7565" w:rsidRDefault="00911092" w:rsidP="00911092">
      <w:pPr>
        <w:pStyle w:val="B1"/>
        <w:rPr>
          <w:ins w:id="131" w:author="Suriyamoorthy, Aravindh" w:date="2016-11-04T15:28:00Z"/>
          <w:snapToGrid w:val="0"/>
        </w:rPr>
      </w:pPr>
      <w:ins w:id="132" w:author="Suriyamoorthy, Aravindh" w:date="2016-11-04T15:28:00Z">
        <w:r w:rsidRPr="00AE7565">
          <w:rPr>
            <w:snapToGrid w:val="0"/>
          </w:rPr>
          <w:t>-</w:t>
        </w:r>
        <w:r w:rsidRPr="00AE7565">
          <w:rPr>
            <w:snapToGrid w:val="0"/>
          </w:rPr>
          <w:tab/>
          <w:t>H-RNTI is the value stored in the variable H_RNTI;</w:t>
        </w:r>
      </w:ins>
    </w:p>
    <w:p w:rsidR="00911092" w:rsidRDefault="00911092" w:rsidP="00911092">
      <w:pPr>
        <w:pStyle w:val="B1"/>
        <w:rPr>
          <w:snapToGrid w:val="0"/>
          <w:lang w:eastAsia="zh-CN"/>
        </w:rPr>
      </w:pPr>
      <w:ins w:id="133" w:author="Suriyamoorthy, Aravindh" w:date="2016-11-04T15:28:00Z">
        <w:r w:rsidRPr="00AE7565">
          <w:rPr>
            <w:snapToGrid w:val="0"/>
          </w:rPr>
          <w:t>-</w:t>
        </w:r>
        <w:r w:rsidRPr="00AE7565">
          <w:rPr>
            <w:snapToGrid w:val="0"/>
          </w:rPr>
          <w:tab/>
        </w:r>
        <w:r>
          <w:rPr>
            <w:lang w:val="en-US" w:eastAsia="fr-FR"/>
          </w:rPr>
          <w:t>Rx burst</w:t>
        </w:r>
        <w:r w:rsidRPr="00AE7565">
          <w:rPr>
            <w:snapToGrid w:val="0"/>
          </w:rPr>
          <w:t xml:space="preserve"> is the </w:t>
        </w:r>
        <w:r>
          <w:rPr>
            <w:snapToGrid w:val="0"/>
          </w:rPr>
          <w:t xml:space="preserve">period </w:t>
        </w:r>
        <w:r>
          <w:rPr>
            <w:rFonts w:hint="eastAsia"/>
            <w:snapToGrid w:val="0"/>
            <w:lang w:eastAsia="zh-CN"/>
          </w:rPr>
          <w:t xml:space="preserve">in </w:t>
        </w:r>
        <w:proofErr w:type="spellStart"/>
        <w:r>
          <w:rPr>
            <w:rFonts w:hint="eastAsia"/>
            <w:snapToGrid w:val="0"/>
            <w:lang w:eastAsia="zh-CN"/>
          </w:rPr>
          <w:t>subframes</w:t>
        </w:r>
        <w:proofErr w:type="spellEnd"/>
        <w:r>
          <w:rPr>
            <w:rFonts w:hint="eastAsia"/>
            <w:snapToGrid w:val="0"/>
            <w:lang w:eastAsia="zh-CN"/>
          </w:rPr>
          <w:t xml:space="preserve"> </w:t>
        </w:r>
        <w:r>
          <w:rPr>
            <w:snapToGrid w:val="0"/>
          </w:rPr>
          <w:t xml:space="preserve">within the </w:t>
        </w:r>
        <w:proofErr w:type="spellStart"/>
        <w:r>
          <w:rPr>
            <w:snapToGrid w:val="0"/>
          </w:rPr>
          <w:t>DRX_cycle</w:t>
        </w:r>
        <w:proofErr w:type="spellEnd"/>
        <w:r>
          <w:rPr>
            <w:rFonts w:hint="eastAsia"/>
            <w:snapToGrid w:val="0"/>
            <w:lang w:eastAsia="zh-CN"/>
          </w:rPr>
          <w:t xml:space="preserve">, </w:t>
        </w:r>
        <w:r>
          <w:rPr>
            <w:snapToGrid w:val="0"/>
          </w:rPr>
          <w:t xml:space="preserve">signalled by the IE </w:t>
        </w:r>
        <w:r w:rsidRPr="00AE7565">
          <w:rPr>
            <w:snapToGrid w:val="0"/>
          </w:rPr>
          <w:t>"</w:t>
        </w:r>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r w:rsidRPr="00AE7565">
          <w:rPr>
            <w:snapToGrid w:val="0"/>
          </w:rPr>
          <w:t>"</w:t>
        </w:r>
        <w:r>
          <w:rPr>
            <w:rFonts w:hint="eastAsia"/>
            <w:snapToGrid w:val="0"/>
            <w:lang w:eastAsia="zh-CN"/>
          </w:rPr>
          <w:t>.</w:t>
        </w:r>
      </w:ins>
    </w:p>
    <w:p w:rsidR="002A4AC6" w:rsidRDefault="002A4AC6" w:rsidP="002A4AC6">
      <w:pPr>
        <w:pStyle w:val="B1"/>
        <w:rPr>
          <w:ins w:id="134" w:author="Suriyamoorthy, Aravindh" w:date="2016-11-04T17:17:00Z"/>
          <w:snapToGrid w:val="0"/>
        </w:rPr>
      </w:pPr>
      <w:ins w:id="135" w:author="Suriyamoorthy, Aravindh" w:date="2016-11-04T15:28:00Z">
        <w:r w:rsidRPr="00AE7565">
          <w:rPr>
            <w:snapToGrid w:val="0"/>
          </w:rPr>
          <w:t>-</w:t>
        </w:r>
        <w:r w:rsidRPr="00AE7565">
          <w:rPr>
            <w:snapToGrid w:val="0"/>
          </w:rPr>
          <w:tab/>
        </w:r>
        <w:proofErr w:type="spellStart"/>
        <w:r w:rsidRPr="00AE7565">
          <w:rPr>
            <w:snapToGrid w:val="0"/>
          </w:rPr>
          <w:t>DRX_cycle</w:t>
        </w:r>
        <w:proofErr w:type="spellEnd"/>
        <w:r w:rsidRPr="00AE7565">
          <w:rPr>
            <w:snapToGrid w:val="0"/>
          </w:rPr>
          <w:t xml:space="preserve"> is the length of the DRX cyc</w:t>
        </w:r>
        <w:r>
          <w:rPr>
            <w:snapToGrid w:val="0"/>
          </w:rPr>
          <w:t>l</w:t>
        </w:r>
        <w:r w:rsidRPr="00AE7565">
          <w:rPr>
            <w:snapToGrid w:val="0"/>
          </w:rPr>
          <w:t>e in</w:t>
        </w:r>
        <w:r>
          <w:rPr>
            <w:rFonts w:hint="eastAsia"/>
            <w:snapToGrid w:val="0"/>
            <w:lang w:eastAsia="zh-CN"/>
          </w:rPr>
          <w:t xml:space="preserve"> </w:t>
        </w:r>
        <w:proofErr w:type="spellStart"/>
        <w:r>
          <w:rPr>
            <w:snapToGrid w:val="0"/>
          </w:rPr>
          <w:t>sub</w:t>
        </w:r>
        <w:r w:rsidRPr="00AE7565">
          <w:rPr>
            <w:snapToGrid w:val="0"/>
          </w:rPr>
          <w:t>frames</w:t>
        </w:r>
        <w:proofErr w:type="spellEnd"/>
        <w:r w:rsidRPr="00AE7565">
          <w:rPr>
            <w:snapToGrid w:val="0"/>
          </w:rPr>
          <w:t>,</w:t>
        </w:r>
      </w:ins>
      <w:ins w:id="136" w:author="Suriyamoorthy, Aravindh" w:date="2016-11-04T17:17:00Z">
        <w:r>
          <w:rPr>
            <w:snapToGrid w:val="0"/>
          </w:rPr>
          <w:t xml:space="preserve"> calculated as follows,</w:t>
        </w:r>
      </w:ins>
    </w:p>
    <w:p w:rsidR="002A4AC6" w:rsidRPr="00AE7565" w:rsidRDefault="002A4AC6" w:rsidP="002A4AC6">
      <w:pPr>
        <w:pStyle w:val="B1"/>
        <w:ind w:left="1136" w:firstLine="284"/>
        <w:rPr>
          <w:ins w:id="137" w:author="Suriyamoorthy, Aravindh" w:date="2016-11-04T15:28:00Z"/>
          <w:snapToGrid w:val="0"/>
        </w:rPr>
      </w:pPr>
      <w:proofErr w:type="spellStart"/>
      <w:ins w:id="138" w:author="Suriyamoorthy, Aravindh" w:date="2016-11-04T17:17:00Z">
        <w:r w:rsidRPr="00AE7565">
          <w:rPr>
            <w:snapToGrid w:val="0"/>
          </w:rPr>
          <w:t>DRX_cycle</w:t>
        </w:r>
      </w:ins>
      <w:proofErr w:type="spellEnd"/>
      <w:ins w:id="139" w:author="Suriyamoorthy, Aravindh" w:date="2016-11-04T15:28:00Z">
        <w:r w:rsidRPr="00AE7565">
          <w:rPr>
            <w:snapToGrid w:val="0"/>
          </w:rPr>
          <w:t xml:space="preserve"> </w:t>
        </w:r>
      </w:ins>
      <w:ins w:id="140" w:author="Suriyamoorthy, Aravindh" w:date="2016-11-04T17:18:00Z">
        <w:r>
          <w:rPr>
            <w:snapToGrid w:val="0"/>
          </w:rPr>
          <w:t xml:space="preserve">= 5 * value </w:t>
        </w:r>
      </w:ins>
      <w:ins w:id="141" w:author="Suriyamoorthy, Aravindh" w:date="2016-11-04T15:28:00Z">
        <w:r w:rsidRPr="00AE7565">
          <w:rPr>
            <w:snapToGrid w:val="0"/>
          </w:rPr>
          <w:t>signalled by the IE "</w:t>
        </w:r>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r>
          <w:rPr>
            <w:snapToGrid w:val="0"/>
          </w:rPr>
          <w:t>"</w:t>
        </w:r>
      </w:ins>
    </w:p>
    <w:p w:rsidR="00911092" w:rsidRPr="00911092" w:rsidDel="00911092" w:rsidRDefault="00911092" w:rsidP="00120C08">
      <w:pPr>
        <w:rPr>
          <w:del w:id="142" w:author="Suriyamoorthy, Aravindh" w:date="2016-11-04T15:29:00Z"/>
          <w:color w:val="000000"/>
        </w:rPr>
      </w:pPr>
      <w:ins w:id="143" w:author="Suriyamoorthy, Aravindh" w:date="2016-11-04T15:28:00Z">
        <w:r>
          <w:rPr>
            <w:rFonts w:hint="eastAsia"/>
            <w:color w:val="000000"/>
            <w:lang w:eastAsia="zh-CN"/>
          </w:rPr>
          <w:t xml:space="preserve">For FDD </w:t>
        </w:r>
        <w:r w:rsidRPr="00AE7565">
          <w:rPr>
            <w:color w:val="000000"/>
          </w:rPr>
          <w:t xml:space="preserve">when in CELL_FACH state, when the variable HS_DSCH_RECEPTION_CELL_FACH_STATE is set to TRUE and the variable </w:t>
        </w:r>
        <w:r w:rsidRPr="00AE7565">
          <w:t>HS_</w:t>
        </w:r>
        <w:r>
          <w:t>SC</w:t>
        </w:r>
        <w:r w:rsidRPr="00AE7565">
          <w:t>CH_DRX_CELL_FACH_STATUS is set to TRUE</w:t>
        </w:r>
        <w:r w:rsidRPr="00AE7565">
          <w:rPr>
            <w:color w:val="000000"/>
          </w:rPr>
          <w:t xml:space="preserve">, </w:t>
        </w:r>
        <w:r w:rsidRPr="00AE7565">
          <w:rPr>
            <w:color w:val="000000"/>
          </w:rPr>
          <w:b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according to the requirements in [4] and [19].</w:t>
        </w:r>
      </w:ins>
    </w:p>
    <w:p w:rsidR="00120C08" w:rsidRDefault="00120C08" w:rsidP="00120C08">
      <w:pPr>
        <w:rPr>
          <w:ins w:id="144" w:author="Suriyamoorthy, Aravindh" w:date="2016-11-04T15:29: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911092" w:rsidRDefault="00911092" w:rsidP="00911092">
      <w:pPr>
        <w:pStyle w:val="Heading4"/>
        <w:rPr>
          <w:ins w:id="145" w:author="Suriyamoorthy, Aravindh" w:date="2016-11-04T15:29:00Z"/>
        </w:rPr>
      </w:pPr>
      <w:ins w:id="146" w:author="Suriyamoorthy, Aravindh" w:date="2016-11-04T15:29:00Z">
        <w:r>
          <w:rPr>
            <w:color w:val="000000"/>
          </w:rPr>
          <w:t>8.6.6</w:t>
        </w:r>
        <w:proofErr w:type="gramStart"/>
        <w:r>
          <w:rPr>
            <w:color w:val="000000"/>
          </w:rPr>
          <w:t>.xx</w:t>
        </w:r>
        <w:proofErr w:type="gramEnd"/>
        <w:r>
          <w:rPr>
            <w:color w:val="000000"/>
          </w:rPr>
          <w:tab/>
          <w:t>HS-SCCH order based DRX operation (FDD only)</w:t>
        </w:r>
      </w:ins>
    </w:p>
    <w:p w:rsidR="00911092" w:rsidRDefault="00911092" w:rsidP="00911092">
      <w:pPr>
        <w:pStyle w:val="B1"/>
        <w:rPr>
          <w:ins w:id="147" w:author="Suriyamoorthy, Aravindh" w:date="2016-11-04T15:29:00Z"/>
        </w:rPr>
      </w:pPr>
      <w:ins w:id="148" w:author="Suriyamoorthy, Aravindh" w:date="2016-11-04T15:29:00Z">
        <w:r>
          <w:t>1&gt;</w:t>
        </w:r>
        <w:r>
          <w:tab/>
          <w:t>if in CELL_FACH state:</w:t>
        </w:r>
      </w:ins>
    </w:p>
    <w:p w:rsidR="00911092" w:rsidRDefault="00911092" w:rsidP="00911092">
      <w:pPr>
        <w:pStyle w:val="B2"/>
        <w:rPr>
          <w:ins w:id="149" w:author="Suriyamoorthy, Aravindh" w:date="2016-11-04T15:29:00Z"/>
          <w:color w:val="000000"/>
        </w:rPr>
      </w:pPr>
      <w:ins w:id="150" w:author="Suriyamoorthy, Aravindh" w:date="2016-11-04T15:29:00Z">
        <w:r w:rsidRPr="0052489D">
          <w:t>2&gt;</w:t>
        </w:r>
        <w:r w:rsidRPr="0052489D">
          <w:tab/>
          <w:t xml:space="preserve">if </w:t>
        </w:r>
        <w:r>
          <w:t>IE “</w:t>
        </w:r>
        <w:r w:rsidRPr="00AE7565">
          <w:t xml:space="preserve">HS-DSCH </w:t>
        </w:r>
        <w:r w:rsidRPr="00DC11AE">
          <w:t>DRX</w:t>
        </w:r>
        <w:r w:rsidRPr="00AE7565">
          <w:t xml:space="preserve"> in CELL_FACH</w:t>
        </w:r>
        <w:r>
          <w:t>” is included in Radio bearer reconfiguration or Cell Update Confirm, the UE shall</w:t>
        </w:r>
        <w:r w:rsidRPr="0052489D">
          <w:rPr>
            <w:color w:val="000000"/>
          </w:rPr>
          <w:t>:</w:t>
        </w:r>
      </w:ins>
    </w:p>
    <w:p w:rsidR="00911092" w:rsidRDefault="00911092" w:rsidP="00911092">
      <w:pPr>
        <w:pStyle w:val="B3"/>
        <w:rPr>
          <w:ins w:id="151" w:author="Suriyamoorthy, Aravindh" w:date="2016-11-04T15:29:00Z"/>
          <w:lang w:eastAsia="zh-CN"/>
        </w:rPr>
      </w:pPr>
      <w:ins w:id="152" w:author="Suriyamoorthy, Aravindh" w:date="2016-11-04T15:29:00Z">
        <w:r>
          <w:rPr>
            <w:lang w:eastAsia="zh-CN"/>
          </w:rPr>
          <w:t>3</w:t>
        </w:r>
        <w:proofErr w:type="gramStart"/>
        <w:r>
          <w:rPr>
            <w:lang w:eastAsia="zh-CN"/>
          </w:rPr>
          <w:t>&gt;  if</w:t>
        </w:r>
        <w:proofErr w:type="gramEnd"/>
        <w:r>
          <w:rPr>
            <w:lang w:eastAsia="zh-CN"/>
          </w:rPr>
          <w:t xml:space="preserve"> UE </w:t>
        </w:r>
        <w:r w:rsidRPr="00AE7565">
          <w:t xml:space="preserve">supports </w:t>
        </w:r>
        <w:r>
          <w:t>HS-SC</w:t>
        </w:r>
        <w:r w:rsidRPr="00AE7565">
          <w:t>CH DRX operation in CELL_FACH state</w:t>
        </w:r>
        <w:r>
          <w:rPr>
            <w:rFonts w:hint="eastAsia"/>
            <w:lang w:eastAsia="zh-CN"/>
          </w:rPr>
          <w:t>:</w:t>
        </w:r>
      </w:ins>
    </w:p>
    <w:p w:rsidR="00911092" w:rsidRDefault="00911092" w:rsidP="00911092">
      <w:pPr>
        <w:pStyle w:val="B3"/>
        <w:ind w:left="1419"/>
        <w:rPr>
          <w:ins w:id="153" w:author="Suriyamoorthy, Aravindh" w:date="2016-11-04T15:29:00Z"/>
        </w:rPr>
      </w:pPr>
      <w:ins w:id="154" w:author="Suriyamoorthy, Aravindh" w:date="2016-11-04T15:29:00Z">
        <w:r>
          <w:rPr>
            <w:lang w:eastAsia="zh-CN"/>
          </w:rPr>
          <w:t>4&gt;</w:t>
        </w:r>
        <w:r>
          <w:rPr>
            <w:lang w:eastAsia="zh-CN"/>
          </w:rPr>
          <w:tab/>
        </w:r>
        <w:r w:rsidRPr="00AE7565">
          <w:rPr>
            <w:lang w:eastAsia="zh-CN"/>
          </w:rPr>
          <w:t xml:space="preserve">determine the value of the </w:t>
        </w:r>
        <w:r>
          <w:t>HS_SC</w:t>
        </w:r>
        <w:r w:rsidRPr="00AE7565">
          <w:t xml:space="preserve">CH_DRX_CELL_FACH_STATUS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t>:</w:t>
        </w:r>
      </w:ins>
    </w:p>
    <w:p w:rsidR="00911092" w:rsidRDefault="00911092" w:rsidP="00911092">
      <w:pPr>
        <w:pStyle w:val="B3"/>
        <w:rPr>
          <w:ins w:id="155" w:author="Suriyamoorthy, Aravindh" w:date="2016-11-04T15:29:00Z"/>
          <w:lang w:eastAsia="zh-CN"/>
        </w:rPr>
      </w:pPr>
      <w:ins w:id="156" w:author="Suriyamoorthy, Aravindh" w:date="2016-11-04T15:29:00Z">
        <w:r>
          <w:rPr>
            <w:lang w:eastAsia="zh-CN"/>
          </w:rPr>
          <w:t>3&gt; else:</w:t>
        </w:r>
      </w:ins>
    </w:p>
    <w:p w:rsidR="00911092" w:rsidRDefault="00911092" w:rsidP="00911092">
      <w:pPr>
        <w:pStyle w:val="B3"/>
        <w:ind w:left="1419"/>
        <w:rPr>
          <w:ins w:id="157" w:author="Suriyamoorthy, Aravindh" w:date="2016-11-04T15:29:00Z"/>
        </w:rPr>
      </w:pPr>
      <w:ins w:id="158" w:author="Suriyamoorthy, Aravindh" w:date="2016-11-04T15:29:00Z">
        <w:r>
          <w:rPr>
            <w:lang w:eastAsia="zh-CN"/>
          </w:rPr>
          <w:t>4&gt;</w:t>
        </w:r>
        <w:r>
          <w:rPr>
            <w:lang w:eastAsia="zh-CN"/>
          </w:rPr>
          <w:tab/>
        </w:r>
        <w:r w:rsidRPr="00AE7565">
          <w:t>set the variable INVALID_CONFIGURATION to TRUE.</w:t>
        </w:r>
      </w:ins>
    </w:p>
    <w:p w:rsidR="00911092" w:rsidRDefault="00911092" w:rsidP="00911092">
      <w:pPr>
        <w:ind w:left="851" w:hanging="284"/>
        <w:rPr>
          <w:ins w:id="159" w:author="Suriyamoorthy, Aravindh" w:date="2016-11-04T15:29:00Z"/>
        </w:rPr>
      </w:pPr>
      <w:ins w:id="160" w:author="Suriyamoorthy, Aravindh" w:date="2016-11-04T15:29:00Z">
        <w:r>
          <w:t>2&gt;</w:t>
        </w:r>
        <w:r>
          <w:tab/>
          <w:t>else:</w:t>
        </w:r>
      </w:ins>
    </w:p>
    <w:p w:rsidR="00911092" w:rsidRPr="003A3FCD" w:rsidRDefault="00911092" w:rsidP="00911092">
      <w:pPr>
        <w:pStyle w:val="B2"/>
        <w:rPr>
          <w:ins w:id="161" w:author="Suriyamoorthy, Aravindh" w:date="2016-11-04T15:29:00Z"/>
          <w:color w:val="000000"/>
        </w:rPr>
      </w:pPr>
      <w:ins w:id="162" w:author="Suriyamoorthy, Aravindh" w:date="2016-11-04T15:29:00Z">
        <w:r>
          <w:tab/>
          <w:t xml:space="preserve">3&gt; </w:t>
        </w:r>
        <w:r w:rsidRPr="0052489D">
          <w:tab/>
          <w:t xml:space="preserve">if </w:t>
        </w:r>
        <w:r>
          <w:t>IE “</w:t>
        </w:r>
        <w:r w:rsidRPr="00AE7565">
          <w:t xml:space="preserve">HS-DSCH </w:t>
        </w:r>
        <w:r w:rsidRPr="00DC11AE">
          <w:t>DRX</w:t>
        </w:r>
        <w:r w:rsidRPr="00AE7565">
          <w:t xml:space="preserve"> in CELL_FACH</w:t>
        </w:r>
        <w:r>
          <w:t>” is absent in Radio bearer reconfiguration or Cell Update Confirm, the UE shall</w:t>
        </w:r>
        <w:r w:rsidRPr="0052489D">
          <w:rPr>
            <w:color w:val="000000"/>
          </w:rPr>
          <w:t>:</w:t>
        </w:r>
      </w:ins>
    </w:p>
    <w:p w:rsidR="00911092" w:rsidRPr="00AE7565" w:rsidRDefault="00911092" w:rsidP="00911092">
      <w:pPr>
        <w:pStyle w:val="B3"/>
        <w:ind w:left="1418" w:hanging="282"/>
        <w:rPr>
          <w:ins w:id="163" w:author="Suriyamoorthy, Aravindh" w:date="2016-11-04T15:29:00Z"/>
        </w:rPr>
      </w:pPr>
      <w:ins w:id="164" w:author="Suriyamoorthy, Aravindh" w:date="2016-11-04T15:29:00Z">
        <w:r>
          <w:t>4</w:t>
        </w:r>
        <w:r w:rsidRPr="00AE7565">
          <w:t>&gt;</w:t>
        </w:r>
        <w:r w:rsidRPr="00AE7565">
          <w:tab/>
          <w:t xml:space="preserve">if </w:t>
        </w:r>
        <w:r>
          <w:t>HS_SC</w:t>
        </w:r>
        <w:r w:rsidRPr="00AE7565">
          <w:t xml:space="preserve">CH_DRX_CELL_FACH_STATUS </w:t>
        </w:r>
        <w:r>
          <w:t>is set to TRUE</w:t>
        </w:r>
        <w:r w:rsidRPr="00AE7565">
          <w:t>:</w:t>
        </w:r>
      </w:ins>
    </w:p>
    <w:p w:rsidR="00911092" w:rsidRPr="00911092" w:rsidRDefault="00911092" w:rsidP="00911092">
      <w:pPr>
        <w:pStyle w:val="B4"/>
        <w:ind w:left="1704"/>
        <w:rPr>
          <w:lang w:eastAsia="zh-CN"/>
        </w:rPr>
      </w:pPr>
      <w:ins w:id="165" w:author="Suriyamoorthy, Aravindh" w:date="2016-11-04T15:29:00Z">
        <w:r>
          <w:lastRenderedPageBreak/>
          <w:t>4</w:t>
        </w:r>
        <w:r w:rsidRPr="00AE7565">
          <w:t>&gt;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rPr>
            <w:lang w:eastAsia="zh-CN"/>
          </w:rPr>
          <w:t xml:space="preserve"> based upon IE’s received in </w:t>
        </w:r>
        <w:r w:rsidRPr="00AE7565">
          <w:t xml:space="preserve">System Information Block Type </w:t>
        </w:r>
        <w:r>
          <w:t xml:space="preserve">5 </w:t>
        </w:r>
        <w:r w:rsidRPr="00AE7565">
          <w:t>or System Information Block Type 5bis.</w:t>
        </w:r>
      </w:ins>
    </w:p>
    <w:p w:rsidR="00120C08" w:rsidRDefault="00120C08" w:rsidP="00120C08">
      <w:pPr>
        <w:rPr>
          <w:ins w:id="166" w:author="Suriyamoorthy, Aravindh" w:date="2016-11-04T15:29: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E6252C" w:rsidRPr="00AE7565" w:rsidRDefault="00E6252C" w:rsidP="00E6252C">
      <w:pPr>
        <w:pStyle w:val="Heading3"/>
      </w:pPr>
      <w:bookmarkStart w:id="167" w:name="_Toc462777923"/>
      <w:r w:rsidRPr="00AE7565">
        <w:rPr>
          <w:color w:val="000000"/>
        </w:rPr>
        <w:t>10.2.7</w:t>
      </w:r>
      <w:r>
        <w:rPr>
          <w:color w:val="000000"/>
        </w:rPr>
        <w:t>a</w:t>
      </w:r>
      <w:r w:rsidRPr="00AE7565">
        <w:rPr>
          <w:color w:val="000000"/>
        </w:rPr>
        <w:tab/>
        <w:t>CELL UPDATE</w:t>
      </w:r>
      <w:r>
        <w:rPr>
          <w:color w:val="000000"/>
        </w:rPr>
        <w:t xml:space="preserve"> FDD</w:t>
      </w:r>
      <w:bookmarkEnd w:id="167"/>
    </w:p>
    <w:p w:rsidR="00E6252C" w:rsidRPr="00AE7565" w:rsidRDefault="00E6252C" w:rsidP="00E6252C">
      <w:pPr>
        <w:pStyle w:val="NO"/>
        <w:rPr>
          <w:color w:val="000000"/>
        </w:rPr>
      </w:pPr>
      <w:r w:rsidRPr="00AE7565">
        <w:rPr>
          <w:color w:val="000000"/>
        </w:rPr>
        <w:t>NOTE:</w:t>
      </w:r>
      <w:r w:rsidRPr="00AE7565">
        <w:rPr>
          <w:color w:val="000000"/>
        </w:rPr>
        <w:tab/>
        <w:t>Only for FDD.</w:t>
      </w:r>
    </w:p>
    <w:p w:rsidR="00E6252C" w:rsidRPr="00AE7565" w:rsidRDefault="00E6252C" w:rsidP="00E6252C">
      <w:pPr>
        <w:rPr>
          <w:color w:val="000000"/>
        </w:rPr>
      </w:pPr>
      <w:r w:rsidRPr="00AE7565">
        <w:rPr>
          <w:color w:val="000000"/>
        </w:rPr>
        <w:t>This message is used by the UE to initiate a cell update procedure.</w:t>
      </w:r>
    </w:p>
    <w:p w:rsidR="00E6252C" w:rsidRPr="00AE7565" w:rsidRDefault="00E6252C" w:rsidP="00E6252C">
      <w:pPr>
        <w:pStyle w:val="B1"/>
      </w:pPr>
      <w:r w:rsidRPr="00AE7565">
        <w:tab/>
        <w:t>RLC-SAP: TM</w:t>
      </w:r>
    </w:p>
    <w:p w:rsidR="00E6252C" w:rsidRPr="00AE7565" w:rsidRDefault="00E6252C" w:rsidP="00E6252C">
      <w:pPr>
        <w:pStyle w:val="B1"/>
      </w:pPr>
      <w:r w:rsidRPr="00AE7565">
        <w:tab/>
        <w:t>Logical channel: CCCH</w:t>
      </w:r>
    </w:p>
    <w:p w:rsidR="00E6252C" w:rsidRPr="00AE7565" w:rsidRDefault="00E6252C" w:rsidP="00E6252C">
      <w:pPr>
        <w:pStyle w:val="B1"/>
      </w:pPr>
      <w:r w:rsidRPr="00AE7565">
        <w:tab/>
        <w:t>Direction: UE</w:t>
      </w:r>
      <w:r w:rsidRPr="00AE7565">
        <w:sym w:font="Symbol" w:char="F0AE"/>
      </w:r>
      <w:r w:rsidRPr="00AE7565">
        <w:t>UTRAN</w:t>
      </w:r>
    </w:p>
    <w:p w:rsidR="00E6252C" w:rsidRPr="00AE7565" w:rsidRDefault="00E6252C" w:rsidP="00E6252C">
      <w:pPr>
        <w:pStyle w:val="B1"/>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329"/>
      </w:tblGrid>
      <w:tr w:rsidR="00E6252C" w:rsidRPr="00283A74" w:rsidTr="005A5E63">
        <w:trPr>
          <w:tblHeader/>
        </w:trPr>
        <w:tc>
          <w:tcPr>
            <w:tcW w:w="2258" w:type="dxa"/>
          </w:tcPr>
          <w:p w:rsidR="00E6252C" w:rsidRPr="00283A74" w:rsidRDefault="00E6252C" w:rsidP="005A5E63">
            <w:pPr>
              <w:pStyle w:val="TAH"/>
              <w:keepNext w:val="0"/>
              <w:keepLines w:val="0"/>
              <w:rPr>
                <w:color w:val="000000"/>
              </w:rPr>
            </w:pPr>
            <w:r w:rsidRPr="00283A74">
              <w:rPr>
                <w:color w:val="000000"/>
              </w:rPr>
              <w:t>Information Element/Group name</w:t>
            </w:r>
          </w:p>
        </w:tc>
        <w:tc>
          <w:tcPr>
            <w:tcW w:w="934" w:type="dxa"/>
          </w:tcPr>
          <w:p w:rsidR="00E6252C" w:rsidRPr="00283A74" w:rsidRDefault="00E6252C" w:rsidP="005A5E63">
            <w:pPr>
              <w:pStyle w:val="TAH"/>
              <w:keepNext w:val="0"/>
              <w:keepLines w:val="0"/>
              <w:rPr>
                <w:color w:val="000000"/>
              </w:rPr>
            </w:pPr>
            <w:r w:rsidRPr="00283A74">
              <w:rPr>
                <w:color w:val="000000"/>
              </w:rPr>
              <w:t>Need</w:t>
            </w:r>
          </w:p>
        </w:tc>
        <w:tc>
          <w:tcPr>
            <w:tcW w:w="934" w:type="dxa"/>
          </w:tcPr>
          <w:p w:rsidR="00E6252C" w:rsidRPr="00283A74" w:rsidRDefault="00E6252C" w:rsidP="005A5E63">
            <w:pPr>
              <w:pStyle w:val="TAH"/>
              <w:keepNext w:val="0"/>
              <w:keepLines w:val="0"/>
              <w:rPr>
                <w:color w:val="000000"/>
              </w:rPr>
            </w:pPr>
            <w:r w:rsidRPr="00283A74">
              <w:rPr>
                <w:color w:val="000000"/>
              </w:rPr>
              <w:t>Multi</w:t>
            </w:r>
          </w:p>
        </w:tc>
        <w:tc>
          <w:tcPr>
            <w:tcW w:w="1045" w:type="dxa"/>
          </w:tcPr>
          <w:p w:rsidR="00E6252C" w:rsidRPr="00283A74" w:rsidRDefault="00E6252C" w:rsidP="005A5E63">
            <w:pPr>
              <w:pStyle w:val="TAH"/>
              <w:keepNext w:val="0"/>
              <w:keepLines w:val="0"/>
              <w:rPr>
                <w:color w:val="000000"/>
              </w:rPr>
            </w:pPr>
            <w:r w:rsidRPr="00283A74">
              <w:rPr>
                <w:color w:val="000000"/>
              </w:rPr>
              <w:t>Type and reference</w:t>
            </w:r>
          </w:p>
        </w:tc>
        <w:tc>
          <w:tcPr>
            <w:tcW w:w="2147" w:type="dxa"/>
          </w:tcPr>
          <w:p w:rsidR="00E6252C" w:rsidRPr="00283A74" w:rsidRDefault="00E6252C" w:rsidP="005A5E63">
            <w:pPr>
              <w:pStyle w:val="TAH"/>
              <w:keepNext w:val="0"/>
              <w:keepLines w:val="0"/>
              <w:rPr>
                <w:color w:val="000000"/>
              </w:rPr>
            </w:pPr>
            <w:r w:rsidRPr="00283A74">
              <w:rPr>
                <w:color w:val="000000"/>
              </w:rPr>
              <w:t>Semantics description</w:t>
            </w:r>
          </w:p>
        </w:tc>
        <w:tc>
          <w:tcPr>
            <w:tcW w:w="1329" w:type="dxa"/>
          </w:tcPr>
          <w:p w:rsidR="00E6252C" w:rsidRPr="00283A74" w:rsidRDefault="00E6252C" w:rsidP="005A5E63">
            <w:pPr>
              <w:pStyle w:val="TAH"/>
              <w:keepNext w:val="0"/>
              <w:keepLines w:val="0"/>
              <w:rPr>
                <w:color w:val="000000"/>
              </w:rPr>
            </w:pPr>
            <w:r w:rsidRPr="00283A74">
              <w:rPr>
                <w:color w:val="000000"/>
              </w:rPr>
              <w:t>Version</w:t>
            </w: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Integrity check info</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CH</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Integrity check info 10.3.3.16</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rPr>
                <w:color w:val="000000"/>
              </w:rPr>
            </w:pPr>
            <w:r w:rsidRPr="00283A74">
              <w:rPr>
                <w:color w:val="000000"/>
              </w:rPr>
              <w:t>Message Type</w:t>
            </w:r>
          </w:p>
        </w:tc>
        <w:tc>
          <w:tcPr>
            <w:tcW w:w="934" w:type="dxa"/>
          </w:tcPr>
          <w:p w:rsidR="00E6252C" w:rsidRPr="00283A74" w:rsidRDefault="00E6252C" w:rsidP="005A5E63">
            <w:pPr>
              <w:pStyle w:val="TALCharChar"/>
              <w:keepNext w:val="0"/>
              <w:keepLines w:val="0"/>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Message Type</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rPr>
                <w:b/>
                <w:color w:val="000000"/>
              </w:rPr>
            </w:pPr>
            <w:r w:rsidRPr="00283A74">
              <w:rPr>
                <w:b/>
                <w:color w:val="000000"/>
              </w:rPr>
              <w:t>UE information elements</w:t>
            </w:r>
          </w:p>
        </w:tc>
        <w:tc>
          <w:tcPr>
            <w:tcW w:w="934" w:type="dxa"/>
          </w:tcPr>
          <w:p w:rsidR="00E6252C" w:rsidRPr="00283A74" w:rsidRDefault="00E6252C" w:rsidP="005A5E63">
            <w:pPr>
              <w:pStyle w:val="TALCharChar"/>
              <w:keepNext w:val="0"/>
              <w:keepLines w:val="0"/>
              <w:rPr>
                <w:color w:val="000000"/>
              </w:rPr>
            </w:pP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U-RNTI</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U-RNTI 10.3.3.47</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START list</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maxCNdomains</w:t>
            </w:r>
            <w:proofErr w:type="spellEnd"/>
            <w:r w:rsidRPr="00283A74">
              <w:rPr>
                <w:color w:val="000000"/>
              </w:rPr>
              <w:t>&gt;</w:t>
            </w:r>
          </w:p>
        </w:tc>
        <w:tc>
          <w:tcPr>
            <w:tcW w:w="1045" w:type="dxa"/>
          </w:tcPr>
          <w:p w:rsidR="00E6252C" w:rsidRPr="00283A74" w:rsidRDefault="00E6252C" w:rsidP="005A5E63">
            <w:pPr>
              <w:pStyle w:val="TALCharChar"/>
              <w:keepNext w:val="0"/>
              <w:keepLines w:val="0"/>
              <w:rPr>
                <w:color w:val="000000"/>
              </w:rPr>
            </w:pPr>
          </w:p>
        </w:tc>
        <w:tc>
          <w:tcPr>
            <w:tcW w:w="2147" w:type="dxa"/>
          </w:tcPr>
          <w:p w:rsidR="00E6252C" w:rsidRPr="00283A74" w:rsidRDefault="00E6252C" w:rsidP="005A5E63">
            <w:pPr>
              <w:pStyle w:val="TALCharChar"/>
              <w:keepNext w:val="0"/>
              <w:keepLines w:val="0"/>
              <w:rPr>
                <w:color w:val="000000"/>
              </w:rPr>
            </w:pPr>
            <w:r w:rsidRPr="00283A74">
              <w:rPr>
                <w:color w:val="000000"/>
              </w:rPr>
              <w:t>START [40] values for all CN domains.</w:t>
            </w: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&gt;CN domain identity</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CN domain identity 10.3.1.1</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&gt;START</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START 10.3.3.38</w:t>
            </w:r>
          </w:p>
        </w:tc>
        <w:tc>
          <w:tcPr>
            <w:tcW w:w="2147" w:type="dxa"/>
          </w:tcPr>
          <w:p w:rsidR="00E6252C" w:rsidRPr="00283A74" w:rsidRDefault="00E6252C" w:rsidP="005A5E63">
            <w:pPr>
              <w:pStyle w:val="TALCharChar"/>
              <w:keepNext w:val="0"/>
              <w:keepLines w:val="0"/>
              <w:rPr>
                <w:color w:val="000000"/>
              </w:rPr>
            </w:pPr>
            <w:r w:rsidRPr="00283A74">
              <w:rPr>
                <w:color w:val="000000"/>
              </w:rPr>
              <w:t>START value to be used in this CN domain.</w:t>
            </w: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rPr>
                <w:b/>
                <w:color w:val="000000"/>
              </w:rPr>
            </w:pPr>
            <w:r w:rsidRPr="00283A74">
              <w:rPr>
                <w:color w:val="000000"/>
              </w:rPr>
              <w:t>AM_RLC error indication(RB2, RB3 or RB4)</w:t>
            </w:r>
          </w:p>
        </w:tc>
        <w:tc>
          <w:tcPr>
            <w:tcW w:w="934" w:type="dxa"/>
          </w:tcPr>
          <w:p w:rsidR="00E6252C" w:rsidRPr="00283A74" w:rsidRDefault="00E6252C" w:rsidP="005A5E63">
            <w:pPr>
              <w:pStyle w:val="TALCharChar"/>
              <w:keepNext w:val="0"/>
              <w:keepLines w:val="0"/>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Boolean</w:t>
            </w:r>
          </w:p>
        </w:tc>
        <w:tc>
          <w:tcPr>
            <w:tcW w:w="2147" w:type="dxa"/>
          </w:tcPr>
          <w:p w:rsidR="00E6252C" w:rsidRPr="00283A74" w:rsidRDefault="00E6252C" w:rsidP="005A5E63">
            <w:pPr>
              <w:pStyle w:val="TALCharChar"/>
              <w:keepNext w:val="0"/>
              <w:keepLines w:val="0"/>
              <w:rPr>
                <w:color w:val="000000"/>
              </w:rPr>
            </w:pPr>
            <w:r w:rsidRPr="00283A74">
              <w:rPr>
                <w:color w:val="000000"/>
              </w:rPr>
              <w:t>TRUE indicates AM_RLC unrecoverable error [16] occurred on RB2, RB3 or RB4 in the UE</w:t>
            </w: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rPr>
                <w:b/>
                <w:color w:val="000000"/>
              </w:rPr>
            </w:pPr>
            <w:r w:rsidRPr="00283A74">
              <w:rPr>
                <w:color w:val="000000"/>
              </w:rPr>
              <w:t>AM_RLC error indication(RB&gt;4)</w:t>
            </w:r>
          </w:p>
        </w:tc>
        <w:tc>
          <w:tcPr>
            <w:tcW w:w="934" w:type="dxa"/>
          </w:tcPr>
          <w:p w:rsidR="00E6252C" w:rsidRPr="00283A74" w:rsidRDefault="00E6252C" w:rsidP="005A5E63">
            <w:pPr>
              <w:pStyle w:val="TALCharChar"/>
              <w:keepNext w:val="0"/>
              <w:keepLines w:val="0"/>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Boolean</w:t>
            </w:r>
          </w:p>
        </w:tc>
        <w:tc>
          <w:tcPr>
            <w:tcW w:w="2147" w:type="dxa"/>
          </w:tcPr>
          <w:p w:rsidR="00E6252C" w:rsidRPr="00283A74" w:rsidRDefault="00E6252C" w:rsidP="005A5E63">
            <w:pPr>
              <w:pStyle w:val="TALCharChar"/>
              <w:keepNext w:val="0"/>
              <w:keepLines w:val="0"/>
              <w:rPr>
                <w:color w:val="000000"/>
              </w:rPr>
            </w:pPr>
            <w:r w:rsidRPr="00283A74">
              <w:rPr>
                <w:color w:val="000000"/>
              </w:rPr>
              <w:t>TRUE indicates AM_RLC unrecoverable error [16] occurred on RB&gt;4 in the UE</w:t>
            </w: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Cell update cause</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Cell update cause 10.3.3.3</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Failure cause</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OP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Failure cause and error information 10.3.3.14</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RRC transaction identifier</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CV-</w:t>
            </w:r>
            <w:r w:rsidRPr="00283A74">
              <w:rPr>
                <w:i/>
                <w:color w:val="000000"/>
              </w:rPr>
              <w:t>Failure</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RRC transaction identifier 10.3.3.36</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keepNext w:val="0"/>
              <w:keepLines w:val="0"/>
              <w:rPr>
                <w:color w:val="000000"/>
              </w:rPr>
            </w:pPr>
            <w:r w:rsidRPr="00283A74">
              <w:rPr>
                <w:color w:val="000000"/>
              </w:rPr>
              <w:t>RB timer indicator</w:t>
            </w:r>
          </w:p>
        </w:tc>
        <w:tc>
          <w:tcPr>
            <w:tcW w:w="934" w:type="dxa"/>
          </w:tcPr>
          <w:p w:rsidR="00E6252C" w:rsidRPr="00283A74" w:rsidRDefault="00E6252C" w:rsidP="005A5E63">
            <w:pPr>
              <w:pStyle w:val="TALCharChar"/>
              <w:keepNext w:val="0"/>
              <w:keepLines w:val="0"/>
              <w:rPr>
                <w:color w:val="000000"/>
              </w:rPr>
            </w:pPr>
            <w:r w:rsidRPr="00283A74">
              <w:rPr>
                <w:color w:val="000000"/>
              </w:rPr>
              <w:t>MP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 xml:space="preserve">RB timer indicator </w:t>
            </w:r>
            <w:r w:rsidRPr="00283A74">
              <w:rPr>
                <w:color w:val="000000"/>
              </w:rPr>
              <w:lastRenderedPageBreak/>
              <w:t>10.3.3.28</w:t>
            </w:r>
          </w:p>
        </w:tc>
        <w:tc>
          <w:tcPr>
            <w:tcW w:w="2147" w:type="dxa"/>
          </w:tcPr>
          <w:p w:rsidR="00E6252C" w:rsidRPr="00283A74" w:rsidRDefault="00E6252C" w:rsidP="005A5E63">
            <w:pPr>
              <w:pStyle w:val="TALCharChar"/>
              <w:keepNext w:val="0"/>
              <w:keepLines w:val="0"/>
              <w:rPr>
                <w:color w:val="000000"/>
              </w:rPr>
            </w:pP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pPr>
            <w:r w:rsidRPr="00283A74">
              <w:t>Establishment cause</w:t>
            </w:r>
          </w:p>
        </w:tc>
        <w:tc>
          <w:tcPr>
            <w:tcW w:w="934" w:type="dxa"/>
          </w:tcPr>
          <w:p w:rsidR="00E6252C" w:rsidRPr="00283A74" w:rsidRDefault="00E6252C" w:rsidP="005A5E63">
            <w:pPr>
              <w:pStyle w:val="TALCharChar"/>
            </w:pPr>
            <w:r w:rsidRPr="00283A74">
              <w:t>OP</w:t>
            </w:r>
          </w:p>
        </w:tc>
        <w:tc>
          <w:tcPr>
            <w:tcW w:w="934" w:type="dxa"/>
          </w:tcPr>
          <w:p w:rsidR="00E6252C" w:rsidRPr="00283A74" w:rsidRDefault="00E6252C" w:rsidP="005A5E63">
            <w:pPr>
              <w:pStyle w:val="TALCharChar"/>
            </w:pPr>
          </w:p>
        </w:tc>
        <w:tc>
          <w:tcPr>
            <w:tcW w:w="1045" w:type="dxa"/>
          </w:tcPr>
          <w:p w:rsidR="00E6252C" w:rsidRPr="00283A74" w:rsidRDefault="00E6252C" w:rsidP="005A5E63">
            <w:pPr>
              <w:pStyle w:val="TALCharChar"/>
            </w:pPr>
            <w:r w:rsidRPr="00283A74">
              <w:t xml:space="preserve">Establishment </w:t>
            </w:r>
            <w:proofErr w:type="spellStart"/>
            <w:r w:rsidRPr="00283A74">
              <w:t>cause</w:t>
            </w:r>
            <w:proofErr w:type="spellEnd"/>
            <w:r w:rsidRPr="00283A74">
              <w:t xml:space="preserve"> 10.3.3.11</w:t>
            </w:r>
          </w:p>
        </w:tc>
        <w:tc>
          <w:tcPr>
            <w:tcW w:w="2147" w:type="dxa"/>
          </w:tcPr>
          <w:p w:rsidR="00E6252C" w:rsidRPr="00283A74" w:rsidRDefault="00E6252C" w:rsidP="005A5E63">
            <w:pPr>
              <w:pStyle w:val="TALCharChar"/>
            </w:pPr>
          </w:p>
        </w:tc>
        <w:tc>
          <w:tcPr>
            <w:tcW w:w="1329" w:type="dxa"/>
          </w:tcPr>
          <w:p w:rsidR="00E6252C" w:rsidRPr="00283A74" w:rsidRDefault="00E6252C" w:rsidP="005A5E63">
            <w:pPr>
              <w:pStyle w:val="TALCharChar"/>
            </w:pPr>
          </w:p>
        </w:tc>
      </w:tr>
      <w:tr w:rsidR="00E6252C" w:rsidRPr="00283A74" w:rsidTr="005A5E63">
        <w:tc>
          <w:tcPr>
            <w:tcW w:w="2258" w:type="dxa"/>
          </w:tcPr>
          <w:p w:rsidR="00E6252C" w:rsidRPr="00283A74" w:rsidRDefault="00E6252C" w:rsidP="005A5E63">
            <w:pPr>
              <w:pStyle w:val="TALCharChar"/>
              <w:keepNext w:val="0"/>
              <w:keepLines w:val="0"/>
              <w:numPr>
                <w:ilvl w:val="12"/>
                <w:numId w:val="0"/>
              </w:numPr>
              <w:rPr>
                <w:color w:val="000000"/>
              </w:rPr>
            </w:pPr>
            <w:r w:rsidRPr="00283A74">
              <w:rPr>
                <w:color w:val="000000"/>
              </w:rPr>
              <w:t>Traffic volume indicator</w:t>
            </w:r>
          </w:p>
        </w:tc>
        <w:tc>
          <w:tcPr>
            <w:tcW w:w="934" w:type="dxa"/>
          </w:tcPr>
          <w:p w:rsidR="00E6252C" w:rsidRPr="00283A74" w:rsidRDefault="00E6252C" w:rsidP="005A5E63">
            <w:pPr>
              <w:pStyle w:val="TALCharChar"/>
              <w:keepNext w:val="0"/>
              <w:keepLines w:val="0"/>
              <w:numPr>
                <w:ilvl w:val="12"/>
                <w:numId w:val="0"/>
              </w:numPr>
              <w:rPr>
                <w:color w:val="000000"/>
              </w:rPr>
            </w:pPr>
            <w:r w:rsidRPr="00283A74">
              <w:rPr>
                <w:color w:val="000000"/>
              </w:rPr>
              <w:t>OP</w:t>
            </w:r>
          </w:p>
        </w:tc>
        <w:tc>
          <w:tcPr>
            <w:tcW w:w="934" w:type="dxa"/>
          </w:tcPr>
          <w:p w:rsidR="00E6252C" w:rsidRPr="00283A74" w:rsidRDefault="00E6252C" w:rsidP="005A5E63">
            <w:pPr>
              <w:pStyle w:val="TALCharChar"/>
              <w:keepNext w:val="0"/>
              <w:keepLines w:val="0"/>
              <w:rPr>
                <w:color w:val="000000"/>
              </w:rPr>
            </w:pPr>
          </w:p>
        </w:tc>
        <w:tc>
          <w:tcPr>
            <w:tcW w:w="1045" w:type="dxa"/>
          </w:tcPr>
          <w:p w:rsidR="00E6252C" w:rsidRPr="00283A74" w:rsidRDefault="00E6252C" w:rsidP="005A5E63">
            <w:pPr>
              <w:pStyle w:val="TALCharChar"/>
              <w:keepNext w:val="0"/>
              <w:keepLines w:val="0"/>
              <w:rPr>
                <w:color w:val="000000"/>
              </w:rPr>
            </w:pPr>
            <w:r w:rsidRPr="00283A74">
              <w:rPr>
                <w:color w:val="000000"/>
              </w:rPr>
              <w:t>Enumerated (</w:t>
            </w:r>
            <w:r w:rsidRPr="00283A74">
              <w:t>TRUE</w:t>
            </w:r>
            <w:r w:rsidRPr="00283A74">
              <w:rPr>
                <w:color w:val="000000"/>
              </w:rPr>
              <w:t>)</w:t>
            </w:r>
          </w:p>
        </w:tc>
        <w:tc>
          <w:tcPr>
            <w:tcW w:w="2147" w:type="dxa"/>
          </w:tcPr>
          <w:p w:rsidR="00E6252C" w:rsidRPr="00283A74" w:rsidRDefault="00E6252C" w:rsidP="005A5E63">
            <w:pPr>
              <w:pStyle w:val="TALCharChar"/>
              <w:keepNext w:val="0"/>
              <w:keepLines w:val="0"/>
              <w:rPr>
                <w:color w:val="000000"/>
              </w:rPr>
            </w:pPr>
            <w:r w:rsidRPr="00283A74">
              <w:rPr>
                <w:color w:val="000000"/>
              </w:rPr>
              <w:t>This IE shall be set to TRUE when the criteria for event based traffic volume measurement reporting is fulfilled.</w:t>
            </w:r>
          </w:p>
          <w:p w:rsidR="00E6252C" w:rsidRPr="00283A74" w:rsidRDefault="00E6252C" w:rsidP="005A5E63">
            <w:pPr>
              <w:pStyle w:val="TALCharChar"/>
              <w:keepNext w:val="0"/>
              <w:keepLines w:val="0"/>
              <w:rPr>
                <w:color w:val="000000"/>
              </w:rPr>
            </w:pPr>
            <w:r w:rsidRPr="00283A74">
              <w:rPr>
                <w:color w:val="000000"/>
              </w:rPr>
              <w:t>Absence of this element means not fulfilled.</w:t>
            </w:r>
          </w:p>
        </w:tc>
        <w:tc>
          <w:tcPr>
            <w:tcW w:w="1329" w:type="dxa"/>
          </w:tcPr>
          <w:p w:rsidR="00E6252C" w:rsidRPr="00283A74" w:rsidRDefault="00E6252C" w:rsidP="005A5E63">
            <w:pPr>
              <w:pStyle w:val="TALCharChar"/>
              <w:keepNext w:val="0"/>
              <w:keepLines w:val="0"/>
              <w:rPr>
                <w:color w:val="000000"/>
              </w:rPr>
            </w:pPr>
          </w:p>
        </w:tc>
      </w:tr>
      <w:tr w:rsidR="00E6252C" w:rsidRPr="00283A74" w:rsidTr="005A5E63">
        <w:tc>
          <w:tcPr>
            <w:tcW w:w="2258" w:type="dxa"/>
          </w:tcPr>
          <w:p w:rsidR="00E6252C" w:rsidRPr="00283A74" w:rsidRDefault="00E6252C" w:rsidP="005A5E63">
            <w:pPr>
              <w:pStyle w:val="TALCharChar"/>
            </w:pPr>
            <w:r w:rsidRPr="00283A74">
              <w:t>Reconfiguration Status Indicator</w:t>
            </w:r>
          </w:p>
        </w:tc>
        <w:tc>
          <w:tcPr>
            <w:tcW w:w="934" w:type="dxa"/>
          </w:tcPr>
          <w:p w:rsidR="00E6252C" w:rsidRPr="00283A74" w:rsidRDefault="00E6252C" w:rsidP="005A5E63">
            <w:pPr>
              <w:pStyle w:val="TALCharChar"/>
            </w:pPr>
            <w:r w:rsidRPr="00283A74">
              <w:rPr>
                <w:color w:val="000000"/>
              </w:rPr>
              <w:t>OP</w:t>
            </w:r>
          </w:p>
        </w:tc>
        <w:tc>
          <w:tcPr>
            <w:tcW w:w="934" w:type="dxa"/>
          </w:tcPr>
          <w:p w:rsidR="00E6252C" w:rsidRPr="00283A74" w:rsidRDefault="00E6252C" w:rsidP="005A5E63">
            <w:pPr>
              <w:pStyle w:val="TALCharChar"/>
            </w:pPr>
          </w:p>
        </w:tc>
        <w:tc>
          <w:tcPr>
            <w:tcW w:w="1045" w:type="dxa"/>
          </w:tcPr>
          <w:p w:rsidR="00E6252C" w:rsidRPr="00283A74" w:rsidRDefault="00E6252C" w:rsidP="005A5E63">
            <w:pPr>
              <w:pStyle w:val="TALCharChar"/>
            </w:pPr>
            <w:r w:rsidRPr="00283A74">
              <w:rPr>
                <w:color w:val="000000"/>
              </w:rPr>
              <w:t>Enumerated (</w:t>
            </w:r>
            <w:r w:rsidRPr="00283A74">
              <w:t>TRUE</w:t>
            </w:r>
            <w:r w:rsidRPr="00283A74">
              <w:rPr>
                <w:color w:val="000000"/>
              </w:rPr>
              <w:t>)</w:t>
            </w:r>
          </w:p>
        </w:tc>
        <w:tc>
          <w:tcPr>
            <w:tcW w:w="2147" w:type="dxa"/>
          </w:tcPr>
          <w:p w:rsidR="00E6252C" w:rsidRPr="00283A74" w:rsidRDefault="00E6252C" w:rsidP="005A5E63">
            <w:pPr>
              <w:pStyle w:val="TALCharChar"/>
            </w:pPr>
            <w:r w:rsidRPr="00283A74">
              <w:rPr>
                <w:color w:val="000000"/>
              </w:rPr>
              <w:t>TRUE indicates a reconfiguration procedure is ongoing within the UE or a response message has been submitted to RLC and the UE is waiting for the layer 2 ACK.</w:t>
            </w:r>
          </w:p>
        </w:tc>
        <w:tc>
          <w:tcPr>
            <w:tcW w:w="1329" w:type="dxa"/>
          </w:tcPr>
          <w:p w:rsidR="00E6252C" w:rsidRPr="00283A74" w:rsidRDefault="00E6252C" w:rsidP="005A5E63">
            <w:pPr>
              <w:pStyle w:val="TALCharChar"/>
            </w:pPr>
          </w:p>
        </w:tc>
      </w:tr>
      <w:tr w:rsidR="00E6252C" w:rsidRPr="00283A74" w:rsidTr="005A5E63">
        <w:tc>
          <w:tcPr>
            <w:tcW w:w="2258" w:type="dxa"/>
          </w:tcPr>
          <w:p w:rsidR="00E6252C" w:rsidRPr="00283A74" w:rsidRDefault="00E6252C" w:rsidP="005A5E63">
            <w:pPr>
              <w:pStyle w:val="TAL"/>
            </w:pPr>
            <w:r w:rsidRPr="00283A74">
              <w:rPr>
                <w:lang w:eastAsia="zh-CN"/>
              </w:rPr>
              <w:t>CS Call Type</w:t>
            </w:r>
          </w:p>
        </w:tc>
        <w:tc>
          <w:tcPr>
            <w:tcW w:w="934" w:type="dxa"/>
          </w:tcPr>
          <w:p w:rsidR="00E6252C" w:rsidRPr="00283A74" w:rsidRDefault="00E6252C" w:rsidP="005A5E63">
            <w:pPr>
              <w:pStyle w:val="TAL"/>
            </w:pPr>
            <w:r w:rsidRPr="00283A74">
              <w:rPr>
                <w:i/>
                <w:lang w:eastAsia="zh-CN"/>
              </w:rPr>
              <w:t>CV-</w:t>
            </w:r>
            <w:proofErr w:type="spellStart"/>
            <w:r w:rsidRPr="00283A74">
              <w:rPr>
                <w:i/>
                <w:lang w:eastAsia="zh-CN"/>
              </w:rPr>
              <w:t>ConversationalCS</w:t>
            </w:r>
            <w:proofErr w:type="spellEnd"/>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pPr>
            <w:r w:rsidRPr="00283A74">
              <w:rPr>
                <w:color w:val="000000"/>
              </w:rPr>
              <w:t>Enumerated (speech, video, other)</w:t>
            </w:r>
          </w:p>
        </w:tc>
        <w:tc>
          <w:tcPr>
            <w:tcW w:w="2147" w:type="dxa"/>
          </w:tcPr>
          <w:p w:rsidR="00E6252C" w:rsidRPr="00283A74" w:rsidRDefault="00E6252C" w:rsidP="005A5E63">
            <w:pPr>
              <w:pStyle w:val="TAL"/>
            </w:pPr>
            <w:r w:rsidRPr="00283A74">
              <w:rPr>
                <w:color w:val="000000"/>
              </w:rPr>
              <w:t>One spare value is needed</w:t>
            </w:r>
          </w:p>
        </w:tc>
        <w:tc>
          <w:tcPr>
            <w:tcW w:w="1329" w:type="dxa"/>
          </w:tcPr>
          <w:p w:rsidR="00E6252C" w:rsidRPr="00283A74" w:rsidRDefault="00E6252C" w:rsidP="005A5E63">
            <w:pPr>
              <w:pStyle w:val="TAL"/>
            </w:pPr>
          </w:p>
        </w:tc>
      </w:tr>
      <w:tr w:rsidR="00E6252C" w:rsidRPr="00283A74" w:rsidTr="005A5E63">
        <w:tc>
          <w:tcPr>
            <w:tcW w:w="2258" w:type="dxa"/>
          </w:tcPr>
          <w:p w:rsidR="00E6252C" w:rsidRPr="00283A74" w:rsidRDefault="00E6252C" w:rsidP="005A5E63">
            <w:pPr>
              <w:pStyle w:val="TAL"/>
              <w:rPr>
                <w:lang w:eastAsia="zh-CN"/>
              </w:rPr>
            </w:pPr>
            <w:r w:rsidRPr="00283A74">
              <w:t>HS-PDSCH in CELL_FACH</w:t>
            </w:r>
          </w:p>
        </w:tc>
        <w:tc>
          <w:tcPr>
            <w:tcW w:w="934" w:type="dxa"/>
          </w:tcPr>
          <w:p w:rsidR="00E6252C" w:rsidRPr="00283A74" w:rsidRDefault="00E6252C" w:rsidP="005A5E63">
            <w:pPr>
              <w:pStyle w:val="TAL"/>
              <w:rPr>
                <w:lang w:eastAsia="zh-CN"/>
              </w:rPr>
            </w:pPr>
            <w:r w:rsidRPr="00283A74">
              <w:rPr>
                <w:lang w:eastAsia="zh-CN"/>
              </w:rPr>
              <w:t>OP</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rPr>
                <w:color w:val="000000"/>
              </w:rPr>
            </w:pPr>
            <w:r w:rsidRPr="00283A74">
              <w:t>Enumerated (TRUE)</w:t>
            </w:r>
          </w:p>
        </w:tc>
        <w:tc>
          <w:tcPr>
            <w:tcW w:w="2147" w:type="dxa"/>
          </w:tcPr>
          <w:p w:rsidR="00E6252C" w:rsidRPr="00283A74" w:rsidRDefault="00E6252C" w:rsidP="005A5E63">
            <w:pPr>
              <w:pStyle w:val="TAL"/>
            </w:pPr>
            <w:r w:rsidRPr="00283A74">
              <w:t>The absence of this IE indicates that the UE does not support HS-PDSCH reception in CELL_FACH state</w:t>
            </w:r>
            <w:r w:rsidRPr="00283A74">
              <w:rPr>
                <w:lang w:eastAsia="zh-CN"/>
              </w:rPr>
              <w:t>.</w:t>
            </w:r>
          </w:p>
        </w:tc>
        <w:tc>
          <w:tcPr>
            <w:tcW w:w="1329" w:type="dxa"/>
          </w:tcPr>
          <w:p w:rsidR="00E6252C" w:rsidRPr="00283A74" w:rsidRDefault="00E6252C" w:rsidP="005A5E63">
            <w:pPr>
              <w:pStyle w:val="TAL"/>
              <w:rPr>
                <w:lang w:eastAsia="zh-CN"/>
              </w:rPr>
            </w:pPr>
          </w:p>
        </w:tc>
      </w:tr>
      <w:tr w:rsidR="00E6252C" w:rsidRPr="00283A74" w:rsidTr="005A5E63">
        <w:tc>
          <w:tcPr>
            <w:tcW w:w="2258" w:type="dxa"/>
          </w:tcPr>
          <w:p w:rsidR="00E6252C" w:rsidRPr="00283A74" w:rsidRDefault="00E6252C" w:rsidP="005A5E63">
            <w:pPr>
              <w:pStyle w:val="TAL"/>
              <w:rPr>
                <w:lang w:eastAsia="zh-CN"/>
              </w:rPr>
            </w:pPr>
            <w:r w:rsidRPr="00283A74">
              <w:rPr>
                <w:bCs/>
              </w:rPr>
              <w:t>UE Mobility State Indicator</w:t>
            </w:r>
          </w:p>
        </w:tc>
        <w:tc>
          <w:tcPr>
            <w:tcW w:w="934" w:type="dxa"/>
          </w:tcPr>
          <w:p w:rsidR="00E6252C" w:rsidRPr="00283A74" w:rsidRDefault="00E6252C" w:rsidP="005A5E63">
            <w:pPr>
              <w:pStyle w:val="TAL"/>
              <w:rPr>
                <w:lang w:eastAsia="zh-CN"/>
              </w:rPr>
            </w:pPr>
            <w:r w:rsidRPr="00283A74">
              <w:rPr>
                <w:lang w:eastAsia="zh-CN"/>
              </w:rPr>
              <w:t>MD</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rPr>
                <w:color w:val="000000"/>
              </w:rPr>
            </w:pPr>
            <w:r w:rsidRPr="00283A74">
              <w:t>Enumerated (High-</w:t>
            </w:r>
            <w:proofErr w:type="spellStart"/>
            <w:r w:rsidRPr="00283A74">
              <w:t>mobilityDetected</w:t>
            </w:r>
            <w:proofErr w:type="spellEnd"/>
            <w:r w:rsidRPr="00283A74">
              <w:t>)</w:t>
            </w:r>
          </w:p>
        </w:tc>
        <w:tc>
          <w:tcPr>
            <w:tcW w:w="2147" w:type="dxa"/>
          </w:tcPr>
          <w:p w:rsidR="00E6252C" w:rsidRPr="00283A74" w:rsidRDefault="00E6252C" w:rsidP="005A5E63">
            <w:pPr>
              <w:pStyle w:val="TAL"/>
              <w:rPr>
                <w:color w:val="000000"/>
              </w:rPr>
            </w:pPr>
            <w:r w:rsidRPr="00283A74">
              <w:t>Absence of this IE implies that, according to [4] either the High mobility state is not applicable or it has not been detected by the UE.</w:t>
            </w:r>
          </w:p>
        </w:tc>
        <w:tc>
          <w:tcPr>
            <w:tcW w:w="1329" w:type="dxa"/>
          </w:tcPr>
          <w:p w:rsidR="00E6252C" w:rsidRPr="00283A74" w:rsidRDefault="00E6252C" w:rsidP="005A5E63">
            <w:pPr>
              <w:pStyle w:val="TAL"/>
              <w:rPr>
                <w:lang w:eastAsia="zh-CN"/>
              </w:rPr>
            </w:pPr>
          </w:p>
        </w:tc>
      </w:tr>
      <w:tr w:rsidR="00E6252C" w:rsidRPr="00283A74" w:rsidTr="005A5E63">
        <w:tc>
          <w:tcPr>
            <w:tcW w:w="2258" w:type="dxa"/>
          </w:tcPr>
          <w:p w:rsidR="00E6252C" w:rsidRPr="00283A74" w:rsidRDefault="00E6252C" w:rsidP="005A5E63">
            <w:pPr>
              <w:pStyle w:val="TAL"/>
            </w:pPr>
            <w:r w:rsidRPr="00283A74">
              <w:t>Capability change indicator</w:t>
            </w:r>
          </w:p>
        </w:tc>
        <w:tc>
          <w:tcPr>
            <w:tcW w:w="934" w:type="dxa"/>
          </w:tcPr>
          <w:p w:rsidR="00E6252C" w:rsidRPr="00283A74" w:rsidRDefault="00E6252C" w:rsidP="005A5E63">
            <w:pPr>
              <w:pStyle w:val="TAL"/>
              <w:rPr>
                <w:color w:val="000000"/>
              </w:rPr>
            </w:pPr>
            <w:r w:rsidRPr="00283A74">
              <w:rPr>
                <w:lang w:eastAsia="zh-CN"/>
              </w:rPr>
              <w:t>OP</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rPr>
                <w:color w:val="000000"/>
              </w:rPr>
            </w:pPr>
            <w:r w:rsidRPr="00283A74">
              <w:t>Enumerated (TRUE)</w:t>
            </w:r>
          </w:p>
        </w:tc>
        <w:tc>
          <w:tcPr>
            <w:tcW w:w="2147" w:type="dxa"/>
          </w:tcPr>
          <w:p w:rsidR="00E6252C" w:rsidRPr="00283A74" w:rsidRDefault="00E6252C" w:rsidP="005A5E63">
            <w:pPr>
              <w:pStyle w:val="TAL"/>
              <w:rPr>
                <w:color w:val="000000"/>
              </w:rPr>
            </w:pPr>
            <w:r w:rsidRPr="00283A74">
              <w:t>TRUE indicates that the UE capability has changed compared to the value stored in the variable UE_CAPABILITY_TRANSFERRED.</w:t>
            </w:r>
          </w:p>
        </w:tc>
        <w:tc>
          <w:tcPr>
            <w:tcW w:w="1329" w:type="dxa"/>
          </w:tcPr>
          <w:p w:rsidR="00E6252C" w:rsidRPr="00283A74" w:rsidRDefault="00E6252C" w:rsidP="005A5E63">
            <w:pPr>
              <w:pStyle w:val="TAL"/>
              <w:rPr>
                <w:color w:val="000000"/>
              </w:rPr>
            </w:pPr>
          </w:p>
        </w:tc>
      </w:tr>
      <w:tr w:rsidR="00E6252C" w:rsidRPr="00283A74" w:rsidTr="005A5E63">
        <w:tc>
          <w:tcPr>
            <w:tcW w:w="2258" w:type="dxa"/>
          </w:tcPr>
          <w:p w:rsidR="00E6252C" w:rsidRPr="00283A74" w:rsidRDefault="00E6252C" w:rsidP="005A5E63">
            <w:pPr>
              <w:pStyle w:val="TAL"/>
            </w:pPr>
            <w:r w:rsidRPr="00283A74">
              <w:t>Support of common E-DCH</w:t>
            </w:r>
          </w:p>
        </w:tc>
        <w:tc>
          <w:tcPr>
            <w:tcW w:w="934" w:type="dxa"/>
          </w:tcPr>
          <w:p w:rsidR="00E6252C" w:rsidRPr="00283A74" w:rsidRDefault="00E6252C" w:rsidP="005A5E63">
            <w:pPr>
              <w:pStyle w:val="TAL"/>
              <w:rPr>
                <w:lang w:eastAsia="zh-CN"/>
              </w:rPr>
            </w:pPr>
            <w:r w:rsidRPr="00283A74">
              <w:t>OP</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pPr>
            <w:r w:rsidRPr="00283A74">
              <w:t>Enumerated (TRUE)</w:t>
            </w:r>
          </w:p>
        </w:tc>
        <w:tc>
          <w:tcPr>
            <w:tcW w:w="2147" w:type="dxa"/>
          </w:tcPr>
          <w:p w:rsidR="00E6252C" w:rsidRPr="00283A74" w:rsidRDefault="00E6252C" w:rsidP="005A5E63">
            <w:pPr>
              <w:pStyle w:val="TAL"/>
            </w:pPr>
            <w:r w:rsidRPr="00283A74">
              <w:t>The absence of this IE indicates that the UE does not support E-DCH enhanced random access in CELL_FACH state and Idle mode.</w:t>
            </w:r>
          </w:p>
        </w:tc>
        <w:tc>
          <w:tcPr>
            <w:tcW w:w="1329" w:type="dxa"/>
          </w:tcPr>
          <w:p w:rsidR="00E6252C" w:rsidRPr="00283A74" w:rsidRDefault="00E6252C" w:rsidP="005A5E63">
            <w:pPr>
              <w:pStyle w:val="TAL"/>
            </w:pPr>
          </w:p>
        </w:tc>
      </w:tr>
      <w:tr w:rsidR="00E6252C" w:rsidRPr="00283A74" w:rsidTr="005A5E63">
        <w:tc>
          <w:tcPr>
            <w:tcW w:w="2258" w:type="dxa"/>
          </w:tcPr>
          <w:p w:rsidR="00E6252C" w:rsidRPr="00283A74" w:rsidRDefault="00E6252C" w:rsidP="005A5E63">
            <w:pPr>
              <w:pStyle w:val="TAL"/>
              <w:rPr>
                <w:lang w:eastAsia="zh-CN"/>
              </w:rPr>
            </w:pPr>
            <w:r w:rsidRPr="00283A74">
              <w:rPr>
                <w:lang w:eastAsia="zh-CN"/>
              </w:rPr>
              <w:t>Support of HS-DSCH DRX operation</w:t>
            </w:r>
          </w:p>
        </w:tc>
        <w:tc>
          <w:tcPr>
            <w:tcW w:w="934" w:type="dxa"/>
          </w:tcPr>
          <w:p w:rsidR="00E6252C" w:rsidRPr="00283A74" w:rsidRDefault="00E6252C" w:rsidP="005A5E63">
            <w:pPr>
              <w:pStyle w:val="TAL"/>
              <w:rPr>
                <w:lang w:eastAsia="zh-CN"/>
              </w:rPr>
            </w:pPr>
            <w:r w:rsidRPr="00283A74">
              <w:rPr>
                <w:lang w:eastAsia="zh-CN"/>
              </w:rPr>
              <w:t>OP</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pPr>
            <w:r w:rsidRPr="00283A74">
              <w:t>Enumerated (TRUE)</w:t>
            </w:r>
          </w:p>
        </w:tc>
        <w:tc>
          <w:tcPr>
            <w:tcW w:w="2147" w:type="dxa"/>
          </w:tcPr>
          <w:p w:rsidR="00E6252C" w:rsidRPr="00283A74" w:rsidRDefault="00E6252C" w:rsidP="005A5E63">
            <w:pPr>
              <w:pStyle w:val="TAL"/>
              <w:rPr>
                <w:lang w:eastAsia="zh-CN"/>
              </w:rPr>
            </w:pPr>
            <w:r w:rsidRPr="00283A74">
              <w:rPr>
                <w:lang w:eastAsia="zh-CN"/>
              </w:rPr>
              <w:t>The absence of this IE indicates that the UE does not support HS-DSCH DRX operation in CELL_FACH state.</w:t>
            </w:r>
          </w:p>
        </w:tc>
        <w:tc>
          <w:tcPr>
            <w:tcW w:w="1329" w:type="dxa"/>
          </w:tcPr>
          <w:p w:rsidR="00E6252C" w:rsidRPr="00283A74" w:rsidRDefault="00E6252C" w:rsidP="005A5E63">
            <w:pPr>
              <w:pStyle w:val="TAL"/>
              <w:rPr>
                <w:lang w:eastAsia="zh-CN"/>
              </w:rPr>
            </w:pPr>
          </w:p>
        </w:tc>
      </w:tr>
      <w:tr w:rsidR="00E6252C" w:rsidRPr="00283A74" w:rsidTr="005A5E63">
        <w:tc>
          <w:tcPr>
            <w:tcW w:w="2258" w:type="dxa"/>
          </w:tcPr>
          <w:p w:rsidR="00E6252C" w:rsidRPr="00283A74" w:rsidRDefault="00E6252C" w:rsidP="005A5E63">
            <w:pPr>
              <w:pStyle w:val="TAL"/>
            </w:pPr>
            <w:r w:rsidRPr="00283A74">
              <w:rPr>
                <w:color w:val="000000"/>
              </w:rPr>
              <w:t>Support of MAC-</w:t>
            </w:r>
            <w:proofErr w:type="spellStart"/>
            <w:r w:rsidRPr="00283A74">
              <w:rPr>
                <w:color w:val="000000"/>
              </w:rPr>
              <w:t>i</w:t>
            </w:r>
            <w:proofErr w:type="spellEnd"/>
            <w:r w:rsidRPr="00283A74">
              <w:rPr>
                <w:color w:val="000000"/>
              </w:rPr>
              <w:t>/is</w:t>
            </w:r>
          </w:p>
        </w:tc>
        <w:tc>
          <w:tcPr>
            <w:tcW w:w="934" w:type="dxa"/>
          </w:tcPr>
          <w:p w:rsidR="00E6252C" w:rsidRPr="00283A74" w:rsidRDefault="00E6252C" w:rsidP="005A5E63">
            <w:pPr>
              <w:pStyle w:val="TAL"/>
            </w:pPr>
            <w:r w:rsidRPr="00283A74">
              <w:t>OP</w:t>
            </w:r>
          </w:p>
        </w:tc>
        <w:tc>
          <w:tcPr>
            <w:tcW w:w="934" w:type="dxa"/>
          </w:tcPr>
          <w:p w:rsidR="00E6252C" w:rsidRPr="00283A74" w:rsidRDefault="00E6252C" w:rsidP="005A5E63">
            <w:pPr>
              <w:pStyle w:val="TAL"/>
            </w:pPr>
          </w:p>
        </w:tc>
        <w:tc>
          <w:tcPr>
            <w:tcW w:w="1045" w:type="dxa"/>
          </w:tcPr>
          <w:p w:rsidR="00E6252C" w:rsidRPr="00283A74" w:rsidRDefault="00E6252C" w:rsidP="005A5E63">
            <w:pPr>
              <w:pStyle w:val="TAL"/>
            </w:pPr>
            <w:r w:rsidRPr="00283A74">
              <w:t>Enumerated (TRUE)</w:t>
            </w:r>
          </w:p>
        </w:tc>
        <w:tc>
          <w:tcPr>
            <w:tcW w:w="2147" w:type="dxa"/>
          </w:tcPr>
          <w:p w:rsidR="00E6252C" w:rsidRPr="00283A74" w:rsidRDefault="00E6252C" w:rsidP="005A5E63">
            <w:pPr>
              <w:pStyle w:val="TAL"/>
            </w:pPr>
            <w:r w:rsidRPr="00283A74">
              <w:t xml:space="preserve">The absence of this IE indicates that the UE does not support </w:t>
            </w:r>
            <w:r w:rsidRPr="00283A74">
              <w:rPr>
                <w:color w:val="000000"/>
              </w:rPr>
              <w:t>MAC-</w:t>
            </w:r>
            <w:proofErr w:type="spellStart"/>
            <w:r w:rsidRPr="00283A74">
              <w:rPr>
                <w:color w:val="000000"/>
              </w:rPr>
              <w:t>i</w:t>
            </w:r>
            <w:proofErr w:type="spellEnd"/>
            <w:r w:rsidRPr="00283A74">
              <w:rPr>
                <w:color w:val="000000"/>
              </w:rPr>
              <w:t>/is operation.</w:t>
            </w:r>
          </w:p>
        </w:tc>
        <w:tc>
          <w:tcPr>
            <w:tcW w:w="1329" w:type="dxa"/>
          </w:tcPr>
          <w:p w:rsidR="00E6252C" w:rsidRPr="00283A74" w:rsidRDefault="00E6252C" w:rsidP="005A5E63">
            <w:pPr>
              <w:pStyle w:val="TAL"/>
            </w:pPr>
          </w:p>
        </w:tc>
      </w:tr>
      <w:tr w:rsidR="00E6252C" w:rsidRPr="00283A74" w:rsidTr="005A5E63">
        <w:tc>
          <w:tcPr>
            <w:tcW w:w="2258"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Security Revert Status Indicator</w:t>
            </w:r>
          </w:p>
        </w:tc>
        <w:tc>
          <w:tcPr>
            <w:tcW w:w="9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OP</w:t>
            </w:r>
          </w:p>
        </w:tc>
        <w:tc>
          <w:tcPr>
            <w:tcW w:w="9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04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Enumerated (Reverted Back, Normal Operation)</w:t>
            </w:r>
          </w:p>
        </w:tc>
        <w:tc>
          <w:tcPr>
            <w:tcW w:w="2147"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 xml:space="preserve">Reverted Back indicates this UE has reverted back to the old security configuration by aborting the ongoing security mode command. Normal </w:t>
            </w:r>
            <w:r w:rsidRPr="00283A74">
              <w:rPr>
                <w:color w:val="000000"/>
              </w:rPr>
              <w:lastRenderedPageBreak/>
              <w:t xml:space="preserve">Operation indicates this UE has not reverted back to the old security configuration by aborting an ongoing security mode command. </w:t>
            </w:r>
            <w:r w:rsidRPr="00283A74">
              <w:rPr>
                <w:noProof/>
              </w:rPr>
              <w:t>The absence of this IE indicates that the UE does not support reporting of security revert status.</w:t>
            </w:r>
          </w:p>
        </w:tc>
        <w:tc>
          <w:tcPr>
            <w:tcW w:w="1329"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r>
      <w:tr w:rsidR="00F912C1" w:rsidRPr="00283A74" w:rsidTr="005A5E63">
        <w:trPr>
          <w:ins w:id="168" w:author="Suriyamoorthy, Aravindh" w:date="2016-11-04T15:34:00Z"/>
        </w:trPr>
        <w:tc>
          <w:tcPr>
            <w:tcW w:w="2258"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69" w:author="Suriyamoorthy, Aravindh" w:date="2016-11-04T15:34:00Z"/>
                <w:color w:val="000000"/>
              </w:rPr>
            </w:pPr>
            <w:ins w:id="170" w:author="Suriyamoorthy, Aravindh" w:date="2016-11-04T15:34:00Z">
              <w:r>
                <w:rPr>
                  <w:lang w:eastAsia="zh-CN"/>
                </w:rPr>
                <w:t>Support of HS-</w:t>
              </w:r>
              <w:r w:rsidRPr="00283A74">
                <w:rPr>
                  <w:lang w:eastAsia="zh-CN"/>
                </w:rPr>
                <w:t>S</w:t>
              </w:r>
              <w:r>
                <w:rPr>
                  <w:lang w:eastAsia="zh-CN"/>
                </w:rPr>
                <w:t>C</w:t>
              </w:r>
              <w:r w:rsidRPr="00283A74">
                <w:rPr>
                  <w:lang w:eastAsia="zh-CN"/>
                </w:rPr>
                <w:t>CH DRX operation</w:t>
              </w:r>
            </w:ins>
          </w:p>
        </w:tc>
        <w:tc>
          <w:tcPr>
            <w:tcW w:w="934"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71" w:author="Suriyamoorthy, Aravindh" w:date="2016-11-04T15:34:00Z"/>
                <w:color w:val="000000"/>
              </w:rPr>
            </w:pPr>
            <w:ins w:id="172" w:author="Suriyamoorthy, Aravindh" w:date="2016-11-04T15:34:00Z">
              <w:r w:rsidRPr="00283A74">
                <w:rPr>
                  <w:lang w:eastAsia="zh-CN"/>
                </w:rPr>
                <w:t>OP</w:t>
              </w:r>
            </w:ins>
          </w:p>
        </w:tc>
        <w:tc>
          <w:tcPr>
            <w:tcW w:w="934"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73" w:author="Suriyamoorthy, Aravindh" w:date="2016-11-04T15:34:00Z"/>
                <w:color w:val="000000"/>
              </w:rPr>
            </w:pPr>
          </w:p>
        </w:tc>
        <w:tc>
          <w:tcPr>
            <w:tcW w:w="1045"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74" w:author="Suriyamoorthy, Aravindh" w:date="2016-11-04T15:34:00Z"/>
                <w:color w:val="000000"/>
              </w:rPr>
            </w:pPr>
            <w:ins w:id="175" w:author="Suriyamoorthy, Aravindh" w:date="2016-11-04T15:34:00Z">
              <w:r w:rsidRPr="00283A74">
                <w:t>Enumerated (TRUE)</w:t>
              </w:r>
            </w:ins>
          </w:p>
        </w:tc>
        <w:tc>
          <w:tcPr>
            <w:tcW w:w="2147"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76" w:author="Suriyamoorthy, Aravindh" w:date="2016-11-04T15:34:00Z"/>
                <w:color w:val="000000"/>
              </w:rPr>
            </w:pPr>
            <w:ins w:id="177" w:author="Suriyamoorthy, Aravindh" w:date="2016-11-04T15:34:00Z">
              <w:r w:rsidRPr="00283A74">
                <w:rPr>
                  <w:lang w:eastAsia="zh-CN"/>
                </w:rPr>
                <w:t>The absence of this IE indicates t</w:t>
              </w:r>
              <w:r>
                <w:rPr>
                  <w:lang w:eastAsia="zh-CN"/>
                </w:rPr>
                <w:t>hat the UE does not support HS-</w:t>
              </w:r>
              <w:r w:rsidRPr="00283A74">
                <w:rPr>
                  <w:lang w:eastAsia="zh-CN"/>
                </w:rPr>
                <w:t>S</w:t>
              </w:r>
              <w:r>
                <w:rPr>
                  <w:lang w:eastAsia="zh-CN"/>
                </w:rPr>
                <w:t>C</w:t>
              </w:r>
              <w:r w:rsidRPr="00283A74">
                <w:rPr>
                  <w:lang w:eastAsia="zh-CN"/>
                </w:rPr>
                <w:t>CH DRX operation in CELL_FACH state.</w:t>
              </w:r>
            </w:ins>
          </w:p>
        </w:tc>
        <w:tc>
          <w:tcPr>
            <w:tcW w:w="1329" w:type="dxa"/>
            <w:tcBorders>
              <w:top w:val="single" w:sz="4" w:space="0" w:color="auto"/>
              <w:left w:val="single" w:sz="4" w:space="0" w:color="auto"/>
              <w:bottom w:val="single" w:sz="4" w:space="0" w:color="auto"/>
              <w:right w:val="single" w:sz="4" w:space="0" w:color="auto"/>
            </w:tcBorders>
          </w:tcPr>
          <w:p w:rsidR="00F912C1" w:rsidRPr="00283A74" w:rsidRDefault="00F912C1" w:rsidP="00F912C1">
            <w:pPr>
              <w:pStyle w:val="TALCharChar"/>
              <w:keepNext w:val="0"/>
              <w:keepLines w:val="0"/>
              <w:rPr>
                <w:ins w:id="178" w:author="Suriyamoorthy, Aravindh" w:date="2016-11-04T15:34:00Z"/>
                <w:color w:val="000000"/>
              </w:rPr>
            </w:pPr>
            <w:ins w:id="179" w:author="Suriyamoorthy, Aravindh" w:date="2016-11-04T15:34:00Z">
              <w:r w:rsidRPr="00283A74">
                <w:rPr>
                  <w:lang w:eastAsia="zh-CN"/>
                </w:rPr>
                <w:t>REL-</w:t>
              </w:r>
              <w:r>
                <w:rPr>
                  <w:lang w:eastAsia="zh-CN"/>
                </w:rPr>
                <w:t>14</w:t>
              </w:r>
            </w:ins>
          </w:p>
        </w:tc>
      </w:tr>
      <w:tr w:rsidR="00F912C1" w:rsidRPr="00283A74" w:rsidTr="005A5E63">
        <w:tc>
          <w:tcPr>
            <w:tcW w:w="2258" w:type="dxa"/>
          </w:tcPr>
          <w:p w:rsidR="00F912C1" w:rsidRPr="00283A74" w:rsidRDefault="00F912C1" w:rsidP="00F912C1">
            <w:pPr>
              <w:pStyle w:val="TALCharChar"/>
              <w:keepNext w:val="0"/>
              <w:keepLines w:val="0"/>
              <w:rPr>
                <w:b/>
                <w:color w:val="000000"/>
              </w:rPr>
            </w:pPr>
            <w:r w:rsidRPr="00283A74">
              <w:rPr>
                <w:b/>
                <w:color w:val="000000"/>
              </w:rPr>
              <w:t>Measurement information elements</w:t>
            </w:r>
          </w:p>
        </w:tc>
        <w:tc>
          <w:tcPr>
            <w:tcW w:w="934" w:type="dxa"/>
          </w:tcPr>
          <w:p w:rsidR="00F912C1" w:rsidRPr="00283A74" w:rsidRDefault="00F912C1" w:rsidP="00F912C1">
            <w:pPr>
              <w:pStyle w:val="TALCharChar"/>
              <w:keepNext w:val="0"/>
              <w:keepLines w:val="0"/>
              <w:rPr>
                <w:color w:val="000000"/>
              </w:rPr>
            </w:pPr>
          </w:p>
        </w:tc>
        <w:tc>
          <w:tcPr>
            <w:tcW w:w="934" w:type="dxa"/>
          </w:tcPr>
          <w:p w:rsidR="00F912C1" w:rsidRPr="00283A74" w:rsidRDefault="00F912C1" w:rsidP="00F912C1">
            <w:pPr>
              <w:pStyle w:val="TALCharChar"/>
              <w:keepNext w:val="0"/>
              <w:keepLines w:val="0"/>
              <w:rPr>
                <w:color w:val="000000"/>
              </w:rPr>
            </w:pPr>
          </w:p>
        </w:tc>
        <w:tc>
          <w:tcPr>
            <w:tcW w:w="1045" w:type="dxa"/>
          </w:tcPr>
          <w:p w:rsidR="00F912C1" w:rsidRPr="00283A74" w:rsidRDefault="00F912C1" w:rsidP="00F912C1">
            <w:pPr>
              <w:pStyle w:val="TALCharChar"/>
              <w:keepNext w:val="0"/>
              <w:keepLines w:val="0"/>
              <w:rPr>
                <w:color w:val="000000"/>
              </w:rPr>
            </w:pPr>
          </w:p>
        </w:tc>
        <w:tc>
          <w:tcPr>
            <w:tcW w:w="2147" w:type="dxa"/>
          </w:tcPr>
          <w:p w:rsidR="00F912C1" w:rsidRPr="00283A74" w:rsidRDefault="00F912C1" w:rsidP="00F912C1">
            <w:pPr>
              <w:pStyle w:val="TALCharChar"/>
              <w:keepNext w:val="0"/>
              <w:keepLines w:val="0"/>
              <w:rPr>
                <w:color w:val="000000"/>
              </w:rPr>
            </w:pPr>
          </w:p>
        </w:tc>
        <w:tc>
          <w:tcPr>
            <w:tcW w:w="1329" w:type="dxa"/>
          </w:tcPr>
          <w:p w:rsidR="00F912C1" w:rsidRPr="00283A74" w:rsidRDefault="00F912C1" w:rsidP="00F912C1">
            <w:pPr>
              <w:pStyle w:val="TALCharChar"/>
              <w:keepNext w:val="0"/>
              <w:keepLines w:val="0"/>
              <w:rPr>
                <w:color w:val="000000"/>
              </w:rPr>
            </w:pPr>
          </w:p>
        </w:tc>
      </w:tr>
      <w:tr w:rsidR="00F912C1" w:rsidRPr="00283A74" w:rsidTr="005A5E63">
        <w:tc>
          <w:tcPr>
            <w:tcW w:w="2258" w:type="dxa"/>
          </w:tcPr>
          <w:p w:rsidR="00F912C1" w:rsidRPr="00283A74" w:rsidRDefault="00F912C1" w:rsidP="00F912C1">
            <w:pPr>
              <w:pStyle w:val="TALCharChar"/>
              <w:keepNext w:val="0"/>
              <w:keepLines w:val="0"/>
              <w:rPr>
                <w:b/>
                <w:color w:val="000000"/>
              </w:rPr>
            </w:pPr>
            <w:r w:rsidRPr="00283A74">
              <w:rPr>
                <w:color w:val="000000"/>
              </w:rPr>
              <w:t>Measured results on RACH</w:t>
            </w:r>
          </w:p>
        </w:tc>
        <w:tc>
          <w:tcPr>
            <w:tcW w:w="934" w:type="dxa"/>
          </w:tcPr>
          <w:p w:rsidR="00F912C1" w:rsidRPr="00283A74" w:rsidRDefault="00F912C1" w:rsidP="00F912C1">
            <w:pPr>
              <w:pStyle w:val="TALCharChar"/>
              <w:keepNext w:val="0"/>
              <w:keepLines w:val="0"/>
              <w:rPr>
                <w:color w:val="000000"/>
              </w:rPr>
            </w:pPr>
            <w:r w:rsidRPr="00283A74">
              <w:rPr>
                <w:color w:val="000000"/>
              </w:rPr>
              <w:t>OP</w:t>
            </w:r>
          </w:p>
        </w:tc>
        <w:tc>
          <w:tcPr>
            <w:tcW w:w="934" w:type="dxa"/>
          </w:tcPr>
          <w:p w:rsidR="00F912C1" w:rsidRPr="00283A74" w:rsidRDefault="00F912C1" w:rsidP="00F912C1">
            <w:pPr>
              <w:pStyle w:val="TALCharChar"/>
              <w:keepNext w:val="0"/>
              <w:keepLines w:val="0"/>
              <w:rPr>
                <w:color w:val="000000"/>
              </w:rPr>
            </w:pPr>
          </w:p>
        </w:tc>
        <w:tc>
          <w:tcPr>
            <w:tcW w:w="1045" w:type="dxa"/>
          </w:tcPr>
          <w:p w:rsidR="00F912C1" w:rsidRPr="00283A74" w:rsidRDefault="00F912C1" w:rsidP="00F912C1">
            <w:pPr>
              <w:pStyle w:val="TALCharChar"/>
              <w:keepNext w:val="0"/>
              <w:keepLines w:val="0"/>
              <w:rPr>
                <w:color w:val="000000"/>
              </w:rPr>
            </w:pPr>
            <w:r w:rsidRPr="00283A74">
              <w:rPr>
                <w:color w:val="000000"/>
              </w:rPr>
              <w:t>Measured results on RACH FDD</w:t>
            </w:r>
            <w:r w:rsidRPr="00283A74" w:rsidDel="007F7A9F">
              <w:rPr>
                <w:color w:val="000000"/>
              </w:rPr>
              <w:t xml:space="preserve"> </w:t>
            </w:r>
            <w:r w:rsidRPr="00283A74">
              <w:rPr>
                <w:color w:val="000000"/>
              </w:rPr>
              <w:t>10.3.7.45a</w:t>
            </w:r>
          </w:p>
        </w:tc>
        <w:tc>
          <w:tcPr>
            <w:tcW w:w="2147" w:type="dxa"/>
          </w:tcPr>
          <w:p w:rsidR="00F912C1" w:rsidRPr="00283A74" w:rsidRDefault="00F912C1" w:rsidP="00F912C1">
            <w:pPr>
              <w:pStyle w:val="TALCharChar"/>
              <w:keepNext w:val="0"/>
              <w:keepLines w:val="0"/>
              <w:rPr>
                <w:color w:val="000000"/>
              </w:rPr>
            </w:pPr>
          </w:p>
        </w:tc>
        <w:tc>
          <w:tcPr>
            <w:tcW w:w="1329" w:type="dxa"/>
          </w:tcPr>
          <w:p w:rsidR="00F912C1" w:rsidRPr="00283A74" w:rsidRDefault="00F912C1" w:rsidP="00F912C1">
            <w:pPr>
              <w:pStyle w:val="TALCharChar"/>
              <w:keepNext w:val="0"/>
              <w:keepLines w:val="0"/>
              <w:rPr>
                <w:color w:val="000000"/>
              </w:rPr>
            </w:pPr>
          </w:p>
        </w:tc>
      </w:tr>
      <w:tr w:rsidR="00F912C1" w:rsidRPr="00283A74" w:rsidTr="005A5E63">
        <w:tc>
          <w:tcPr>
            <w:tcW w:w="2258" w:type="dxa"/>
          </w:tcPr>
          <w:p w:rsidR="00F912C1" w:rsidRPr="00283A74" w:rsidRDefault="00F912C1" w:rsidP="00F912C1">
            <w:pPr>
              <w:pStyle w:val="TALCharChar"/>
              <w:keepNext w:val="0"/>
              <w:keepLines w:val="0"/>
              <w:rPr>
                <w:color w:val="000000"/>
              </w:rPr>
            </w:pPr>
            <w:r w:rsidRPr="00283A74">
              <w:rPr>
                <w:b/>
                <w:color w:val="000000"/>
              </w:rPr>
              <w:t>Other Information elements</w:t>
            </w:r>
          </w:p>
        </w:tc>
        <w:tc>
          <w:tcPr>
            <w:tcW w:w="934" w:type="dxa"/>
          </w:tcPr>
          <w:p w:rsidR="00F912C1" w:rsidRPr="00283A74" w:rsidRDefault="00F912C1" w:rsidP="00F912C1">
            <w:pPr>
              <w:pStyle w:val="TALCharChar"/>
              <w:keepNext w:val="0"/>
              <w:keepLines w:val="0"/>
              <w:rPr>
                <w:color w:val="000000"/>
              </w:rPr>
            </w:pPr>
          </w:p>
        </w:tc>
        <w:tc>
          <w:tcPr>
            <w:tcW w:w="934" w:type="dxa"/>
          </w:tcPr>
          <w:p w:rsidR="00F912C1" w:rsidRPr="00283A74" w:rsidRDefault="00F912C1" w:rsidP="00F912C1">
            <w:pPr>
              <w:pStyle w:val="TALCharChar"/>
              <w:keepNext w:val="0"/>
              <w:keepLines w:val="0"/>
              <w:rPr>
                <w:color w:val="000000"/>
              </w:rPr>
            </w:pPr>
          </w:p>
        </w:tc>
        <w:tc>
          <w:tcPr>
            <w:tcW w:w="1045" w:type="dxa"/>
          </w:tcPr>
          <w:p w:rsidR="00F912C1" w:rsidRPr="00283A74" w:rsidRDefault="00F912C1" w:rsidP="00F912C1">
            <w:pPr>
              <w:pStyle w:val="TALCharChar"/>
              <w:keepNext w:val="0"/>
              <w:keepLines w:val="0"/>
              <w:rPr>
                <w:color w:val="000000"/>
              </w:rPr>
            </w:pPr>
          </w:p>
        </w:tc>
        <w:tc>
          <w:tcPr>
            <w:tcW w:w="2147" w:type="dxa"/>
          </w:tcPr>
          <w:p w:rsidR="00F912C1" w:rsidRPr="00283A74" w:rsidRDefault="00F912C1" w:rsidP="00F912C1">
            <w:pPr>
              <w:pStyle w:val="TALCharChar"/>
              <w:keepNext w:val="0"/>
              <w:keepLines w:val="0"/>
              <w:rPr>
                <w:color w:val="000000"/>
              </w:rPr>
            </w:pPr>
          </w:p>
        </w:tc>
        <w:tc>
          <w:tcPr>
            <w:tcW w:w="1329" w:type="dxa"/>
          </w:tcPr>
          <w:p w:rsidR="00F912C1" w:rsidRPr="00283A74" w:rsidRDefault="00F912C1" w:rsidP="00F912C1">
            <w:pPr>
              <w:pStyle w:val="TALCharChar"/>
              <w:keepNext w:val="0"/>
              <w:keepLines w:val="0"/>
              <w:rPr>
                <w:color w:val="000000"/>
              </w:rPr>
            </w:pPr>
          </w:p>
        </w:tc>
      </w:tr>
      <w:tr w:rsidR="00F912C1" w:rsidRPr="00283A74" w:rsidTr="005A5E63">
        <w:tc>
          <w:tcPr>
            <w:tcW w:w="2258" w:type="dxa"/>
          </w:tcPr>
          <w:p w:rsidR="00F912C1" w:rsidRPr="00283A74" w:rsidRDefault="00F912C1" w:rsidP="00F912C1">
            <w:pPr>
              <w:pStyle w:val="TALCharChar"/>
              <w:keepNext w:val="0"/>
              <w:keepLines w:val="0"/>
              <w:rPr>
                <w:color w:val="000000"/>
              </w:rPr>
            </w:pPr>
            <w:r w:rsidRPr="00283A74">
              <w:t xml:space="preserve">Logged </w:t>
            </w:r>
            <w:proofErr w:type="spellStart"/>
            <w:r w:rsidRPr="00283A74">
              <w:t>Meas</w:t>
            </w:r>
            <w:proofErr w:type="spellEnd"/>
            <w:r w:rsidRPr="00283A74">
              <w:t xml:space="preserve"> Available</w:t>
            </w:r>
          </w:p>
        </w:tc>
        <w:tc>
          <w:tcPr>
            <w:tcW w:w="934" w:type="dxa"/>
          </w:tcPr>
          <w:p w:rsidR="00F912C1" w:rsidRPr="00283A74" w:rsidRDefault="00F912C1" w:rsidP="00F912C1">
            <w:pPr>
              <w:pStyle w:val="TALCharChar"/>
              <w:keepNext w:val="0"/>
              <w:keepLines w:val="0"/>
              <w:rPr>
                <w:color w:val="000000"/>
              </w:rPr>
            </w:pPr>
            <w:r w:rsidRPr="00283A74">
              <w:rPr>
                <w:lang w:eastAsia="zh-TW"/>
              </w:rPr>
              <w:t>OP</w:t>
            </w:r>
          </w:p>
        </w:tc>
        <w:tc>
          <w:tcPr>
            <w:tcW w:w="934" w:type="dxa"/>
          </w:tcPr>
          <w:p w:rsidR="00F912C1" w:rsidRPr="00283A74" w:rsidRDefault="00F912C1" w:rsidP="00F912C1">
            <w:pPr>
              <w:pStyle w:val="TALCharChar"/>
              <w:keepNext w:val="0"/>
              <w:keepLines w:val="0"/>
              <w:rPr>
                <w:color w:val="000000"/>
              </w:rPr>
            </w:pPr>
          </w:p>
        </w:tc>
        <w:tc>
          <w:tcPr>
            <w:tcW w:w="1045" w:type="dxa"/>
          </w:tcPr>
          <w:p w:rsidR="00F912C1" w:rsidRPr="00283A74" w:rsidRDefault="00F912C1" w:rsidP="00F912C1">
            <w:pPr>
              <w:pStyle w:val="TALCharChar"/>
              <w:keepNext w:val="0"/>
              <w:keepLines w:val="0"/>
              <w:rPr>
                <w:color w:val="000000"/>
              </w:rPr>
            </w:pPr>
            <w:r w:rsidRPr="00283A74">
              <w:t>Enumerated (TRUE)</w:t>
            </w:r>
          </w:p>
        </w:tc>
        <w:tc>
          <w:tcPr>
            <w:tcW w:w="2147" w:type="dxa"/>
          </w:tcPr>
          <w:p w:rsidR="00F912C1" w:rsidRPr="00283A74" w:rsidRDefault="00F912C1" w:rsidP="00F912C1">
            <w:pPr>
              <w:pStyle w:val="TALCharChar"/>
              <w:keepNext w:val="0"/>
              <w:keepLines w:val="0"/>
              <w:rPr>
                <w:color w:val="000000"/>
              </w:rPr>
            </w:pPr>
            <w:r w:rsidRPr="00283A74">
              <w:t>Indicates the UE has logged measurements to report to the network</w:t>
            </w:r>
          </w:p>
        </w:tc>
        <w:tc>
          <w:tcPr>
            <w:tcW w:w="1329" w:type="dxa"/>
          </w:tcPr>
          <w:p w:rsidR="00F912C1" w:rsidRPr="00283A74" w:rsidRDefault="00F912C1" w:rsidP="00F912C1">
            <w:pPr>
              <w:pStyle w:val="TALCharChar"/>
              <w:keepNext w:val="0"/>
              <w:keepLines w:val="0"/>
              <w:rPr>
                <w:color w:val="000000"/>
              </w:rPr>
            </w:pPr>
          </w:p>
        </w:tc>
      </w:tr>
      <w:tr w:rsidR="00F912C1" w:rsidRPr="00283A74" w:rsidTr="005A5E63">
        <w:tc>
          <w:tcPr>
            <w:tcW w:w="2258" w:type="dxa"/>
          </w:tcPr>
          <w:p w:rsidR="00F912C1" w:rsidRPr="00283A74" w:rsidRDefault="00F912C1" w:rsidP="00F912C1">
            <w:pPr>
              <w:pStyle w:val="TALCharChar"/>
              <w:keepNext w:val="0"/>
              <w:keepLines w:val="0"/>
            </w:pPr>
            <w:r w:rsidRPr="00283A74">
              <w:t>ANR Logging Results Availab</w:t>
            </w:r>
            <w:r w:rsidRPr="00283A74">
              <w:rPr>
                <w:lang w:eastAsia="zh-CN"/>
              </w:rPr>
              <w:t>le</w:t>
            </w:r>
          </w:p>
        </w:tc>
        <w:tc>
          <w:tcPr>
            <w:tcW w:w="934" w:type="dxa"/>
          </w:tcPr>
          <w:p w:rsidR="00F912C1" w:rsidRPr="00283A74" w:rsidRDefault="00F912C1" w:rsidP="00F912C1">
            <w:pPr>
              <w:pStyle w:val="TALCharChar"/>
              <w:keepNext w:val="0"/>
              <w:keepLines w:val="0"/>
              <w:rPr>
                <w:lang w:eastAsia="zh-TW"/>
              </w:rPr>
            </w:pPr>
            <w:r w:rsidRPr="00283A74">
              <w:rPr>
                <w:lang w:eastAsia="zh-CN"/>
              </w:rPr>
              <w:t>OP</w:t>
            </w:r>
          </w:p>
        </w:tc>
        <w:tc>
          <w:tcPr>
            <w:tcW w:w="934" w:type="dxa"/>
          </w:tcPr>
          <w:p w:rsidR="00F912C1" w:rsidRPr="00283A74" w:rsidRDefault="00F912C1" w:rsidP="00F912C1">
            <w:pPr>
              <w:pStyle w:val="TALCharChar"/>
              <w:keepNext w:val="0"/>
              <w:keepLines w:val="0"/>
              <w:rPr>
                <w:color w:val="000000"/>
              </w:rPr>
            </w:pPr>
          </w:p>
        </w:tc>
        <w:tc>
          <w:tcPr>
            <w:tcW w:w="1045" w:type="dxa"/>
          </w:tcPr>
          <w:p w:rsidR="00F912C1" w:rsidRPr="00283A74" w:rsidRDefault="00F912C1" w:rsidP="00F912C1">
            <w:pPr>
              <w:pStyle w:val="TALCharChar"/>
              <w:keepNext w:val="0"/>
              <w:keepLines w:val="0"/>
            </w:pPr>
            <w:r w:rsidRPr="00283A74">
              <w:t>Enumerated (TRUE)</w:t>
            </w:r>
          </w:p>
        </w:tc>
        <w:tc>
          <w:tcPr>
            <w:tcW w:w="2147" w:type="dxa"/>
          </w:tcPr>
          <w:p w:rsidR="00F912C1" w:rsidRPr="00283A74" w:rsidRDefault="00F912C1" w:rsidP="00F912C1">
            <w:pPr>
              <w:pStyle w:val="TALCharChar"/>
              <w:keepNext w:val="0"/>
              <w:keepLines w:val="0"/>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 xml:space="preserve">esults </w:t>
            </w:r>
            <w:r w:rsidRPr="00283A74">
              <w:rPr>
                <w:lang w:eastAsia="zh-CN"/>
              </w:rPr>
              <w:t>to report to the Network.</w:t>
            </w:r>
          </w:p>
        </w:tc>
        <w:tc>
          <w:tcPr>
            <w:tcW w:w="1329" w:type="dxa"/>
          </w:tcPr>
          <w:p w:rsidR="00F912C1" w:rsidRPr="00283A74" w:rsidRDefault="00F912C1" w:rsidP="00F912C1">
            <w:pPr>
              <w:pStyle w:val="TALCharChar"/>
              <w:keepNext w:val="0"/>
              <w:keepLines w:val="0"/>
            </w:pPr>
          </w:p>
        </w:tc>
      </w:tr>
    </w:tbl>
    <w:p w:rsidR="00E6252C" w:rsidRPr="00AE7565" w:rsidRDefault="00E6252C" w:rsidP="00E6252C">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E6252C" w:rsidRPr="00283A74" w:rsidTr="005A5E63">
        <w:tc>
          <w:tcPr>
            <w:tcW w:w="4535" w:type="dxa"/>
          </w:tcPr>
          <w:p w:rsidR="00E6252C" w:rsidRPr="00283A74" w:rsidRDefault="00E6252C" w:rsidP="005A5E63">
            <w:pPr>
              <w:pStyle w:val="TAH"/>
              <w:rPr>
                <w:color w:val="000000"/>
              </w:rPr>
            </w:pPr>
            <w:r w:rsidRPr="00283A74">
              <w:rPr>
                <w:color w:val="000000"/>
              </w:rPr>
              <w:t>Condition</w:t>
            </w:r>
          </w:p>
        </w:tc>
        <w:tc>
          <w:tcPr>
            <w:tcW w:w="4537" w:type="dxa"/>
          </w:tcPr>
          <w:p w:rsidR="00E6252C" w:rsidRPr="00283A74" w:rsidRDefault="00E6252C" w:rsidP="005A5E63">
            <w:pPr>
              <w:pStyle w:val="TAH"/>
              <w:rPr>
                <w:color w:val="000000"/>
              </w:rPr>
            </w:pPr>
            <w:r w:rsidRPr="00283A74">
              <w:rPr>
                <w:color w:val="000000"/>
              </w:rPr>
              <w:t>Explanation</w:t>
            </w:r>
          </w:p>
        </w:tc>
      </w:tr>
      <w:tr w:rsidR="00E6252C" w:rsidRPr="00283A74" w:rsidTr="005A5E63">
        <w:tc>
          <w:tcPr>
            <w:tcW w:w="4535" w:type="dxa"/>
          </w:tcPr>
          <w:p w:rsidR="00E6252C" w:rsidRPr="00283A74" w:rsidRDefault="00E6252C" w:rsidP="005A5E63">
            <w:pPr>
              <w:pStyle w:val="TALCharChar"/>
              <w:rPr>
                <w:i/>
                <w:color w:val="000000"/>
              </w:rPr>
            </w:pPr>
            <w:r w:rsidRPr="00283A74">
              <w:rPr>
                <w:i/>
                <w:color w:val="000000"/>
              </w:rPr>
              <w:t>Failure</w:t>
            </w:r>
          </w:p>
        </w:tc>
        <w:tc>
          <w:tcPr>
            <w:tcW w:w="4537" w:type="dxa"/>
          </w:tcPr>
          <w:p w:rsidR="00E6252C" w:rsidRPr="00283A74" w:rsidRDefault="00E6252C" w:rsidP="005A5E63">
            <w:pPr>
              <w:pStyle w:val="TAL"/>
            </w:pPr>
            <w:r w:rsidRPr="00283A74">
              <w:t>This IE is mandatory present if the IE "Failure cause" is present and not needed otherwise.</w:t>
            </w:r>
          </w:p>
        </w:tc>
      </w:tr>
      <w:tr w:rsidR="00E6252C" w:rsidRPr="00283A74" w:rsidTr="005A5E63">
        <w:tc>
          <w:tcPr>
            <w:tcW w:w="4535" w:type="dxa"/>
          </w:tcPr>
          <w:p w:rsidR="00E6252C" w:rsidRPr="00283A74" w:rsidRDefault="00E6252C" w:rsidP="005A5E63">
            <w:pPr>
              <w:pStyle w:val="TAL"/>
              <w:rPr>
                <w:i/>
              </w:rPr>
            </w:pPr>
            <w:proofErr w:type="spellStart"/>
            <w:r w:rsidRPr="00283A74">
              <w:rPr>
                <w:i/>
              </w:rPr>
              <w:t>ConversationalCS</w:t>
            </w:r>
            <w:proofErr w:type="spellEnd"/>
          </w:p>
        </w:tc>
        <w:tc>
          <w:tcPr>
            <w:tcW w:w="4537" w:type="dxa"/>
          </w:tcPr>
          <w:p w:rsidR="00E6252C" w:rsidRPr="00283A74" w:rsidRDefault="00E6252C" w:rsidP="005A5E63">
            <w:pPr>
              <w:pStyle w:val="TAL"/>
            </w:pPr>
            <w:r w:rsidRPr="00283A74">
              <w:t xml:space="preserve">This IE is mandatory present if the IE "Establishment </w:t>
            </w:r>
            <w:proofErr w:type="spellStart"/>
            <w:r w:rsidRPr="00283A74">
              <w:t>cause</w:t>
            </w:r>
            <w:proofErr w:type="spellEnd"/>
            <w:r w:rsidRPr="00283A74">
              <w:t>" has the value "</w:t>
            </w:r>
            <w:r w:rsidRPr="00283A74">
              <w:rPr>
                <w:snapToGrid w:val="0"/>
              </w:rPr>
              <w:t>Originating Conversational Call" or "</w:t>
            </w:r>
            <w:proofErr w:type="spellStart"/>
            <w:r w:rsidRPr="00283A74">
              <w:rPr>
                <w:snapToGrid w:val="0"/>
              </w:rPr>
              <w:t>EmergencyCall</w:t>
            </w:r>
            <w:proofErr w:type="spellEnd"/>
            <w:r w:rsidRPr="00283A74">
              <w:rPr>
                <w:snapToGrid w:val="0"/>
              </w:rPr>
              <w:t>" and a CS call is being initiated</w:t>
            </w:r>
            <w:r w:rsidRPr="00283A74">
              <w:t>. Otherwise it is not needed.</w:t>
            </w:r>
          </w:p>
        </w:tc>
      </w:tr>
    </w:tbl>
    <w:p w:rsidR="00E6252C" w:rsidRPr="00AE7565" w:rsidRDefault="00E6252C" w:rsidP="00E6252C">
      <w:pPr>
        <w:rPr>
          <w:color w:val="000000"/>
        </w:rPr>
      </w:pPr>
    </w:p>
    <w:p w:rsidR="00E6252C" w:rsidRPr="00AE7565" w:rsidRDefault="00E6252C" w:rsidP="00E6252C">
      <w:pPr>
        <w:pStyle w:val="Heading3"/>
      </w:pPr>
      <w:bookmarkStart w:id="180" w:name="_Toc462777924"/>
      <w:r w:rsidRPr="00AE7565">
        <w:rPr>
          <w:color w:val="000000"/>
        </w:rPr>
        <w:t>10.2.8</w:t>
      </w:r>
      <w:r w:rsidRPr="00AE7565">
        <w:rPr>
          <w:color w:val="000000"/>
        </w:rPr>
        <w:tab/>
        <w:t>CELL UPDATE CONFIRM</w:t>
      </w:r>
      <w:bookmarkEnd w:id="180"/>
    </w:p>
    <w:p w:rsidR="00E6252C" w:rsidRPr="00AE7565" w:rsidRDefault="00E6252C" w:rsidP="00E6252C">
      <w:pPr>
        <w:rPr>
          <w:color w:val="000000"/>
        </w:rPr>
      </w:pPr>
      <w:r w:rsidRPr="00AE7565">
        <w:rPr>
          <w:color w:val="000000"/>
        </w:rPr>
        <w:t>This message confirms the cell update procedure and can be used to reallocate new RNTI information for the UE valid in the new cell.</w:t>
      </w:r>
    </w:p>
    <w:p w:rsidR="00E6252C" w:rsidRPr="00AE7565" w:rsidRDefault="00E6252C" w:rsidP="00E6252C">
      <w:pPr>
        <w:pStyle w:val="B1"/>
      </w:pPr>
      <w:r w:rsidRPr="00AE7565">
        <w:tab/>
        <w:t>RLC-SAP: UM</w:t>
      </w:r>
    </w:p>
    <w:p w:rsidR="00E6252C" w:rsidRPr="00AE7565" w:rsidRDefault="00E6252C" w:rsidP="00E6252C">
      <w:pPr>
        <w:pStyle w:val="B1"/>
      </w:pPr>
      <w:r w:rsidRPr="00AE7565">
        <w:tab/>
        <w:t>Logical channel: CCCH or DCCH</w:t>
      </w:r>
    </w:p>
    <w:p w:rsidR="00E6252C" w:rsidRPr="00AE7565" w:rsidRDefault="00E6252C" w:rsidP="00E6252C">
      <w:pPr>
        <w:pStyle w:val="B1"/>
        <w:rPr>
          <w:color w:val="000000"/>
        </w:rPr>
      </w:pPr>
      <w:r w:rsidRPr="00AE7565">
        <w:rPr>
          <w:color w:val="000000"/>
        </w:rPr>
        <w:tab/>
        <w:t>Direction: UTRAN</w:t>
      </w:r>
      <w:r w:rsidRPr="00AE7565">
        <w:rPr>
          <w:color w:val="000000"/>
        </w:rPr>
        <w:sym w:font="Symbol" w:char="F0AE"/>
      </w:r>
      <w:r w:rsidRPr="00AE7565">
        <w:rPr>
          <w:color w:val="000000"/>
        </w:rPr>
        <w:t>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E6252C" w:rsidRPr="00283A74" w:rsidTr="005A5E63">
        <w:trPr>
          <w:tblHeader/>
        </w:trPr>
        <w:tc>
          <w:tcPr>
            <w:tcW w:w="2835" w:type="dxa"/>
          </w:tcPr>
          <w:p w:rsidR="00E6252C" w:rsidRPr="00283A74" w:rsidRDefault="00E6252C" w:rsidP="005A5E63">
            <w:pPr>
              <w:pStyle w:val="TAH"/>
              <w:keepNext w:val="0"/>
              <w:keepLines w:val="0"/>
              <w:rPr>
                <w:color w:val="000000"/>
              </w:rPr>
            </w:pPr>
            <w:r w:rsidRPr="00283A74">
              <w:rPr>
                <w:color w:val="000000"/>
              </w:rPr>
              <w:t>Information Element/Group name</w:t>
            </w:r>
          </w:p>
        </w:tc>
        <w:tc>
          <w:tcPr>
            <w:tcW w:w="1134" w:type="dxa"/>
          </w:tcPr>
          <w:p w:rsidR="00E6252C" w:rsidRPr="00283A74" w:rsidRDefault="00E6252C" w:rsidP="005A5E63">
            <w:pPr>
              <w:pStyle w:val="TAH"/>
              <w:keepNext w:val="0"/>
              <w:keepLines w:val="0"/>
              <w:rPr>
                <w:color w:val="000000"/>
              </w:rPr>
            </w:pPr>
            <w:r w:rsidRPr="00283A74">
              <w:rPr>
                <w:color w:val="000000"/>
              </w:rPr>
              <w:t>Need</w:t>
            </w:r>
          </w:p>
        </w:tc>
        <w:tc>
          <w:tcPr>
            <w:tcW w:w="1134" w:type="dxa"/>
          </w:tcPr>
          <w:p w:rsidR="00E6252C" w:rsidRPr="00283A74" w:rsidRDefault="00E6252C" w:rsidP="005A5E63">
            <w:pPr>
              <w:pStyle w:val="TAH"/>
              <w:keepNext w:val="0"/>
              <w:keepLines w:val="0"/>
              <w:rPr>
                <w:color w:val="000000"/>
              </w:rPr>
            </w:pPr>
            <w:r w:rsidRPr="00283A74">
              <w:rPr>
                <w:color w:val="000000"/>
              </w:rPr>
              <w:t>Multi</w:t>
            </w:r>
          </w:p>
        </w:tc>
        <w:tc>
          <w:tcPr>
            <w:tcW w:w="1276" w:type="dxa"/>
          </w:tcPr>
          <w:p w:rsidR="00E6252C" w:rsidRPr="00283A74" w:rsidRDefault="00E6252C" w:rsidP="005A5E63">
            <w:pPr>
              <w:pStyle w:val="TAH"/>
              <w:keepNext w:val="0"/>
              <w:keepLines w:val="0"/>
              <w:rPr>
                <w:color w:val="000000"/>
              </w:rPr>
            </w:pPr>
            <w:r w:rsidRPr="00283A74">
              <w:rPr>
                <w:color w:val="000000"/>
              </w:rPr>
              <w:t>Type and reference</w:t>
            </w:r>
          </w:p>
        </w:tc>
        <w:tc>
          <w:tcPr>
            <w:tcW w:w="1701" w:type="dxa"/>
          </w:tcPr>
          <w:p w:rsidR="00E6252C" w:rsidRPr="00283A74" w:rsidRDefault="00E6252C" w:rsidP="005A5E63">
            <w:pPr>
              <w:pStyle w:val="TAH"/>
              <w:keepNext w:val="0"/>
              <w:keepLines w:val="0"/>
              <w:rPr>
                <w:color w:val="000000"/>
              </w:rPr>
            </w:pPr>
            <w:r w:rsidRPr="00283A74">
              <w:rPr>
                <w:color w:val="000000"/>
              </w:rPr>
              <w:t>Semantics description</w:t>
            </w:r>
          </w:p>
        </w:tc>
        <w:tc>
          <w:tcPr>
            <w:tcW w:w="992" w:type="dxa"/>
          </w:tcPr>
          <w:p w:rsidR="00E6252C" w:rsidRPr="00283A74" w:rsidRDefault="00E6252C" w:rsidP="005A5E63">
            <w:pPr>
              <w:pStyle w:val="TAH"/>
              <w:keepNext w:val="0"/>
              <w:keepLines w:val="0"/>
              <w:rPr>
                <w:color w:val="000000"/>
              </w:rPr>
            </w:pPr>
            <w:r w:rsidRPr="00283A74">
              <w:rPr>
                <w:color w:val="000000"/>
              </w:rPr>
              <w:t>Version</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Message Type</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Message Type</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U-RNTI</w:t>
            </w:r>
          </w:p>
        </w:tc>
        <w:tc>
          <w:tcPr>
            <w:tcW w:w="1134" w:type="dxa"/>
          </w:tcPr>
          <w:p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CCCH</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RRC transaction identifier</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RRC transaction identifier </w:t>
            </w:r>
            <w:r w:rsidRPr="00283A74">
              <w:rPr>
                <w:color w:val="000000"/>
              </w:rPr>
              <w:lastRenderedPageBreak/>
              <w:t>10.3.3.36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Integrity check info</w:t>
            </w:r>
          </w:p>
        </w:tc>
        <w:tc>
          <w:tcPr>
            <w:tcW w:w="1134" w:type="dxa"/>
          </w:tcPr>
          <w:p w:rsidR="00E6252C" w:rsidRPr="00283A74" w:rsidRDefault="00E6252C" w:rsidP="005A5E63">
            <w:pPr>
              <w:pStyle w:val="TALCharChar"/>
              <w:keepNext w:val="0"/>
              <w:keepLines w:val="0"/>
              <w:rPr>
                <w:color w:val="000000"/>
              </w:rPr>
            </w:pPr>
            <w:r w:rsidRPr="00283A74">
              <w:rPr>
                <w:color w:val="000000"/>
              </w:rPr>
              <w:t>CH</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Integrity check info 10.3.3.16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Integrity protection mode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Integrity protection mode info 10.3.3.19</w:t>
            </w:r>
          </w:p>
        </w:tc>
        <w:tc>
          <w:tcPr>
            <w:tcW w:w="1701" w:type="dxa"/>
          </w:tcPr>
          <w:p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an SRNS relocation or a cell reselection from GERAN </w:t>
            </w:r>
            <w:proofErr w:type="spellStart"/>
            <w:r w:rsidRPr="00283A74">
              <w:rPr>
                <w:i/>
                <w:iCs/>
                <w:color w:val="000000"/>
              </w:rPr>
              <w:t>Iu</w:t>
            </w:r>
            <w:proofErr w:type="spellEnd"/>
            <w:r w:rsidRPr="00283A74">
              <w:rPr>
                <w:i/>
                <w:iCs/>
                <w:color w:val="000000"/>
              </w:rPr>
              <w:t xml:space="preserve"> mode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Ciphering mode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Ciphering mode info 10.3.3.5</w:t>
            </w:r>
          </w:p>
        </w:tc>
        <w:tc>
          <w:tcPr>
            <w:tcW w:w="1701" w:type="dxa"/>
          </w:tcPr>
          <w:p w:rsidR="00E6252C" w:rsidRPr="00283A74" w:rsidRDefault="00E6252C" w:rsidP="005A5E63">
            <w:pPr>
              <w:pStyle w:val="TALCharChar"/>
              <w:keepNext w:val="0"/>
              <w:keepLines w:val="0"/>
              <w:rPr>
                <w:color w:val="000000"/>
              </w:rPr>
            </w:pPr>
            <w:r w:rsidRPr="00283A74">
              <w:rPr>
                <w:color w:val="000000"/>
              </w:rPr>
              <w:t xml:space="preserve">The UTRAN should not include this IE unless it is performing either an SRNS relocation or a cell reselection from GERAN </w:t>
            </w:r>
            <w:proofErr w:type="spellStart"/>
            <w:r w:rsidRPr="00283A74">
              <w:rPr>
                <w:i/>
                <w:iCs/>
                <w:color w:val="000000"/>
              </w:rPr>
              <w:t>Iu</w:t>
            </w:r>
            <w:proofErr w:type="spellEnd"/>
            <w:r w:rsidRPr="00283A74">
              <w:rPr>
                <w:i/>
                <w:iCs/>
                <w:color w:val="000000"/>
              </w:rPr>
              <w:t xml:space="preserve"> mode</w:t>
            </w:r>
            <w:r w:rsidRPr="00283A74">
              <w:rPr>
                <w:color w:val="000000"/>
              </w:rPr>
              <w:t>, and a change in ciphering algorithm.</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Activation time</w:t>
            </w:r>
          </w:p>
        </w:tc>
        <w:tc>
          <w:tcPr>
            <w:tcW w:w="1134" w:type="dxa"/>
          </w:tcPr>
          <w:p w:rsidR="00E6252C" w:rsidRPr="00283A74" w:rsidRDefault="00E6252C" w:rsidP="005A5E63">
            <w:pPr>
              <w:pStyle w:val="TALCharChar"/>
              <w:keepNext w:val="0"/>
              <w:keepLines w:val="0"/>
              <w:rPr>
                <w:color w:val="000000"/>
              </w:rPr>
            </w:pPr>
            <w:r w:rsidRPr="00283A74">
              <w:rPr>
                <w:color w:val="000000"/>
              </w:rPr>
              <w:t>MD</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Activation time 10.3.3.1</w:t>
            </w:r>
          </w:p>
        </w:tc>
        <w:tc>
          <w:tcPr>
            <w:tcW w:w="1701" w:type="dxa"/>
          </w:tcPr>
          <w:p w:rsidR="00E6252C" w:rsidRPr="00283A74" w:rsidRDefault="00E6252C" w:rsidP="005A5E63">
            <w:pPr>
              <w:pStyle w:val="TALCharChar"/>
              <w:keepNext w:val="0"/>
              <w:keepLines w:val="0"/>
              <w:rPr>
                <w:color w:val="000000"/>
              </w:rPr>
            </w:pPr>
            <w:r w:rsidRPr="00283A74">
              <w:rPr>
                <w:color w:val="000000"/>
              </w:rPr>
              <w:t>Default value is "now"</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New U-RNTI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U-RNTI 10.3.3.47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C-RNTI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C-RNTI 10.3.3.8</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rPr>
          <w:trHeight w:val="70"/>
        </w:trPr>
        <w:tc>
          <w:tcPr>
            <w:tcW w:w="2835" w:type="dxa"/>
          </w:tcPr>
          <w:p w:rsidR="00E6252C" w:rsidRPr="00283A74" w:rsidRDefault="00E6252C" w:rsidP="005A5E63">
            <w:pPr>
              <w:pStyle w:val="TALCharChar"/>
              <w:keepNext w:val="0"/>
              <w:keepLines w:val="0"/>
              <w:rPr>
                <w:color w:val="000000"/>
              </w:rPr>
            </w:pPr>
            <w:r w:rsidRPr="00283A74">
              <w:rPr>
                <w:color w:val="000000"/>
              </w:rPr>
              <w:t>New DSCH-RNTI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keepNext w:val="0"/>
              <w:keepLines w:val="0"/>
              <w:jc w:val="both"/>
              <w:rPr>
                <w:color w:val="000000"/>
              </w:rPr>
            </w:pPr>
            <w:r w:rsidRPr="00283A74">
              <w:rPr>
                <w:color w:val="000000"/>
              </w:rPr>
              <w:t>DSCH-RNTI 10.3.3.9a</w:t>
            </w:r>
          </w:p>
        </w:tc>
        <w:tc>
          <w:tcPr>
            <w:tcW w:w="1701" w:type="dxa"/>
          </w:tcPr>
          <w:p w:rsidR="00E6252C" w:rsidRPr="00283A74" w:rsidRDefault="00E6252C" w:rsidP="005A5E63">
            <w:pPr>
              <w:pStyle w:val="TALCharChar"/>
              <w:keepNext w:val="0"/>
              <w:keepLines w:val="0"/>
              <w:rPr>
                <w:bCs/>
                <w:color w:val="000000"/>
              </w:rPr>
            </w:pPr>
            <w:r w:rsidRPr="00283A74">
              <w:rPr>
                <w:color w:val="000000"/>
              </w:rPr>
              <w:t xml:space="preserve">Should not be set in FDD. If received, the UE </w:t>
            </w:r>
            <w:r w:rsidRPr="00283A74">
              <w:t>behaviour is unspecified.</w:t>
            </w:r>
          </w:p>
        </w:tc>
        <w:tc>
          <w:tcPr>
            <w:tcW w:w="992" w:type="dxa"/>
          </w:tcPr>
          <w:p w:rsidR="00E6252C" w:rsidRPr="00283A74" w:rsidRDefault="00E6252C" w:rsidP="005A5E63">
            <w:pPr>
              <w:pStyle w:val="TALCharChar"/>
              <w:keepNext w:val="0"/>
              <w:keepLines w:val="0"/>
              <w:jc w:val="both"/>
              <w:rPr>
                <w:bCs/>
                <w:color w:val="000000"/>
              </w:rPr>
            </w:pPr>
          </w:p>
        </w:tc>
      </w:tr>
      <w:tr w:rsidR="00E6252C" w:rsidRPr="00283A74" w:rsidTr="005A5E63">
        <w:trPr>
          <w:trHeight w:val="70"/>
        </w:trPr>
        <w:tc>
          <w:tcPr>
            <w:tcW w:w="2835" w:type="dxa"/>
          </w:tcPr>
          <w:p w:rsidR="00E6252C" w:rsidRPr="00283A74" w:rsidRDefault="00E6252C" w:rsidP="005A5E63">
            <w:pPr>
              <w:pStyle w:val="TALCharChar"/>
              <w:keepNext w:val="0"/>
              <w:keepLines w:val="0"/>
              <w:rPr>
                <w:color w:val="000000"/>
              </w:rPr>
            </w:pPr>
            <w:r w:rsidRPr="00283A74">
              <w:rPr>
                <w:color w:val="000000"/>
              </w:rPr>
              <w:t>New H-RNTI</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keepNext w:val="0"/>
              <w:keepLines w:val="0"/>
              <w:jc w:val="both"/>
              <w:rPr>
                <w:color w:val="000000"/>
              </w:rPr>
            </w:pPr>
            <w:r w:rsidRPr="00283A74">
              <w:rPr>
                <w:color w:val="000000"/>
              </w:rPr>
              <w:t>H-RNTI 10.3.3.14a</w:t>
            </w:r>
          </w:p>
        </w:tc>
        <w:tc>
          <w:tcPr>
            <w:tcW w:w="1701" w:type="dxa"/>
          </w:tcPr>
          <w:p w:rsidR="00E6252C" w:rsidRPr="00283A74" w:rsidRDefault="00E6252C" w:rsidP="005A5E63">
            <w:pPr>
              <w:pStyle w:val="TALCharChar"/>
              <w:keepNext w:val="0"/>
              <w:keepLines w:val="0"/>
              <w:jc w:val="both"/>
              <w:rPr>
                <w:bCs/>
                <w:color w:val="000000"/>
              </w:rPr>
            </w:pPr>
          </w:p>
        </w:tc>
        <w:tc>
          <w:tcPr>
            <w:tcW w:w="992" w:type="dxa"/>
          </w:tcPr>
          <w:p w:rsidR="00E6252C" w:rsidRPr="00283A74" w:rsidRDefault="00E6252C" w:rsidP="005A5E63">
            <w:pPr>
              <w:pStyle w:val="TALCharChar"/>
              <w:keepNext w:val="0"/>
              <w:keepLines w:val="0"/>
              <w:jc w:val="both"/>
              <w:rPr>
                <w:bCs/>
                <w:color w:val="000000"/>
              </w:rPr>
            </w:pPr>
            <w:r w:rsidRPr="00283A74">
              <w:rPr>
                <w:bCs/>
                <w:color w:val="000000"/>
              </w:rPr>
              <w:t>REL-5</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Primary E-RNTI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E-RNTI 10.3.3.10a</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New Secondary E-RNTI</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E-RNTI 10.3.3.10a</w:t>
            </w:r>
          </w:p>
        </w:tc>
        <w:tc>
          <w:tcPr>
            <w:tcW w:w="1701" w:type="dxa"/>
          </w:tcPr>
          <w:p w:rsidR="00E6252C" w:rsidRPr="00283A74" w:rsidRDefault="00E6252C" w:rsidP="005A5E63">
            <w:pPr>
              <w:pStyle w:val="TALCharChar"/>
              <w:rPr>
                <w:color w:val="000000"/>
              </w:rPr>
            </w:pPr>
            <w:r w:rsidRPr="00283A74">
              <w:rPr>
                <w:color w:val="000000"/>
              </w:rPr>
              <w:t>FDD only</w:t>
            </w:r>
          </w:p>
        </w:tc>
        <w:tc>
          <w:tcPr>
            <w:tcW w:w="992" w:type="dxa"/>
          </w:tcPr>
          <w:p w:rsidR="00E6252C" w:rsidRPr="00283A74" w:rsidRDefault="00E6252C" w:rsidP="005A5E63">
            <w:pPr>
              <w:pStyle w:val="TALCharChar"/>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rsidR="00E6252C" w:rsidRPr="00283A74" w:rsidRDefault="00E6252C" w:rsidP="005A5E63">
            <w:pPr>
              <w:pStyle w:val="TALCharChar"/>
              <w:rPr>
                <w:color w:val="000000"/>
                <w:lang w:eastAsia="zh-CN"/>
              </w:rPr>
            </w:pPr>
            <w:r w:rsidRPr="00283A74">
              <w:rPr>
                <w:color w:val="000000"/>
              </w:rPr>
              <w:t>CV-</w:t>
            </w:r>
            <w:r w:rsidRPr="00283A74">
              <w:rPr>
                <w:i/>
                <w:iCs/>
                <w:color w:val="000000"/>
              </w:rPr>
              <w:t>URA_PCH</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Enumerated (TRUE)</w:t>
            </w:r>
          </w:p>
        </w:tc>
        <w:tc>
          <w:tcPr>
            <w:tcW w:w="1701" w:type="dxa"/>
          </w:tcPr>
          <w:p w:rsidR="00E6252C" w:rsidRPr="00283A74" w:rsidRDefault="00E6252C"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rsidR="00E6252C" w:rsidRPr="00283A74" w:rsidRDefault="00E6252C" w:rsidP="005A5E63">
            <w:pPr>
              <w:pStyle w:val="TALCharChar"/>
              <w:rPr>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tc>
        <w:tc>
          <w:tcPr>
            <w:tcW w:w="992" w:type="dxa"/>
          </w:tcPr>
          <w:p w:rsidR="00E6252C" w:rsidRPr="00283A74" w:rsidRDefault="00E6252C" w:rsidP="005A5E63">
            <w:pPr>
              <w:pStyle w:val="TALCharChar"/>
              <w:rPr>
                <w:color w:val="000000"/>
                <w:lang w:eastAsia="zh-CN"/>
              </w:rPr>
            </w:pPr>
            <w:r w:rsidRPr="00283A74">
              <w:rPr>
                <w:rFonts w:hint="eastAsia"/>
                <w:color w:val="000000"/>
                <w:lang w:eastAsia="zh-CN"/>
              </w:rPr>
              <w:t>REL-13</w:t>
            </w: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RRC State Indicator</w:t>
            </w:r>
          </w:p>
        </w:tc>
        <w:tc>
          <w:tcPr>
            <w:tcW w:w="1134" w:type="dxa"/>
          </w:tcPr>
          <w:p w:rsidR="00E6252C" w:rsidRPr="00283A74" w:rsidRDefault="00E6252C" w:rsidP="005A5E63">
            <w:pPr>
              <w:pStyle w:val="TALCharChar"/>
              <w:rPr>
                <w:color w:val="000000"/>
              </w:rPr>
            </w:pPr>
            <w:r w:rsidRPr="00283A74">
              <w:rPr>
                <w:color w:val="000000"/>
              </w:rPr>
              <w:t>MP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RRC State Indicator 10.3.3.35a</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UTRAN DRX cycle length </w:t>
            </w:r>
            <w:r w:rsidRPr="00283A74">
              <w:rPr>
                <w:color w:val="000000"/>
              </w:rPr>
              <w:lastRenderedPageBreak/>
              <w:t>coefficient</w:t>
            </w:r>
          </w:p>
        </w:tc>
        <w:tc>
          <w:tcPr>
            <w:tcW w:w="1134" w:type="dxa"/>
          </w:tcPr>
          <w:p w:rsidR="00E6252C" w:rsidRPr="00283A74" w:rsidRDefault="00E6252C" w:rsidP="005A5E63">
            <w:pPr>
              <w:pStyle w:val="TALCharChar"/>
              <w:keepNext w:val="0"/>
              <w:keepLines w:val="0"/>
              <w:rPr>
                <w:color w:val="000000"/>
              </w:rPr>
            </w:pPr>
            <w:r w:rsidRPr="00283A74">
              <w:rPr>
                <w:color w:val="000000"/>
              </w:rPr>
              <w:lastRenderedPageBreak/>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UTRAN DRX </w:t>
            </w:r>
            <w:r w:rsidRPr="00283A74">
              <w:rPr>
                <w:color w:val="000000"/>
              </w:rPr>
              <w:lastRenderedPageBreak/>
              <w:t>cycle length coefficient 10.3.3.49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pPr>
            <w:r w:rsidRPr="00283A74">
              <w:t>Wait time</w:t>
            </w:r>
          </w:p>
        </w:tc>
        <w:tc>
          <w:tcPr>
            <w:tcW w:w="1134" w:type="dxa"/>
          </w:tcPr>
          <w:p w:rsidR="00E6252C" w:rsidRPr="00283A74" w:rsidRDefault="00E6252C" w:rsidP="005A5E63">
            <w:pPr>
              <w:pStyle w:val="TALCharChar"/>
            </w:pPr>
            <w:r w:rsidRPr="00283A74">
              <w:t>OP</w:t>
            </w:r>
          </w:p>
        </w:tc>
        <w:tc>
          <w:tcPr>
            <w:tcW w:w="1134" w:type="dxa"/>
          </w:tcPr>
          <w:p w:rsidR="00E6252C" w:rsidRPr="00283A74" w:rsidRDefault="00E6252C" w:rsidP="005A5E63">
            <w:pPr>
              <w:pStyle w:val="TALCharChar"/>
            </w:pPr>
          </w:p>
        </w:tc>
        <w:tc>
          <w:tcPr>
            <w:tcW w:w="1276" w:type="dxa"/>
          </w:tcPr>
          <w:p w:rsidR="00E6252C" w:rsidRPr="00283A74" w:rsidRDefault="00E6252C" w:rsidP="005A5E63">
            <w:pPr>
              <w:pStyle w:val="TALCharChar"/>
            </w:pPr>
            <w:r w:rsidRPr="00283A74">
              <w:t>Wait time 10.3.3.50</w:t>
            </w:r>
          </w:p>
        </w:tc>
        <w:tc>
          <w:tcPr>
            <w:tcW w:w="1701" w:type="dxa"/>
          </w:tcPr>
          <w:p w:rsidR="00E6252C" w:rsidRPr="00283A74" w:rsidRDefault="00E6252C" w:rsidP="005A5E63">
            <w:pPr>
              <w:pStyle w:val="TALCharChar"/>
            </w:pPr>
          </w:p>
        </w:tc>
        <w:tc>
          <w:tcPr>
            <w:tcW w:w="992" w:type="dxa"/>
          </w:tcPr>
          <w:p w:rsidR="00E6252C" w:rsidRPr="00283A74" w:rsidRDefault="00E6252C" w:rsidP="005A5E63">
            <w:pPr>
              <w:pStyle w:val="TALCharCha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RLC re-establish indicator (RB2, RB3 and RB4) </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RLC re-establish indicator 10.3.3.35</w:t>
            </w:r>
          </w:p>
        </w:tc>
        <w:tc>
          <w:tcPr>
            <w:tcW w:w="1701" w:type="dxa"/>
          </w:tcPr>
          <w:p w:rsidR="00E6252C" w:rsidRPr="00283A74" w:rsidRDefault="00E6252C" w:rsidP="005A5E63">
            <w:pPr>
              <w:pStyle w:val="TALCharChar"/>
              <w:keepNext w:val="0"/>
              <w:keepLines w:val="0"/>
              <w:rPr>
                <w:color w:val="000000"/>
              </w:rPr>
            </w:pPr>
            <w:r w:rsidRPr="00283A74">
              <w:rPr>
                <w:color w:val="000000"/>
              </w:rPr>
              <w:t>Should not be set to TRUE if IE "Downlink counter synchronisation info" is included in message.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RLC re-establish indicator (RB5 and upwards) </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RLC re-establish indicator 10.3.3.35</w:t>
            </w:r>
          </w:p>
        </w:tc>
        <w:tc>
          <w:tcPr>
            <w:tcW w:w="1701" w:type="dxa"/>
          </w:tcPr>
          <w:p w:rsidR="00E6252C" w:rsidRPr="00283A74" w:rsidRDefault="00E6252C" w:rsidP="005A5E63">
            <w:pPr>
              <w:pStyle w:val="TALCharChar"/>
              <w:keepNext w:val="0"/>
              <w:keepLines w:val="0"/>
              <w:rPr>
                <w:color w:val="000000"/>
              </w:rPr>
            </w:pPr>
            <w:r w:rsidRPr="00283A74">
              <w:rPr>
                <w:color w:val="000000"/>
              </w:rPr>
              <w:t>Should not be set to TRUE if IE "Downlink counter synchronisation info" is included in message.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CN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CN Information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CN Information info 10.3.1.3</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UTRAN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URA identity</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URA identity 10.3.2.6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RNC support for change of UE capability</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Boolean</w:t>
            </w:r>
          </w:p>
        </w:tc>
        <w:tc>
          <w:tcPr>
            <w:tcW w:w="1701" w:type="dxa"/>
          </w:tcPr>
          <w:p w:rsidR="00E6252C" w:rsidRPr="00283A74" w:rsidRDefault="00E6252C" w:rsidP="005A5E63">
            <w:pPr>
              <w:pStyle w:val="TALCharChar"/>
              <w:keepNext w:val="0"/>
              <w:keepLines w:val="0"/>
              <w:rPr>
                <w:color w:val="000000"/>
              </w:rPr>
            </w:pPr>
            <w:r w:rsidRPr="00283A74">
              <w:rPr>
                <w:color w:val="000000"/>
              </w:rPr>
              <w:t>Should be included if the message is used to perform an SRNS relocation</w:t>
            </w:r>
          </w:p>
        </w:tc>
        <w:tc>
          <w:tcPr>
            <w:tcW w:w="992" w:type="dxa"/>
          </w:tcPr>
          <w:p w:rsidR="00E6252C" w:rsidRPr="00283A74" w:rsidRDefault="00E6252C" w:rsidP="005A5E63">
            <w:pPr>
              <w:pStyle w:val="TALCharChar"/>
              <w:keepNext w:val="0"/>
              <w:keepLines w:val="0"/>
              <w:rPr>
                <w:color w:val="000000"/>
              </w:rPr>
            </w:pPr>
            <w:r w:rsidRPr="00283A74">
              <w:rPr>
                <w:color w:val="000000"/>
              </w:rPr>
              <w:t>REL-7</w:t>
            </w: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b/>
                <w:color w:val="000000"/>
              </w:rPr>
              <w:t>RB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RAB information for setup</w:t>
            </w:r>
          </w:p>
        </w:tc>
        <w:tc>
          <w:tcPr>
            <w:tcW w:w="1134" w:type="dxa"/>
          </w:tcPr>
          <w:p w:rsidR="00E6252C" w:rsidRPr="00283A74" w:rsidRDefault="00E6252C" w:rsidP="005A5E63">
            <w:pPr>
              <w:pStyle w:val="TALCharChar"/>
              <w:keepNext w:val="0"/>
              <w:keepLines w:val="0"/>
              <w:rPr>
                <w:color w:val="000000"/>
              </w:rPr>
            </w:pPr>
            <w:r w:rsidRPr="00283A74">
              <w:rPr>
                <w:color w:val="000000"/>
              </w:rPr>
              <w:t>CV-</w:t>
            </w:r>
            <w:r w:rsidRPr="00283A74">
              <w:rPr>
                <w:i/>
                <w:iCs/>
                <w:color w:val="000000"/>
              </w:rPr>
              <w:t>CS</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RAB information for setup </w:t>
            </w:r>
            <w:hyperlink w:anchor="_10.3.4.10_RAB_information" w:history="1">
              <w:r w:rsidRPr="00283A74">
                <w:rPr>
                  <w:color w:val="000000"/>
                </w:rPr>
                <w:t>10.3.4.10</w:t>
              </w:r>
            </w:hyperlink>
          </w:p>
        </w:tc>
        <w:tc>
          <w:tcPr>
            <w:tcW w:w="1701" w:type="dxa"/>
          </w:tcPr>
          <w:p w:rsidR="00E6252C" w:rsidRPr="00283A74" w:rsidRDefault="00E6252C" w:rsidP="005A5E63">
            <w:pPr>
              <w:pStyle w:val="TALCharChar"/>
              <w:keepNext w:val="0"/>
              <w:keepLines w:val="0"/>
              <w:rPr>
                <w:color w:val="000000"/>
              </w:rPr>
            </w:pPr>
            <w:r w:rsidRPr="00283A74">
              <w:rPr>
                <w:color w:val="000000"/>
              </w:rPr>
              <w:t>RAB identity shall be identical to the one currently configured and UE behaviour is unspecified otherwise.</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release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&gt;RB information to release</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RB information to release 10.3.4.19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reconfigure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rPr>
                <w:b/>
              </w:rPr>
            </w:pPr>
            <w:r w:rsidRPr="00283A74">
              <w:t>&gt;RB information to reconfigure</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RB information to reconfigure 10.3.4.18</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RB information to be affected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rPr>
                <w:b/>
              </w:rPr>
            </w:pPr>
            <w:r w:rsidRPr="00283A74">
              <w:t>&gt;RB information to be affected</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RB information to be affected 10.3.4.17</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counter synchronisation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bottom w:val="single" w:sz="4" w:space="0" w:color="auto"/>
            </w:tcBorders>
          </w:tcPr>
          <w:p w:rsidR="00E6252C" w:rsidRPr="00283A74" w:rsidRDefault="00E6252C" w:rsidP="005A5E63">
            <w:pPr>
              <w:pStyle w:val="TALCharChar"/>
              <w:keepNext w:val="0"/>
              <w:keepLines w:val="0"/>
              <w:rPr>
                <w:color w:val="000000"/>
              </w:rPr>
            </w:pPr>
            <w:r w:rsidRPr="00283A74">
              <w:rPr>
                <w:color w:val="000000"/>
              </w:rPr>
              <w:t>&gt;RB with PDCP 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rPr>
          <w:cantSplit/>
        </w:trPr>
        <w:tc>
          <w:tcPr>
            <w:tcW w:w="2835" w:type="dxa"/>
            <w:vMerge w:val="restart"/>
          </w:tcPr>
          <w:p w:rsidR="00E6252C" w:rsidRPr="00283A74" w:rsidRDefault="00E6252C" w:rsidP="005A5E63">
            <w:pPr>
              <w:pStyle w:val="TALCharChar"/>
              <w:keepNext w:val="0"/>
              <w:keepLines w:val="0"/>
              <w:rPr>
                <w:color w:val="000000"/>
              </w:rPr>
            </w:pPr>
            <w:r w:rsidRPr="00283A74">
              <w:rPr>
                <w:color w:val="000000"/>
              </w:rPr>
              <w:lastRenderedPageBreak/>
              <w:t>&gt;&gt;RB with PDCP information</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RB with PDCP information</w:t>
            </w:r>
          </w:p>
          <w:p w:rsidR="00E6252C" w:rsidRPr="00283A74" w:rsidRDefault="00E6252C" w:rsidP="005A5E63">
            <w:pPr>
              <w:pStyle w:val="TALCharChar"/>
              <w:keepNext w:val="0"/>
              <w:keepLines w:val="0"/>
              <w:rPr>
                <w:color w:val="000000"/>
              </w:rPr>
            </w:pPr>
            <w:r w:rsidRPr="00283A74">
              <w:rPr>
                <w:color w:val="000000"/>
              </w:rPr>
              <w:t>10.3.4.22</w:t>
            </w:r>
          </w:p>
        </w:tc>
        <w:tc>
          <w:tcPr>
            <w:tcW w:w="1701" w:type="dxa"/>
          </w:tcPr>
          <w:p w:rsidR="00E6252C" w:rsidRPr="00283A74" w:rsidRDefault="00E6252C" w:rsidP="005A5E63">
            <w:pPr>
              <w:pStyle w:val="TALCharChar"/>
              <w:keepNext w:val="0"/>
              <w:keepLines w:val="0"/>
              <w:rPr>
                <w:color w:val="000000"/>
              </w:rPr>
            </w:pPr>
            <w:r w:rsidRPr="00283A74">
              <w:rPr>
                <w:color w:val="000000"/>
              </w:rPr>
              <w:t>This IE is needed for each RB having PDCP in the case of lossless SRNS relocation</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rPr>
          <w:cantSplit/>
        </w:trPr>
        <w:tc>
          <w:tcPr>
            <w:tcW w:w="2835" w:type="dxa"/>
            <w:vMerge/>
          </w:tcPr>
          <w:p w:rsidR="00E6252C" w:rsidRPr="00283A74" w:rsidRDefault="00E6252C" w:rsidP="005A5E63">
            <w:pPr>
              <w:pStyle w:val="TALCharChar"/>
              <w:keepNext w:val="0"/>
              <w:keepLines w:val="0"/>
              <w:rPr>
                <w:bCs/>
                <w:color w:val="000000"/>
              </w:rPr>
            </w:pP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CharChar"/>
              <w:keepNext w:val="0"/>
              <w:keepLines w:val="0"/>
              <w:rPr>
                <w:b/>
                <w:color w:val="000000"/>
              </w:rPr>
            </w:pPr>
            <w:r w:rsidRPr="00283A74">
              <w:rPr>
                <w:color w:val="000000"/>
              </w:rPr>
              <w:t>&gt;&gt;PDCP context relocation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PDCP context relocation info 10.3.4.1a</w:t>
            </w:r>
          </w:p>
        </w:tc>
        <w:tc>
          <w:tcPr>
            <w:tcW w:w="1701" w:type="dxa"/>
          </w:tcPr>
          <w:p w:rsidR="00E6252C" w:rsidRPr="00283A74" w:rsidRDefault="00E6252C" w:rsidP="005A5E63">
            <w:pPr>
              <w:pStyle w:val="TALCharChar"/>
              <w:keepNext w:val="0"/>
              <w:keepLines w:val="0"/>
              <w:rPr>
                <w:color w:val="000000"/>
              </w:rPr>
            </w:pPr>
            <w:r w:rsidRPr="00283A74">
              <w:rPr>
                <w:color w:val="000000"/>
              </w:rPr>
              <w:t>This IE is needed for each RB having PDCP and performing PDCP context relocation</w:t>
            </w: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PDCP ROHC target mode</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PDCP ROHC target mode 10.3.4.2a</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lang w:eastAsia="zh-CN"/>
              </w:rPr>
              <w:t>Retrievable configuration</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t>Retrievable configuration info</w:t>
            </w:r>
          </w:p>
        </w:tc>
        <w:tc>
          <w:tcPr>
            <w:tcW w:w="1134" w:type="dxa"/>
          </w:tcPr>
          <w:p w:rsidR="00E6252C" w:rsidRPr="00283A74" w:rsidRDefault="00E6252C" w:rsidP="005A5E63">
            <w:pPr>
              <w:pStyle w:val="TALCharChar"/>
              <w:keepNext w:val="0"/>
              <w:keepLines w:val="0"/>
              <w:rPr>
                <w:color w:val="000000"/>
              </w:rPr>
            </w:pPr>
            <w:r w:rsidRPr="00283A74">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t>Retrievable configuration info 10.3.8.25</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t>REL-13</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lang w:eastAsia="zh-CN"/>
              </w:rPr>
              <w:t>O</w:t>
            </w:r>
            <w:r w:rsidRPr="00283A74">
              <w:t>ther state configuration info</w:t>
            </w:r>
          </w:p>
        </w:tc>
        <w:tc>
          <w:tcPr>
            <w:tcW w:w="1134" w:type="dxa"/>
          </w:tcPr>
          <w:p w:rsidR="00E6252C" w:rsidRPr="00283A74" w:rsidRDefault="00E6252C" w:rsidP="005A5E63">
            <w:pPr>
              <w:pStyle w:val="TALCharChar"/>
              <w:keepNext w:val="0"/>
              <w:keepLines w:val="0"/>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pPr>
            <w:r w:rsidRPr="00283A74">
              <w:rPr>
                <w:rFonts w:hint="eastAsia"/>
                <w:lang w:eastAsia="zh-CN"/>
              </w:rPr>
              <w:t>O</w:t>
            </w:r>
            <w:r w:rsidRPr="00283A74">
              <w:t>ther state configuration info 10.3.8.</w:t>
            </w:r>
            <w:r w:rsidRPr="00283A74">
              <w:rPr>
                <w:lang w:eastAsia="zh-CN"/>
              </w:rPr>
              <w:t>27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pPr>
            <w:r w:rsidRPr="00283A74">
              <w:rPr>
                <w:color w:val="000000"/>
              </w:rPr>
              <w:t>REL-13</w:t>
            </w: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Uplink transport channels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rsidR="00E6252C" w:rsidRPr="00283A74" w:rsidRDefault="00E6252C" w:rsidP="005A5E63">
            <w:pPr>
              <w:pStyle w:val="TALCharChar"/>
              <w:rPr>
                <w:color w:val="000000"/>
              </w:rPr>
            </w:pPr>
            <w:r w:rsidRPr="00283A74">
              <w:rPr>
                <w:color w:val="000000"/>
              </w:rPr>
              <w:t>OP</w:t>
            </w:r>
          </w:p>
        </w:tc>
        <w:tc>
          <w:tcPr>
            <w:tcW w:w="1134" w:type="dxa"/>
          </w:tcPr>
          <w:p w:rsidR="00E6252C" w:rsidRPr="00283A74" w:rsidRDefault="00E6252C" w:rsidP="005A5E63">
            <w:pPr>
              <w:pStyle w:val="TALCharChar"/>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rPr>
                <w:color w:val="000000"/>
              </w:rPr>
            </w:pP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rPr>
                <w:color w:val="000000"/>
              </w:rPr>
            </w:pPr>
            <w:r w:rsidRPr="00283A74">
              <w:rPr>
                <w:color w:val="000000"/>
              </w:rPr>
              <w:t xml:space="preserve">&gt;Deleted UL </w:t>
            </w:r>
            <w:proofErr w:type="spellStart"/>
            <w:r w:rsidRPr="00283A74">
              <w:rPr>
                <w:color w:val="000000"/>
              </w:rPr>
              <w:t>TrCH</w:t>
            </w:r>
            <w:proofErr w:type="spellEnd"/>
            <w:r w:rsidRPr="00283A74">
              <w:rPr>
                <w:color w:val="000000"/>
              </w:rPr>
              <w:t xml:space="preserve"> information</w:t>
            </w:r>
          </w:p>
        </w:tc>
        <w:tc>
          <w:tcPr>
            <w:tcW w:w="1134" w:type="dxa"/>
          </w:tcPr>
          <w:p w:rsidR="00E6252C" w:rsidRPr="00283A74" w:rsidRDefault="00E6252C" w:rsidP="005A5E63">
            <w:pPr>
              <w:pStyle w:val="TALCharChar"/>
              <w:rPr>
                <w:color w:val="000000"/>
              </w:rPr>
            </w:pPr>
            <w:r w:rsidRPr="00283A74">
              <w:rPr>
                <w:color w:val="000000"/>
              </w:rPr>
              <w:t>MP</w:t>
            </w:r>
          </w:p>
        </w:tc>
        <w:tc>
          <w:tcPr>
            <w:tcW w:w="1134" w:type="dxa"/>
          </w:tcPr>
          <w:p w:rsidR="00E6252C" w:rsidRPr="00283A74" w:rsidRDefault="00E6252C" w:rsidP="005A5E63">
            <w:pPr>
              <w:pStyle w:val="TALCharChar"/>
              <w:rPr>
                <w:color w:val="000000"/>
              </w:rPr>
            </w:pPr>
          </w:p>
        </w:tc>
        <w:tc>
          <w:tcPr>
            <w:tcW w:w="1276" w:type="dxa"/>
          </w:tcPr>
          <w:p w:rsidR="00E6252C" w:rsidRPr="00283A74" w:rsidRDefault="00E6252C"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rsidR="00E6252C" w:rsidRPr="00283A74" w:rsidRDefault="00E6252C" w:rsidP="005A5E63">
            <w:pPr>
              <w:pStyle w:val="TALCharChar"/>
              <w:rPr>
                <w:color w:val="000000"/>
              </w:rPr>
            </w:pPr>
          </w:p>
        </w:tc>
        <w:tc>
          <w:tcPr>
            <w:tcW w:w="992" w:type="dxa"/>
          </w:tcPr>
          <w:p w:rsidR="00E6252C" w:rsidRPr="00283A74" w:rsidRDefault="00E6252C" w:rsidP="005A5E63">
            <w:pPr>
              <w:pStyle w:val="TALCharChar"/>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&gt;Added or Reconfigured UL </w:t>
            </w:r>
            <w:proofErr w:type="spellStart"/>
            <w:r w:rsidRPr="00283A74">
              <w:rPr>
                <w:color w:val="000000"/>
              </w:rPr>
              <w:t>TrCH</w:t>
            </w:r>
            <w:proofErr w:type="spellEnd"/>
            <w:r w:rsidRPr="00283A74">
              <w:rPr>
                <w:color w:val="000000"/>
              </w:rPr>
              <w:t xml:space="preserve"> information</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Downlink transport channels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DL Transport channel information common for all transport channels 10.3.5.6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Deleted </w:t>
            </w:r>
            <w:proofErr w:type="spellStart"/>
            <w:r w:rsidRPr="00283A74">
              <w:rPr>
                <w:color w:val="000000"/>
              </w:rPr>
              <w:t>TrCH</w:t>
            </w:r>
            <w:proofErr w:type="spellEnd"/>
            <w:r w:rsidRPr="00283A74">
              <w:rPr>
                <w:color w:val="000000"/>
              </w:rPr>
              <w:t xml:space="preserve"> 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pPr>
            <w:r w:rsidRPr="00283A74">
              <w:t xml:space="preserve">&gt;Deleted DL </w:t>
            </w:r>
            <w:proofErr w:type="spellStart"/>
            <w:r w:rsidRPr="00283A74">
              <w:t>TrCH</w:t>
            </w:r>
            <w:proofErr w:type="spellEnd"/>
            <w:r w:rsidRPr="00283A74">
              <w:t xml:space="preserve"> information</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Added or Reconfigured </w:t>
            </w:r>
            <w:proofErr w:type="spellStart"/>
            <w:r w:rsidRPr="00283A74">
              <w:rPr>
                <w:color w:val="000000"/>
              </w:rPr>
              <w:t>TrCH</w:t>
            </w:r>
            <w:proofErr w:type="spellEnd"/>
            <w:r w:rsidRPr="00283A74">
              <w:rPr>
                <w:color w:val="000000"/>
              </w:rPr>
              <w:t xml:space="preserve"> </w:t>
            </w:r>
            <w:r w:rsidRPr="00283A74">
              <w:rPr>
                <w:color w:val="000000"/>
              </w:rPr>
              <w:br/>
              <w:t>information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lastRenderedPageBreak/>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
            </w:pPr>
            <w:r w:rsidRPr="00283A74">
              <w:t xml:space="preserve">&gt;Added or Reconfigured DL </w:t>
            </w:r>
            <w:proofErr w:type="spellStart"/>
            <w:r w:rsidRPr="00283A74">
              <w:t>TrCH</w:t>
            </w:r>
            <w:proofErr w:type="spellEnd"/>
            <w:r w:rsidRPr="00283A74">
              <w:t xml:space="preserve"> information</w:t>
            </w:r>
          </w:p>
        </w:tc>
        <w:tc>
          <w:tcPr>
            <w:tcW w:w="1134" w:type="dxa"/>
          </w:tcPr>
          <w:p w:rsidR="00E6252C" w:rsidRPr="00283A74" w:rsidRDefault="00E6252C" w:rsidP="005A5E63">
            <w:pPr>
              <w:pStyle w:val="TAL"/>
            </w:pPr>
            <w:r w:rsidRPr="00283A74">
              <w:t>MP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bottom w:val="single" w:sz="4" w:space="0" w:color="auto"/>
            </w:tcBorders>
          </w:tcPr>
          <w:p w:rsidR="00E6252C" w:rsidRPr="00283A74" w:rsidRDefault="00E6252C" w:rsidP="005A5E63">
            <w:pPr>
              <w:pStyle w:val="TALCharChar"/>
              <w:keepNext w:val="0"/>
              <w:keepLines w:val="0"/>
              <w:rPr>
                <w:b/>
                <w:color w:val="000000"/>
              </w:rPr>
            </w:pPr>
            <w:r w:rsidRPr="00283A74">
              <w:rPr>
                <w:color w:val="000000"/>
              </w:rPr>
              <w:t>Frequency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Frequency info 10.3.6.36</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shd w:val="clear" w:color="auto" w:fill="auto"/>
          </w:tcPr>
          <w:p w:rsidR="00E6252C" w:rsidRPr="00283A74" w:rsidRDefault="00E6252C" w:rsidP="005A5E63">
            <w:pPr>
              <w:pStyle w:val="TAR"/>
              <w:keepNext w:val="0"/>
              <w:keepLines w:val="0"/>
              <w:jc w:val="left"/>
              <w:rPr>
                <w:color w:val="000000"/>
              </w:rPr>
            </w:pPr>
            <w:r w:rsidRPr="00283A74">
              <w:rPr>
                <w:color w:val="000000"/>
                <w:lang w:eastAsia="zh-CN"/>
              </w:rPr>
              <w:t>Multi-frequency Info</w:t>
            </w:r>
          </w:p>
        </w:tc>
        <w:tc>
          <w:tcPr>
            <w:tcW w:w="1134" w:type="dxa"/>
          </w:tcPr>
          <w:p w:rsidR="00E6252C" w:rsidRPr="00283A74" w:rsidRDefault="00E6252C" w:rsidP="005A5E63">
            <w:pPr>
              <w:pStyle w:val="TAR"/>
              <w:keepNext w:val="0"/>
              <w:keepLines w:val="0"/>
              <w:jc w:val="left"/>
              <w:rPr>
                <w:color w:val="000000"/>
              </w:rPr>
            </w:pPr>
            <w:r w:rsidRPr="00283A74">
              <w:rPr>
                <w:color w:val="000000"/>
                <w:lang w:eastAsia="zh-CN"/>
              </w:rPr>
              <w:t>OP</w:t>
            </w:r>
          </w:p>
        </w:tc>
        <w:tc>
          <w:tcPr>
            <w:tcW w:w="1134" w:type="dxa"/>
          </w:tcPr>
          <w:p w:rsidR="00E6252C" w:rsidRPr="00283A74" w:rsidRDefault="00E6252C" w:rsidP="005A5E63">
            <w:pPr>
              <w:pStyle w:val="TAR"/>
              <w:keepNext w:val="0"/>
              <w:keepLines w:val="0"/>
              <w:jc w:val="left"/>
              <w:rPr>
                <w:color w:val="000000"/>
              </w:rPr>
            </w:pPr>
          </w:p>
        </w:tc>
        <w:tc>
          <w:tcPr>
            <w:tcW w:w="1276" w:type="dxa"/>
          </w:tcPr>
          <w:p w:rsidR="00E6252C" w:rsidRPr="00283A74" w:rsidRDefault="00E6252C"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rsidR="00E6252C" w:rsidRPr="00283A74" w:rsidRDefault="00E6252C"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rsidR="00E6252C" w:rsidRPr="00283A74" w:rsidRDefault="00E6252C" w:rsidP="005A5E63">
            <w:pPr>
              <w:pStyle w:val="TAR"/>
              <w:keepNext w:val="0"/>
              <w:keepLines w:val="0"/>
              <w:jc w:val="left"/>
              <w:rPr>
                <w:color w:val="000000"/>
              </w:rPr>
            </w:pPr>
            <w:r w:rsidRPr="00283A74">
              <w:rPr>
                <w:color w:val="000000"/>
                <w:lang w:eastAsia="zh-CN"/>
              </w:rPr>
              <w:t>REL-7</w:t>
            </w:r>
          </w:p>
        </w:tc>
      </w:tr>
      <w:tr w:rsidR="00E6252C" w:rsidRPr="00283A74" w:rsidTr="005A5E63">
        <w:tc>
          <w:tcPr>
            <w:tcW w:w="2835" w:type="dxa"/>
          </w:tcPr>
          <w:p w:rsidR="00E6252C" w:rsidRPr="00283A74" w:rsidRDefault="00E6252C" w:rsidP="005A5E63">
            <w:pPr>
              <w:pStyle w:val="TAL"/>
            </w:pPr>
            <w:r w:rsidRPr="00283A74">
              <w:t>DTX-DRX timing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DTX-DRX timing information 10.3.6.34b</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pPr>
            <w:r w:rsidRPr="00283A74">
              <w:t xml:space="preserve">DTX-DRX Information </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DTX-DRX Information 10.3.6.34a</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pPr>
            <w:r w:rsidRPr="00283A74">
              <w:t xml:space="preserve">HS-SCCH less Information </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HS-SCCH less Information 10.3.6.36ab</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r w:rsidRPr="00283A74">
              <w:t>REL-7</w:t>
            </w:r>
          </w:p>
        </w:tc>
      </w:tr>
      <w:tr w:rsidR="00E6252C" w:rsidRPr="00283A74" w:rsidTr="005A5E63">
        <w:tc>
          <w:tcPr>
            <w:tcW w:w="2835" w:type="dxa"/>
          </w:tcPr>
          <w:p w:rsidR="00E6252C" w:rsidRPr="00283A74" w:rsidRDefault="00E6252C" w:rsidP="005A5E63">
            <w:pPr>
              <w:pStyle w:val="TAL"/>
              <w:keepNext w:val="0"/>
              <w:keepLines w:val="0"/>
              <w:rPr>
                <w:color w:val="000000"/>
              </w:rPr>
            </w:pPr>
            <w:r w:rsidRPr="00283A74">
              <w:rPr>
                <w:color w:val="000000"/>
              </w:rPr>
              <w:t>MIMO parameters</w:t>
            </w:r>
          </w:p>
        </w:tc>
        <w:tc>
          <w:tcPr>
            <w:tcW w:w="1134" w:type="dxa"/>
          </w:tcPr>
          <w:p w:rsidR="00E6252C" w:rsidRPr="00283A74" w:rsidRDefault="00E6252C" w:rsidP="005A5E63">
            <w:pPr>
              <w:pStyle w:val="TAL"/>
              <w:keepNext w:val="0"/>
              <w:keepLines w:val="0"/>
              <w:rPr>
                <w:color w:val="000000"/>
              </w:rPr>
            </w:pPr>
            <w:r w:rsidRPr="00283A74">
              <w:rPr>
                <w:color w:val="000000"/>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color w:val="000000"/>
              </w:rPr>
            </w:pPr>
            <w:r w:rsidRPr="00283A74">
              <w:rPr>
                <w:color w:val="000000"/>
              </w:rPr>
              <w:t>MIMO parameters 10.3.6.41a</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color w:val="000000"/>
              </w:rPr>
            </w:pPr>
            <w:r w:rsidRPr="00283A74">
              <w:rPr>
                <w:color w:val="000000"/>
              </w:rPr>
              <w:t>REL-7</w:t>
            </w:r>
          </w:p>
        </w:tc>
      </w:tr>
      <w:tr w:rsidR="00E6252C" w:rsidRPr="00283A74" w:rsidTr="005A5E63">
        <w:tc>
          <w:tcPr>
            <w:tcW w:w="2835" w:type="dxa"/>
          </w:tcPr>
          <w:p w:rsidR="00E6252C" w:rsidRPr="00283A74" w:rsidRDefault="00E6252C" w:rsidP="005A5E63">
            <w:pPr>
              <w:pStyle w:val="TAL"/>
              <w:keepNext w:val="0"/>
              <w:keepLines w:val="0"/>
              <w:rPr>
                <w:color w:val="000000"/>
              </w:rPr>
            </w:pPr>
            <w:r w:rsidRPr="00283A74">
              <w:rPr>
                <w:rFonts w:cs="Arial"/>
                <w:color w:val="000000"/>
              </w:rPr>
              <w:t>MIMO mode with four transmit antennas parameters</w:t>
            </w:r>
          </w:p>
        </w:tc>
        <w:tc>
          <w:tcPr>
            <w:tcW w:w="1134" w:type="dxa"/>
          </w:tcPr>
          <w:p w:rsidR="00E6252C" w:rsidRPr="00283A74" w:rsidRDefault="00E6252C" w:rsidP="005A5E63">
            <w:pPr>
              <w:pStyle w:val="TAL"/>
              <w:keepNext w:val="0"/>
              <w:keepLines w:val="0"/>
              <w:rPr>
                <w:color w:val="000000"/>
              </w:rPr>
            </w:pPr>
            <w:r w:rsidRPr="00283A74">
              <w:rPr>
                <w:rFonts w:cs="Arial"/>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color w:val="000000"/>
              </w:rPr>
            </w:pPr>
            <w:r w:rsidRPr="00283A74">
              <w:rPr>
                <w:rFonts w:cs="Arial"/>
                <w:color w:val="000000"/>
              </w:rPr>
              <w:t>REL-11</w:t>
            </w:r>
          </w:p>
        </w:tc>
      </w:tr>
      <w:tr w:rsidR="00E6252C" w:rsidRPr="00283A74" w:rsidTr="005A5E63">
        <w:tc>
          <w:tcPr>
            <w:tcW w:w="2835" w:type="dxa"/>
          </w:tcPr>
          <w:p w:rsidR="00E6252C" w:rsidRPr="00283A74" w:rsidRDefault="00E6252C" w:rsidP="005A5E63">
            <w:pPr>
              <w:pStyle w:val="TAL"/>
              <w:keepNext w:val="0"/>
              <w:keepLines w:val="0"/>
              <w:rPr>
                <w:rFonts w:cs="Arial"/>
                <w:color w:val="000000"/>
              </w:rPr>
            </w:pPr>
            <w:r w:rsidRPr="00283A74">
              <w:rPr>
                <w:color w:val="000000"/>
              </w:rPr>
              <w:t>DCH Enhancements info FDD</w:t>
            </w:r>
          </w:p>
        </w:tc>
        <w:tc>
          <w:tcPr>
            <w:tcW w:w="1134" w:type="dxa"/>
          </w:tcPr>
          <w:p w:rsidR="00E6252C" w:rsidRPr="00283A74" w:rsidRDefault="00E6252C" w:rsidP="005A5E63">
            <w:pPr>
              <w:pStyle w:val="TAL"/>
              <w:keepNext w:val="0"/>
              <w:keepLines w:val="0"/>
              <w:rPr>
                <w:rFonts w:cs="Arial"/>
              </w:rPr>
            </w:pPr>
            <w:r w:rsidRPr="00283A74">
              <w:rPr>
                <w:rFonts w:cs="Arial"/>
              </w:rPr>
              <w:t>OP</w:t>
            </w:r>
          </w:p>
        </w:tc>
        <w:tc>
          <w:tcPr>
            <w:tcW w:w="1134" w:type="dxa"/>
          </w:tcPr>
          <w:p w:rsidR="00E6252C" w:rsidRPr="00283A74" w:rsidRDefault="00E6252C" w:rsidP="005A5E63">
            <w:pPr>
              <w:pStyle w:val="TAL"/>
              <w:keepNext w:val="0"/>
              <w:keepLines w:val="0"/>
              <w:rPr>
                <w:color w:val="000000"/>
              </w:rPr>
            </w:pPr>
          </w:p>
        </w:tc>
        <w:tc>
          <w:tcPr>
            <w:tcW w:w="1276" w:type="dxa"/>
          </w:tcPr>
          <w:p w:rsidR="00E6252C" w:rsidRPr="00283A74" w:rsidRDefault="00E6252C" w:rsidP="005A5E63">
            <w:pPr>
              <w:pStyle w:val="TAL"/>
              <w:keepNext w:val="0"/>
              <w:keepLines w:val="0"/>
              <w:rPr>
                <w:rFonts w:cs="Arial"/>
                <w:color w:val="000000"/>
              </w:rPr>
            </w:pPr>
            <w:r w:rsidRPr="00283A74">
              <w:rPr>
                <w:color w:val="000000"/>
              </w:rPr>
              <w:t>DCH Enhancements info FDD 10.3.6.149</w:t>
            </w:r>
          </w:p>
        </w:tc>
        <w:tc>
          <w:tcPr>
            <w:tcW w:w="1701" w:type="dxa"/>
          </w:tcPr>
          <w:p w:rsidR="00E6252C" w:rsidRPr="00283A74" w:rsidRDefault="00E6252C" w:rsidP="005A5E63">
            <w:pPr>
              <w:pStyle w:val="TAL"/>
              <w:keepNext w:val="0"/>
              <w:keepLines w:val="0"/>
              <w:rPr>
                <w:color w:val="000000"/>
              </w:rPr>
            </w:pPr>
          </w:p>
        </w:tc>
        <w:tc>
          <w:tcPr>
            <w:tcW w:w="992" w:type="dxa"/>
          </w:tcPr>
          <w:p w:rsidR="00E6252C" w:rsidRPr="00283A74" w:rsidRDefault="00E6252C" w:rsidP="005A5E63">
            <w:pPr>
              <w:pStyle w:val="TAL"/>
              <w:keepNext w:val="0"/>
              <w:keepLines w:val="0"/>
              <w:rPr>
                <w:rFonts w:cs="Arial"/>
                <w:color w:val="000000"/>
              </w:rPr>
            </w:pPr>
            <w:r w:rsidRPr="00283A74">
              <w:rPr>
                <w:rFonts w:cs="Arial"/>
                <w:color w:val="000000"/>
              </w:rPr>
              <w:t>REL-12</w:t>
            </w:r>
          </w:p>
        </w:tc>
      </w:tr>
      <w:tr w:rsidR="00E6252C" w:rsidRPr="00283A74" w:rsidTr="005A5E63">
        <w:tc>
          <w:tcPr>
            <w:tcW w:w="2835" w:type="dxa"/>
          </w:tcPr>
          <w:p w:rsidR="00E6252C" w:rsidRPr="00283A74" w:rsidRDefault="00E6252C" w:rsidP="005A5E63">
            <w:pPr>
              <w:pStyle w:val="TAL"/>
            </w:pPr>
            <w:r w:rsidRPr="00283A74">
              <w:t>Control Channel DRX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REL-8</w:t>
            </w:r>
          </w:p>
        </w:tc>
      </w:tr>
      <w:tr w:rsidR="00E6252C" w:rsidRPr="00283A74" w:rsidTr="005A5E63">
        <w:tc>
          <w:tcPr>
            <w:tcW w:w="2835" w:type="dxa"/>
          </w:tcPr>
          <w:p w:rsidR="00E6252C" w:rsidRPr="00283A74" w:rsidRDefault="00E6252C" w:rsidP="005A5E63">
            <w:pPr>
              <w:pStyle w:val="TAL"/>
            </w:pPr>
            <w:r w:rsidRPr="00283A74">
              <w:t>SPS Information</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REL-8</w:t>
            </w:r>
          </w:p>
        </w:tc>
      </w:tr>
      <w:tr w:rsidR="00E6252C" w:rsidRPr="00283A74" w:rsidTr="005A5E63">
        <w:tc>
          <w:tcPr>
            <w:tcW w:w="2835" w:type="dxa"/>
          </w:tcPr>
          <w:p w:rsidR="00E6252C" w:rsidRPr="00283A74" w:rsidRDefault="00E6252C" w:rsidP="005A5E63">
            <w:pPr>
              <w:pStyle w:val="TAL"/>
            </w:pPr>
            <w:r w:rsidRPr="00283A74">
              <w:t>MU-MIMO info</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rsidR="00E6252C" w:rsidRPr="00283A74" w:rsidRDefault="00E6252C"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E6252C" w:rsidRPr="00283A74" w:rsidRDefault="00E6252C" w:rsidP="005A5E63">
            <w:pPr>
              <w:pStyle w:val="TAL"/>
            </w:pPr>
            <w:r w:rsidRPr="00283A74">
              <w:t>REL-</w:t>
            </w:r>
            <w:r w:rsidRPr="00283A74">
              <w:rPr>
                <w:lang w:eastAsia="zh-CN"/>
              </w:rPr>
              <w:t>10</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p w:rsidR="00E6252C" w:rsidRPr="00283A74" w:rsidRDefault="00E6252C" w:rsidP="005A5E63">
            <w:pPr>
              <w:keepNext/>
              <w:keepLines/>
              <w:spacing w:after="0"/>
              <w:rPr>
                <w:rFonts w:ascii="Arial" w:hAnsi="Arial"/>
                <w:sz w:val="18"/>
              </w:rPr>
            </w:pPr>
          </w:p>
        </w:tc>
        <w:tc>
          <w:tcPr>
            <w:tcW w:w="1134" w:type="dxa"/>
          </w:tcPr>
          <w:p w:rsidR="00E6252C" w:rsidRPr="00283A74" w:rsidRDefault="00E6252C" w:rsidP="005A5E63">
            <w:pPr>
              <w:keepNext/>
              <w:keepLines/>
              <w:spacing w:after="0"/>
              <w:rPr>
                <w:rFonts w:ascii="Arial" w:hAnsi="Arial"/>
                <w:sz w:val="18"/>
              </w:rPr>
            </w:pPr>
            <w:r w:rsidRPr="00283A74">
              <w:rPr>
                <w:rFonts w:ascii="Arial" w:hAnsi="Arial" w:hint="eastAsia"/>
                <w:sz w:val="18"/>
              </w:rPr>
              <w:t>OP</w:t>
            </w:r>
          </w:p>
        </w:tc>
        <w:tc>
          <w:tcPr>
            <w:tcW w:w="1134" w:type="dxa"/>
          </w:tcPr>
          <w:p w:rsidR="00E6252C" w:rsidRPr="00283A74" w:rsidRDefault="00E6252C" w:rsidP="005A5E63">
            <w:pPr>
              <w:keepNext/>
              <w:keepLines/>
              <w:spacing w:after="0"/>
              <w:rPr>
                <w:rFonts w:ascii="Arial" w:hAnsi="Arial"/>
                <w:sz w:val="18"/>
              </w:rPr>
            </w:pPr>
          </w:p>
        </w:tc>
        <w:tc>
          <w:tcPr>
            <w:tcW w:w="1276" w:type="dxa"/>
          </w:tcPr>
          <w:p w:rsidR="00E6252C" w:rsidRPr="00283A74" w:rsidRDefault="00E6252C" w:rsidP="005A5E63">
            <w:pPr>
              <w:keepNext/>
              <w:keepLines/>
              <w:spacing w:after="0"/>
              <w:rPr>
                <w:rFonts w:ascii="Arial" w:hAnsi="Arial"/>
                <w:sz w:val="18"/>
              </w:rPr>
            </w:pPr>
            <w:r w:rsidRPr="00283A74">
              <w:rPr>
                <w:rFonts w:ascii="Arial" w:hAnsi="Arial" w:hint="eastAsia"/>
                <w:sz w:val="18"/>
              </w:rPr>
              <w:t>Enumerated(TRUE)</w:t>
            </w:r>
          </w:p>
        </w:tc>
        <w:tc>
          <w:tcPr>
            <w:tcW w:w="1701" w:type="dxa"/>
          </w:tcPr>
          <w:p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rsidR="00E6252C" w:rsidRPr="00283A74" w:rsidRDefault="00E6252C"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resource a</w:t>
            </w:r>
            <w:r w:rsidRPr="00283A74">
              <w:rPr>
                <w:rFonts w:ascii="Arial" w:hAnsi="Arial" w:hint="eastAsia"/>
                <w:sz w:val="18"/>
              </w:rPr>
              <w:t>llocation is not used.</w:t>
            </w:r>
          </w:p>
        </w:tc>
        <w:tc>
          <w:tcPr>
            <w:tcW w:w="992" w:type="dxa"/>
          </w:tcPr>
          <w:p w:rsidR="00E6252C" w:rsidRPr="00283A74" w:rsidRDefault="00E6252C"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E6252C" w:rsidRPr="00283A74" w:rsidTr="005A5E63">
        <w:tc>
          <w:tcPr>
            <w:tcW w:w="2835" w:type="dxa"/>
          </w:tcPr>
          <w:p w:rsidR="00E6252C" w:rsidRPr="00283A74" w:rsidRDefault="00E6252C"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rsidR="00E6252C" w:rsidRPr="00283A74" w:rsidRDefault="00E6252C"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w:t>
            </w:r>
            <w:r w:rsidRPr="00283A74">
              <w:rPr>
                <w:rFonts w:ascii="Arial" w:hAnsi="Arial" w:hint="eastAsia"/>
                <w:i/>
                <w:sz w:val="18"/>
                <w:lang w:eastAsia="zh-CN"/>
              </w:rPr>
              <w:lastRenderedPageBreak/>
              <w:t>llocation</w:t>
            </w:r>
            <w:proofErr w:type="spellEnd"/>
          </w:p>
        </w:tc>
        <w:tc>
          <w:tcPr>
            <w:tcW w:w="1134" w:type="dxa"/>
          </w:tcPr>
          <w:p w:rsidR="00E6252C" w:rsidRPr="00283A74" w:rsidRDefault="00E6252C" w:rsidP="005A5E63">
            <w:pPr>
              <w:keepNext/>
              <w:keepLines/>
              <w:spacing w:after="0"/>
              <w:rPr>
                <w:rFonts w:ascii="Arial" w:hAnsi="Arial"/>
                <w:sz w:val="18"/>
              </w:rPr>
            </w:pPr>
          </w:p>
        </w:tc>
        <w:tc>
          <w:tcPr>
            <w:tcW w:w="1276" w:type="dxa"/>
          </w:tcPr>
          <w:p w:rsidR="00E6252C" w:rsidRPr="00283A74" w:rsidRDefault="00E6252C"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rsidR="00E6252C" w:rsidRPr="00283A74" w:rsidRDefault="00E6252C" w:rsidP="005A5E63">
            <w:pPr>
              <w:pStyle w:val="TAL"/>
            </w:pPr>
            <w:r w:rsidRPr="00283A74">
              <w:t xml:space="preserve">For 1.28 </w:t>
            </w:r>
            <w:proofErr w:type="spellStart"/>
            <w:r w:rsidRPr="00283A74">
              <w:t>Mcps</w:t>
            </w:r>
            <w:proofErr w:type="spellEnd"/>
            <w:r w:rsidRPr="00283A74">
              <w:t xml:space="preserve"> TDD only.</w:t>
            </w:r>
          </w:p>
          <w:p w:rsidR="00E6252C" w:rsidRPr="00283A74" w:rsidRDefault="00E6252C" w:rsidP="005A5E63">
            <w:pPr>
              <w:pStyle w:val="TAL"/>
              <w:rPr>
                <w:lang w:eastAsia="zh-CN"/>
              </w:rPr>
            </w:pPr>
          </w:p>
          <w:p w:rsidR="00E6252C" w:rsidRPr="00283A74" w:rsidRDefault="00E6252C" w:rsidP="005A5E63">
            <w:pPr>
              <w:pStyle w:val="TAL"/>
              <w:rPr>
                <w:lang w:eastAsia="zh-CN"/>
              </w:rPr>
            </w:pPr>
            <w:r w:rsidRPr="00283A74">
              <w:lastRenderedPageBreak/>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rsidR="00E6252C" w:rsidRPr="00283A74" w:rsidRDefault="00E6252C" w:rsidP="005A5E63">
            <w:pPr>
              <w:pStyle w:val="TAL"/>
              <w:rPr>
                <w:lang w:eastAsia="zh-CN"/>
              </w:rPr>
            </w:pPr>
          </w:p>
          <w:p w:rsidR="00E6252C" w:rsidRPr="00283A74" w:rsidRDefault="00E6252C"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rsidR="00E6252C" w:rsidRPr="00283A74" w:rsidRDefault="00E6252C" w:rsidP="005A5E63">
            <w:pPr>
              <w:keepNext/>
              <w:keepLines/>
              <w:spacing w:after="0"/>
              <w:rPr>
                <w:rFonts w:ascii="Arial" w:hAnsi="Arial"/>
                <w:sz w:val="18"/>
              </w:rPr>
            </w:pPr>
            <w:r w:rsidRPr="00283A74">
              <w:rPr>
                <w:rFonts w:ascii="Arial" w:hAnsi="Arial"/>
                <w:sz w:val="18"/>
              </w:rPr>
              <w:lastRenderedPageBreak/>
              <w:t>REL-</w:t>
            </w:r>
            <w:r w:rsidRPr="00283A74">
              <w:rPr>
                <w:rFonts w:ascii="Arial" w:hAnsi="Arial" w:hint="eastAsia"/>
                <w:sz w:val="18"/>
              </w:rPr>
              <w:t>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Uplink radio resources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Maximum allowed UL TX power</w:t>
            </w:r>
          </w:p>
        </w:tc>
        <w:tc>
          <w:tcPr>
            <w:tcW w:w="1134" w:type="dxa"/>
          </w:tcPr>
          <w:p w:rsidR="00E6252C" w:rsidRPr="00283A74" w:rsidRDefault="00E6252C" w:rsidP="005A5E63">
            <w:pPr>
              <w:pStyle w:val="TALCharChar"/>
              <w:keepNext w:val="0"/>
              <w:keepLines w:val="0"/>
              <w:rPr>
                <w:color w:val="000000"/>
              </w:rPr>
            </w:pPr>
            <w:r w:rsidRPr="00283A74">
              <w:rPr>
                <w:color w:val="000000"/>
              </w:rPr>
              <w:t>MD</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Maximum allowed UL TX power 10.3.6.39</w:t>
            </w:r>
          </w:p>
        </w:tc>
        <w:tc>
          <w:tcPr>
            <w:tcW w:w="1701" w:type="dxa"/>
          </w:tcPr>
          <w:p w:rsidR="00E6252C" w:rsidRPr="00283A74" w:rsidRDefault="00E6252C" w:rsidP="005A5E63">
            <w:pPr>
              <w:pStyle w:val="TALCharChar"/>
              <w:keepNext w:val="0"/>
              <w:keepLines w:val="0"/>
              <w:rPr>
                <w:color w:val="000000"/>
              </w:rPr>
            </w:pPr>
            <w:r w:rsidRPr="00283A74">
              <w:rPr>
                <w:color w:val="000000"/>
              </w:rPr>
              <w:t>Default value is the existing maximum UL TX power</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 xml:space="preserve">Uplink DPCH info </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Uplink DPCH info 10.3.6.88</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E-DCH Info</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E-DCH Info 10.3.6.97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REL-6</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noProof/>
                <w:color w:val="000000"/>
                <w:lang w:eastAsia="zh-CN"/>
              </w:rPr>
              <w:t>Uplink secondary cell info FDD</w:t>
            </w:r>
          </w:p>
        </w:tc>
        <w:tc>
          <w:tcPr>
            <w:tcW w:w="1134" w:type="dxa"/>
          </w:tcPr>
          <w:p w:rsidR="00E6252C" w:rsidRPr="00283A74" w:rsidRDefault="00E6252C" w:rsidP="005A5E63">
            <w:pPr>
              <w:pStyle w:val="TALCharChar"/>
              <w:keepNext w:val="0"/>
              <w:keepLines w:val="0"/>
              <w:rPr>
                <w:color w:val="000000"/>
              </w:rPr>
            </w:pPr>
            <w:r w:rsidRPr="00283A74">
              <w:rPr>
                <w:noProof/>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rsidR="00E6252C" w:rsidRPr="00283A74" w:rsidRDefault="00E6252C" w:rsidP="005A5E63">
            <w:pPr>
              <w:pStyle w:val="TALCharChar"/>
              <w:keepNext w:val="0"/>
              <w:keepLines w:val="0"/>
              <w:rPr>
                <w:color w:val="000000"/>
              </w:rPr>
            </w:pPr>
            <w:r w:rsidRPr="00283A74">
              <w:rPr>
                <w:noProof/>
                <w:color w:val="000000"/>
                <w:lang w:eastAsia="zh-CN"/>
              </w:rPr>
              <w:t>FDD only</w:t>
            </w:r>
          </w:p>
        </w:tc>
        <w:tc>
          <w:tcPr>
            <w:tcW w:w="992" w:type="dxa"/>
          </w:tcPr>
          <w:p w:rsidR="00E6252C" w:rsidRPr="00283A74" w:rsidRDefault="00E6252C" w:rsidP="005A5E63">
            <w:pPr>
              <w:pStyle w:val="TALCharChar"/>
              <w:keepNext w:val="0"/>
              <w:keepLines w:val="0"/>
              <w:rPr>
                <w:color w:val="000000"/>
              </w:rPr>
            </w:pPr>
            <w:r w:rsidRPr="00283A74">
              <w:rPr>
                <w:noProof/>
                <w:color w:val="000000"/>
                <w:lang w:eastAsia="zh-CN"/>
              </w:rPr>
              <w:t>REL-9</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color w:val="000000"/>
                <w:lang w:eastAsia="zh-CN"/>
              </w:rPr>
              <w:t>Multi-carrier E-DCH Info for LCR TDD</w:t>
            </w:r>
          </w:p>
        </w:tc>
        <w:tc>
          <w:tcPr>
            <w:tcW w:w="1134" w:type="dxa"/>
          </w:tcPr>
          <w:p w:rsidR="00E6252C" w:rsidRPr="00283A74" w:rsidRDefault="00E6252C" w:rsidP="005A5E63">
            <w:pPr>
              <w:pStyle w:val="TALCharChar"/>
              <w:keepNext w:val="0"/>
              <w:keepLines w:val="0"/>
              <w:rPr>
                <w:color w:val="000000"/>
              </w:rPr>
            </w:pPr>
            <w:r w:rsidRPr="00283A74">
              <w:rPr>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lang w:eastAsia="zh-CN"/>
              </w:rPr>
              <w:t>Multi-carrier E-DCH Info for LCR TDD 10.3.6.97a</w:t>
            </w:r>
          </w:p>
        </w:tc>
        <w:tc>
          <w:tcPr>
            <w:tcW w:w="1701" w:type="dxa"/>
          </w:tcPr>
          <w:p w:rsidR="00E6252C" w:rsidRPr="00283A74" w:rsidRDefault="00E6252C" w:rsidP="005A5E63">
            <w:pPr>
              <w:pStyle w:val="TALCharChar"/>
              <w:keepNext w:val="0"/>
              <w:keepLines w:val="0"/>
              <w:rPr>
                <w:color w:val="000000"/>
              </w:rPr>
            </w:pPr>
            <w:r w:rsidRPr="00283A74">
              <w:rPr>
                <w:color w:val="000000"/>
                <w:lang w:eastAsia="zh-CN"/>
              </w:rPr>
              <w:t>1.28Mcps TDD only</w:t>
            </w:r>
          </w:p>
        </w:tc>
        <w:tc>
          <w:tcPr>
            <w:tcW w:w="992" w:type="dxa"/>
          </w:tcPr>
          <w:p w:rsidR="00E6252C" w:rsidRPr="00283A74" w:rsidRDefault="00E6252C" w:rsidP="005A5E63">
            <w:pPr>
              <w:pStyle w:val="TALCharChar"/>
              <w:keepNext w:val="0"/>
              <w:keepLines w:val="0"/>
              <w:rPr>
                <w:color w:val="000000"/>
              </w:rPr>
            </w:pPr>
            <w:r w:rsidRPr="00283A74">
              <w:rPr>
                <w:color w:val="000000"/>
                <w:lang w:eastAsia="zh-CN"/>
              </w:rPr>
              <w:t>REL-10</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rsidR="00E6252C" w:rsidRPr="00283A74" w:rsidRDefault="00E6252C" w:rsidP="005A5E63">
            <w:pPr>
              <w:pStyle w:val="TALCharChar"/>
              <w:keepNext w:val="0"/>
              <w:keepLines w:val="0"/>
              <w:rPr>
                <w:color w:val="000000"/>
                <w:lang w:eastAsia="zh-CN"/>
              </w:rPr>
            </w:pPr>
            <w:r w:rsidRPr="00283A74">
              <w:rPr>
                <w:rFonts w:cs="Arial"/>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rsidR="00E6252C" w:rsidRPr="00283A74" w:rsidRDefault="00E6252C" w:rsidP="005A5E63">
            <w:pPr>
              <w:pStyle w:val="TALCharChar"/>
              <w:keepNext w:val="0"/>
              <w:keepLines w:val="0"/>
              <w:rPr>
                <w:color w:val="000000"/>
                <w:lang w:eastAsia="zh-CN"/>
              </w:rPr>
            </w:pPr>
            <w:r w:rsidRPr="00283A74">
              <w:rPr>
                <w:color w:val="000000"/>
              </w:rPr>
              <w:t>10.3.6.</w:t>
            </w:r>
            <w:r w:rsidRPr="00283A74">
              <w:rPr>
                <w:color w:val="000000"/>
                <w:lang w:eastAsia="zh-CN"/>
              </w:rPr>
              <w:t>125</w:t>
            </w:r>
          </w:p>
        </w:tc>
        <w:tc>
          <w:tcPr>
            <w:tcW w:w="1701" w:type="dxa"/>
          </w:tcPr>
          <w:p w:rsidR="00E6252C" w:rsidRPr="00283A74" w:rsidRDefault="00E6252C" w:rsidP="005A5E63">
            <w:pPr>
              <w:pStyle w:val="TALCharChar"/>
              <w:keepNext w:val="0"/>
              <w:keepLines w:val="0"/>
              <w:rPr>
                <w:color w:val="000000"/>
                <w:lang w:eastAsia="zh-CN"/>
              </w:rPr>
            </w:pPr>
            <w:r w:rsidRPr="00283A74">
              <w:rPr>
                <w:noProof/>
                <w:color w:val="000000"/>
                <w:lang w:eastAsia="zh-CN"/>
              </w:rPr>
              <w:t>FDD only</w:t>
            </w:r>
          </w:p>
        </w:tc>
        <w:tc>
          <w:tcPr>
            <w:tcW w:w="992"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rsidTr="005A5E63">
        <w:tc>
          <w:tcPr>
            <w:tcW w:w="2835" w:type="dxa"/>
          </w:tcPr>
          <w:p w:rsidR="00E6252C" w:rsidRPr="00283A74" w:rsidRDefault="00E6252C" w:rsidP="005A5E63">
            <w:pPr>
              <w:pStyle w:val="TALCharChar"/>
              <w:keepNext w:val="0"/>
              <w:keepLines w:val="0"/>
              <w:rPr>
                <w:color w:val="000000"/>
                <w:lang w:eastAsia="zh-CN"/>
              </w:rPr>
            </w:pPr>
            <w:r w:rsidRPr="00283A74">
              <w:rPr>
                <w:lang w:eastAsia="en-US"/>
              </w:rPr>
              <w:t>Uplink OLTD info FDD</w:t>
            </w:r>
          </w:p>
        </w:tc>
        <w:tc>
          <w:tcPr>
            <w:tcW w:w="1134"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Uplink OLTD info FDD</w:t>
            </w:r>
          </w:p>
          <w:p w:rsidR="00E6252C" w:rsidRPr="00283A74" w:rsidRDefault="00E6252C" w:rsidP="005A5E63">
            <w:pPr>
              <w:pStyle w:val="TALCharChar"/>
              <w:keepNext w:val="0"/>
              <w:keepLines w:val="0"/>
              <w:rPr>
                <w:color w:val="000000"/>
                <w:lang w:eastAsia="zh-CN"/>
              </w:rPr>
            </w:pPr>
            <w:r w:rsidRPr="00283A74">
              <w:rPr>
                <w:rFonts w:cs="Arial"/>
                <w:color w:val="000000"/>
                <w:lang w:eastAsia="zh-CN"/>
              </w:rPr>
              <w:t>10.3.6.126</w:t>
            </w:r>
          </w:p>
        </w:tc>
        <w:tc>
          <w:tcPr>
            <w:tcW w:w="1701"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FDD only</w:t>
            </w:r>
          </w:p>
        </w:tc>
        <w:tc>
          <w:tcPr>
            <w:tcW w:w="992" w:type="dxa"/>
          </w:tcPr>
          <w:p w:rsidR="00E6252C" w:rsidRPr="00283A74" w:rsidRDefault="00E6252C" w:rsidP="005A5E63">
            <w:pPr>
              <w:pStyle w:val="TALCharChar"/>
              <w:keepNext w:val="0"/>
              <w:keepLines w:val="0"/>
              <w:rPr>
                <w:color w:val="000000"/>
                <w:lang w:eastAsia="zh-CN"/>
              </w:rPr>
            </w:pPr>
            <w:r w:rsidRPr="00283A74">
              <w:rPr>
                <w:rFonts w:cs="Arial"/>
                <w:color w:val="000000"/>
                <w:lang w:eastAsia="zh-CN"/>
              </w:rPr>
              <w:t>REL-11</w:t>
            </w:r>
          </w:p>
        </w:tc>
      </w:tr>
      <w:tr w:rsidR="00E6252C" w:rsidRPr="00283A74" w:rsidTr="005A5E63">
        <w:tc>
          <w:tcPr>
            <w:tcW w:w="2835" w:type="dxa"/>
            <w:shd w:val="clear" w:color="auto" w:fill="FFFFFF"/>
          </w:tcPr>
          <w:p w:rsidR="00E6252C" w:rsidRPr="00283A74" w:rsidRDefault="00E6252C" w:rsidP="005A5E63">
            <w:pPr>
              <w:pStyle w:val="TALCharChar"/>
              <w:rPr>
                <w:lang w:eastAsia="en-US"/>
              </w:rPr>
            </w:pPr>
            <w:r w:rsidRPr="00283A74">
              <w:t>Other TTI E-DCH Configuration Information</w:t>
            </w:r>
            <w:r w:rsidRPr="00283A74">
              <w:rPr>
                <w:lang w:eastAsia="en-US"/>
              </w:rPr>
              <w:t xml:space="preserve"> </w:t>
            </w:r>
          </w:p>
          <w:p w:rsidR="00E6252C" w:rsidRPr="00283A74" w:rsidRDefault="00E6252C" w:rsidP="005A5E63">
            <w:pPr>
              <w:pStyle w:val="TALCharChar"/>
              <w:rPr>
                <w:lang w:eastAsia="en-US"/>
              </w:rPr>
            </w:pPr>
          </w:p>
        </w:tc>
        <w:tc>
          <w:tcPr>
            <w:tcW w:w="1134"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OP</w:t>
            </w:r>
          </w:p>
        </w:tc>
        <w:tc>
          <w:tcPr>
            <w:tcW w:w="1134" w:type="dxa"/>
            <w:shd w:val="clear" w:color="auto" w:fill="FFFFFF"/>
          </w:tcPr>
          <w:p w:rsidR="00E6252C" w:rsidRPr="00283A74" w:rsidRDefault="00E6252C" w:rsidP="005A5E63">
            <w:pPr>
              <w:pStyle w:val="TALCharChar"/>
              <w:keepNext w:val="0"/>
              <w:keepLines w:val="0"/>
              <w:rPr>
                <w:color w:val="000000"/>
              </w:rPr>
            </w:pPr>
          </w:p>
        </w:tc>
        <w:tc>
          <w:tcPr>
            <w:tcW w:w="1276" w:type="dxa"/>
            <w:shd w:val="clear" w:color="auto" w:fill="FFFFFF"/>
          </w:tcPr>
          <w:p w:rsidR="00E6252C" w:rsidRPr="00283A74" w:rsidRDefault="00E6252C" w:rsidP="005A5E63">
            <w:pPr>
              <w:pStyle w:val="TALCharChar"/>
              <w:rPr>
                <w:lang w:eastAsia="en-US"/>
              </w:rPr>
            </w:pPr>
            <w:r w:rsidRPr="00283A74">
              <w:t>Other TTI E-DCH Configuration Information</w:t>
            </w:r>
          </w:p>
          <w:p w:rsidR="00E6252C" w:rsidRPr="00283A74" w:rsidRDefault="00E6252C" w:rsidP="005A5E63">
            <w:pPr>
              <w:pStyle w:val="TALCharChar"/>
              <w:keepNext w:val="0"/>
              <w:keepLines w:val="0"/>
              <w:rPr>
                <w:rFonts w:cs="Arial"/>
                <w:color w:val="000000"/>
                <w:lang w:eastAsia="zh-CN"/>
              </w:rPr>
            </w:pPr>
            <w:r w:rsidRPr="00283A74">
              <w:rPr>
                <w:lang w:eastAsia="en-US"/>
              </w:rPr>
              <w:t>10.3.6.152</w:t>
            </w:r>
          </w:p>
        </w:tc>
        <w:tc>
          <w:tcPr>
            <w:tcW w:w="1701"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FDD only</w:t>
            </w:r>
          </w:p>
        </w:tc>
        <w:tc>
          <w:tcPr>
            <w:tcW w:w="992"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lang w:eastAsia="zh-CN"/>
              </w:rPr>
              <w:t>REL-12</w:t>
            </w:r>
          </w:p>
        </w:tc>
      </w:tr>
      <w:tr w:rsidR="00E6252C" w:rsidRPr="00283A74" w:rsidTr="005A5E63">
        <w:tc>
          <w:tcPr>
            <w:tcW w:w="2835" w:type="dxa"/>
            <w:shd w:val="clear" w:color="auto" w:fill="FFFFFF"/>
          </w:tcPr>
          <w:p w:rsidR="00E6252C" w:rsidRPr="00283A74" w:rsidRDefault="00E6252C" w:rsidP="005A5E63">
            <w:pPr>
              <w:pStyle w:val="TALCharChar"/>
              <w:keepNext w:val="0"/>
              <w:keepLines w:val="0"/>
              <w:rPr>
                <w:lang w:eastAsia="en-US"/>
              </w:rPr>
            </w:pPr>
            <w:r w:rsidRPr="00283A74">
              <w:t>Filtered UE power headroom reporting information</w:t>
            </w:r>
          </w:p>
        </w:tc>
        <w:tc>
          <w:tcPr>
            <w:tcW w:w="1134" w:type="dxa"/>
            <w:shd w:val="clear" w:color="auto" w:fill="FFFFFF"/>
          </w:tcPr>
          <w:p w:rsidR="00E6252C" w:rsidRPr="00283A74" w:rsidRDefault="00E6252C" w:rsidP="005A5E63">
            <w:pPr>
              <w:pStyle w:val="TALCharChar"/>
              <w:keepNext w:val="0"/>
              <w:keepLines w:val="0"/>
              <w:rPr>
                <w:rFonts w:cs="Arial"/>
                <w:i/>
                <w:color w:val="000000"/>
                <w:lang w:eastAsia="zh-CN"/>
              </w:rPr>
            </w:pPr>
            <w:r w:rsidRPr="00283A74">
              <w:t>OP</w:t>
            </w:r>
          </w:p>
        </w:tc>
        <w:tc>
          <w:tcPr>
            <w:tcW w:w="1134" w:type="dxa"/>
            <w:shd w:val="clear" w:color="auto" w:fill="FFFFFF"/>
          </w:tcPr>
          <w:p w:rsidR="00E6252C" w:rsidRPr="00283A74" w:rsidRDefault="00E6252C" w:rsidP="005A5E63">
            <w:pPr>
              <w:pStyle w:val="TALCharChar"/>
              <w:keepNext w:val="0"/>
              <w:keepLines w:val="0"/>
              <w:rPr>
                <w:color w:val="000000"/>
              </w:rPr>
            </w:pPr>
          </w:p>
        </w:tc>
        <w:tc>
          <w:tcPr>
            <w:tcW w:w="1276" w:type="dxa"/>
            <w:shd w:val="clear" w:color="auto" w:fill="FFFFFF"/>
          </w:tcPr>
          <w:p w:rsidR="00E6252C" w:rsidRPr="00283A74" w:rsidRDefault="00E6252C" w:rsidP="005A5E63">
            <w:pPr>
              <w:pStyle w:val="TALCharChar"/>
              <w:keepNext w:val="0"/>
              <w:keepLines w:val="0"/>
              <w:rPr>
                <w:rFonts w:cs="Arial"/>
                <w:color w:val="000000"/>
                <w:lang w:eastAsia="zh-CN"/>
              </w:rPr>
            </w:pPr>
            <w:r w:rsidRPr="00283A74">
              <w:t>Filtered UE power headroom reporting information 10.3.7.140</w:t>
            </w:r>
          </w:p>
        </w:tc>
        <w:tc>
          <w:tcPr>
            <w:tcW w:w="1701" w:type="dxa"/>
            <w:shd w:val="clear" w:color="auto" w:fill="FFFFFF"/>
          </w:tcPr>
          <w:p w:rsidR="00E6252C" w:rsidRPr="00283A74" w:rsidRDefault="00E6252C" w:rsidP="005A5E63">
            <w:pPr>
              <w:pStyle w:val="TALCharChar"/>
              <w:keepNext w:val="0"/>
              <w:keepLines w:val="0"/>
              <w:rPr>
                <w:rFonts w:cs="Arial"/>
                <w:color w:val="000000"/>
                <w:lang w:eastAsia="zh-CN"/>
              </w:rPr>
            </w:pPr>
            <w:r w:rsidRPr="00283A74">
              <w:rPr>
                <w:rFonts w:cs="Arial"/>
                <w:color w:val="000000"/>
                <w:lang w:eastAsia="zh-CN"/>
              </w:rPr>
              <w:t>FDD only</w:t>
            </w:r>
          </w:p>
        </w:tc>
        <w:tc>
          <w:tcPr>
            <w:tcW w:w="992" w:type="dxa"/>
            <w:shd w:val="clear" w:color="auto" w:fill="FFFFFF"/>
          </w:tcPr>
          <w:p w:rsidR="00E6252C" w:rsidRPr="00283A74" w:rsidRDefault="00E6252C" w:rsidP="005A5E63">
            <w:pPr>
              <w:pStyle w:val="TALCharChar"/>
              <w:keepNext w:val="0"/>
              <w:keepLines w:val="0"/>
              <w:rPr>
                <w:rFonts w:cs="Arial"/>
                <w:color w:val="000000"/>
                <w:lang w:eastAsia="zh-CN"/>
              </w:rPr>
            </w:pPr>
            <w:r w:rsidRPr="00283A74">
              <w:t>REL-12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b/>
                <w:color w:val="000000"/>
              </w:rPr>
              <w:t>Downlink radio resources</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HS-PDSCH Information</w:t>
            </w:r>
          </w:p>
        </w:tc>
        <w:tc>
          <w:tcPr>
            <w:tcW w:w="1134" w:type="dxa"/>
          </w:tcPr>
          <w:p w:rsidR="00E6252C" w:rsidRPr="00283A74" w:rsidRDefault="00E6252C" w:rsidP="005A5E63">
            <w:pPr>
              <w:pStyle w:val="TALCharChar"/>
              <w:keepNext w:val="0"/>
              <w:keepLines w:val="0"/>
              <w:rPr>
                <w:color w:val="000000"/>
              </w:rPr>
            </w:pPr>
            <w:r w:rsidRPr="00283A74">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HS_PDSCH Information 10.3.6.23a</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REL-5</w:t>
            </w:r>
          </w:p>
        </w:tc>
      </w:tr>
      <w:tr w:rsidR="00E6252C" w:rsidRPr="00283A74" w:rsidTr="005A5E63">
        <w:tc>
          <w:tcPr>
            <w:tcW w:w="2835" w:type="dxa"/>
          </w:tcPr>
          <w:p w:rsidR="00E6252C" w:rsidRPr="00283A74" w:rsidRDefault="00E6252C" w:rsidP="005A5E63">
            <w:pPr>
              <w:pStyle w:val="TAL"/>
            </w:pPr>
            <w:r w:rsidRPr="00283A74">
              <w:lastRenderedPageBreak/>
              <w:t>Downlink information common for all radio links</w:t>
            </w:r>
          </w:p>
        </w:tc>
        <w:tc>
          <w:tcPr>
            <w:tcW w:w="1134" w:type="dxa"/>
          </w:tcPr>
          <w:p w:rsidR="00E6252C" w:rsidRPr="00283A74" w:rsidRDefault="00E6252C" w:rsidP="005A5E63">
            <w:pPr>
              <w:pStyle w:val="TAL"/>
            </w:pPr>
            <w:r w:rsidRPr="00283A74">
              <w:t>OP</w:t>
            </w:r>
          </w:p>
        </w:tc>
        <w:tc>
          <w:tcPr>
            <w:tcW w:w="1134" w:type="dxa"/>
          </w:tcPr>
          <w:p w:rsidR="00E6252C" w:rsidRPr="00283A74" w:rsidRDefault="00E6252C" w:rsidP="005A5E63">
            <w:pPr>
              <w:pStyle w:val="TAL"/>
            </w:pPr>
          </w:p>
        </w:tc>
        <w:tc>
          <w:tcPr>
            <w:tcW w:w="1276" w:type="dxa"/>
          </w:tcPr>
          <w:p w:rsidR="00E6252C" w:rsidRPr="00283A74" w:rsidRDefault="00E6252C" w:rsidP="005A5E63">
            <w:pPr>
              <w:pStyle w:val="TAL"/>
            </w:pPr>
            <w:r w:rsidRPr="00283A74">
              <w:t>Downlink information common for all radio links 10.3.6.24</w:t>
            </w:r>
          </w:p>
        </w:tc>
        <w:tc>
          <w:tcPr>
            <w:tcW w:w="1701" w:type="dxa"/>
          </w:tcPr>
          <w:p w:rsidR="00E6252C" w:rsidRPr="00283A74" w:rsidRDefault="00E6252C" w:rsidP="005A5E63">
            <w:pPr>
              <w:pStyle w:val="TAL"/>
            </w:pPr>
          </w:p>
        </w:tc>
        <w:tc>
          <w:tcPr>
            <w:tcW w:w="992" w:type="dxa"/>
          </w:tcPr>
          <w:p w:rsidR="00E6252C" w:rsidRPr="00283A74" w:rsidRDefault="00E6252C" w:rsidP="005A5E63">
            <w:pPr>
              <w:pStyle w:val="TAL"/>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information per radio link list</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r w:rsidRPr="00283A74">
              <w:rPr>
                <w:color w:val="000000"/>
              </w:rPr>
              <w:t>Send downlink information for each radio link to be set-up</w:t>
            </w: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information for each radio link</w:t>
            </w:r>
          </w:p>
        </w:tc>
        <w:tc>
          <w:tcPr>
            <w:tcW w:w="1134" w:type="dxa"/>
          </w:tcPr>
          <w:p w:rsidR="00E6252C" w:rsidRPr="00283A74" w:rsidRDefault="00E6252C" w:rsidP="005A5E63">
            <w:pPr>
              <w:pStyle w:val="TALCharChar"/>
              <w:keepNext w:val="0"/>
              <w:keepLines w:val="0"/>
              <w:rPr>
                <w:color w:val="000000"/>
              </w:rPr>
            </w:pPr>
            <w:r w:rsidRPr="00283A74">
              <w:rPr>
                <w:color w:val="000000"/>
              </w:rPr>
              <w:t>MP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information for each radio link 10.3.6.27</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r w:rsidRPr="00283A74">
              <w:rPr>
                <w:color w:val="000000"/>
              </w:rPr>
              <w:t xml:space="preserve"> (Complete specification)</w:t>
            </w:r>
          </w:p>
        </w:tc>
        <w:tc>
          <w:tcPr>
            <w:tcW w:w="1134" w:type="dxa"/>
          </w:tcPr>
          <w:p w:rsidR="00E6252C" w:rsidRPr="00283A74" w:rsidRDefault="00E6252C" w:rsidP="005A5E63">
            <w:pPr>
              <w:pStyle w:val="TALCharChar"/>
              <w:keepNext w:val="0"/>
              <w:keepLines w:val="0"/>
              <w:rPr>
                <w:color w:val="000000"/>
              </w:rPr>
            </w:pP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&gt;&gt;DCH Enhancements info FDD</w:t>
            </w:r>
          </w:p>
        </w:tc>
        <w:tc>
          <w:tcPr>
            <w:tcW w:w="1134" w:type="dxa"/>
          </w:tcPr>
          <w:p w:rsidR="00E6252C" w:rsidRPr="00283A74" w:rsidRDefault="00E6252C" w:rsidP="005A5E63">
            <w:pPr>
              <w:pStyle w:val="TALCharChar"/>
              <w:keepNext w:val="0"/>
              <w:keepLines w:val="0"/>
              <w:rPr>
                <w:color w:val="000000"/>
              </w:rPr>
            </w:pPr>
            <w:r w:rsidRPr="00283A74">
              <w:rPr>
                <w:rFonts w:cs="Arial"/>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DCH Enhancements info FDD 10.3.6.149</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rFonts w:cs="Arial"/>
                <w:color w:val="000000"/>
              </w:rPr>
              <w:t>REL-12</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REL-8</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Additional downlink secondary cell info list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rPr>
                <w:color w:val="000000"/>
              </w:rPr>
              <w:t>2</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REL-10</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REL-10</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Additional downlink secondary cell info list FDD 2</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r w:rsidRPr="00283A74">
              <w:t>4</w:t>
            </w:r>
          </w:p>
        </w:tc>
        <w:tc>
          <w:tcPr>
            <w:tcW w:w="1276" w:type="dxa"/>
          </w:tcPr>
          <w:p w:rsidR="00E6252C" w:rsidRPr="00283A74" w:rsidRDefault="00E6252C" w:rsidP="005A5E63">
            <w:pPr>
              <w:pStyle w:val="TALCharChar"/>
              <w:keepNext w:val="0"/>
              <w:keepLines w:val="0"/>
              <w:rPr>
                <w:color w:val="000000"/>
              </w:rPr>
            </w:pP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&gt;Downlink secondary cell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Downlink secondary cell info FDD 10.3.6.31a</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Common E-RGCH info FDD</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Common E-RGCH info FDD</w:t>
            </w:r>
          </w:p>
          <w:p w:rsidR="00E6252C" w:rsidRPr="00283A74" w:rsidRDefault="00E6252C" w:rsidP="005A5E63">
            <w:pPr>
              <w:pStyle w:val="TALCharChar"/>
              <w:keepNext w:val="0"/>
              <w:keepLines w:val="0"/>
              <w:rPr>
                <w:color w:val="000000"/>
              </w:rPr>
            </w:pPr>
            <w:r w:rsidRPr="00283A74">
              <w:rPr>
                <w:color w:val="000000"/>
              </w:rPr>
              <w:t>10.3.6.138</w:t>
            </w:r>
          </w:p>
        </w:tc>
        <w:tc>
          <w:tcPr>
            <w:tcW w:w="1701" w:type="dxa"/>
          </w:tcPr>
          <w:p w:rsidR="00E6252C" w:rsidRPr="00283A74" w:rsidRDefault="00E6252C" w:rsidP="005A5E63">
            <w:pPr>
              <w:pStyle w:val="TALCharChar"/>
              <w:keepNext w:val="0"/>
              <w:keepLines w:val="0"/>
              <w:rPr>
                <w:color w:val="000000"/>
              </w:rPr>
            </w:pPr>
            <w:r w:rsidRPr="00283A74">
              <w:rPr>
                <w:color w:val="000000"/>
              </w:rPr>
              <w:t>FDD only</w:t>
            </w:r>
          </w:p>
        </w:tc>
        <w:tc>
          <w:tcPr>
            <w:tcW w:w="992" w:type="dxa"/>
          </w:tcPr>
          <w:p w:rsidR="00E6252C" w:rsidRPr="00283A74" w:rsidRDefault="00E6252C" w:rsidP="005A5E63">
            <w:pPr>
              <w:pStyle w:val="TALCharChar"/>
              <w:keepNext w:val="0"/>
              <w:keepLines w:val="0"/>
              <w:rPr>
                <w:color w:val="000000"/>
              </w:rPr>
            </w:pPr>
            <w:r w:rsidRPr="00283A74">
              <w:rPr>
                <w:color w:val="000000"/>
              </w:rPr>
              <w:t>REL-11</w:t>
            </w:r>
          </w:p>
        </w:tc>
      </w:tr>
      <w:tr w:rsidR="00E6252C" w:rsidRPr="00283A74" w:rsidTr="005A5E63">
        <w:tc>
          <w:tcPr>
            <w:tcW w:w="2835" w:type="dxa"/>
          </w:tcPr>
          <w:p w:rsidR="00E6252C" w:rsidRPr="00283A74" w:rsidRDefault="00E6252C" w:rsidP="005A5E63">
            <w:pPr>
              <w:pStyle w:val="TALCharChar"/>
              <w:keepNext w:val="0"/>
              <w:keepLines w:val="0"/>
              <w:rPr>
                <w:color w:val="000000"/>
              </w:rPr>
            </w:pPr>
            <w:r w:rsidRPr="00283A74">
              <w:rPr>
                <w:color w:val="000000"/>
              </w:rPr>
              <w:t>MBMS PL Service Restriction Information</w:t>
            </w:r>
          </w:p>
        </w:tc>
        <w:tc>
          <w:tcPr>
            <w:tcW w:w="1134" w:type="dxa"/>
          </w:tcPr>
          <w:p w:rsidR="00E6252C" w:rsidRPr="00283A74" w:rsidRDefault="00E6252C" w:rsidP="005A5E63">
            <w:pPr>
              <w:pStyle w:val="TALCharChar"/>
              <w:keepNext w:val="0"/>
              <w:keepLines w:val="0"/>
              <w:rPr>
                <w:color w:val="000000"/>
              </w:rPr>
            </w:pPr>
            <w:r w:rsidRPr="00283A74">
              <w:rPr>
                <w:color w:val="000000"/>
              </w:rPr>
              <w:t>OP</w:t>
            </w:r>
          </w:p>
        </w:tc>
        <w:tc>
          <w:tcPr>
            <w:tcW w:w="1134" w:type="dxa"/>
          </w:tcPr>
          <w:p w:rsidR="00E6252C" w:rsidRPr="00283A74" w:rsidRDefault="00E6252C" w:rsidP="005A5E63">
            <w:pPr>
              <w:pStyle w:val="TALCharChar"/>
              <w:keepNext w:val="0"/>
              <w:keepLines w:val="0"/>
              <w:rPr>
                <w:color w:val="000000"/>
              </w:rPr>
            </w:pPr>
          </w:p>
        </w:tc>
        <w:tc>
          <w:tcPr>
            <w:tcW w:w="1276" w:type="dxa"/>
          </w:tcPr>
          <w:p w:rsidR="00E6252C" w:rsidRPr="00283A74" w:rsidRDefault="00E6252C" w:rsidP="005A5E63">
            <w:pPr>
              <w:pStyle w:val="TALCharChar"/>
              <w:keepNext w:val="0"/>
              <w:keepLines w:val="0"/>
              <w:rPr>
                <w:color w:val="000000"/>
              </w:rPr>
            </w:pPr>
            <w:r w:rsidRPr="00283A74">
              <w:rPr>
                <w:color w:val="000000"/>
              </w:rPr>
              <w:t>Enumerated (TRUE)</w:t>
            </w:r>
          </w:p>
        </w:tc>
        <w:tc>
          <w:tcPr>
            <w:tcW w:w="1701" w:type="dxa"/>
          </w:tcPr>
          <w:p w:rsidR="00E6252C" w:rsidRPr="00283A74" w:rsidRDefault="00E6252C" w:rsidP="005A5E63">
            <w:pPr>
              <w:pStyle w:val="TALCharChar"/>
              <w:keepNext w:val="0"/>
              <w:keepLines w:val="0"/>
              <w:rPr>
                <w:color w:val="000000"/>
              </w:rPr>
            </w:pPr>
          </w:p>
        </w:tc>
        <w:tc>
          <w:tcPr>
            <w:tcW w:w="992" w:type="dxa"/>
          </w:tcPr>
          <w:p w:rsidR="00E6252C" w:rsidRPr="00283A74" w:rsidRDefault="00E6252C" w:rsidP="005A5E63">
            <w:pPr>
              <w:pStyle w:val="TALCharChar"/>
              <w:keepNext w:val="0"/>
              <w:keepLines w:val="0"/>
              <w:rPr>
                <w:color w:val="000000"/>
              </w:rPr>
            </w:pPr>
            <w:r w:rsidRPr="00283A74">
              <w:rPr>
                <w:color w:val="000000"/>
              </w:rPr>
              <w:t>REL-6</w:t>
            </w:r>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rsidR="00E6252C" w:rsidRPr="00283A74" w:rsidDel="00F52231" w:rsidRDefault="00E6252C"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CELL_DCH measurement occasion info LCR</w:t>
            </w:r>
          </w:p>
          <w:p w:rsidR="00E6252C" w:rsidRPr="00283A74" w:rsidRDefault="00E6252C"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rPr>
                <w:color w:val="000000"/>
              </w:rPr>
              <w:t>REL-9</w:t>
            </w:r>
          </w:p>
        </w:tc>
      </w:tr>
      <w:tr w:rsidR="00E6252C" w:rsidRPr="00283A74" w:rsidTr="005A5E63">
        <w:trPr>
          <w:ins w:id="181" w:author="Suriyamoorthy, Aravindh" w:date="2016-11-04T15:33:00Z"/>
        </w:trPr>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82" w:author="Suriyamoorthy, Aravindh" w:date="2016-11-04T15:33:00Z"/>
                <w:color w:val="000000"/>
              </w:rPr>
            </w:pPr>
            <w:ins w:id="183" w:author="Suriyamoorthy, Aravindh" w:date="2016-11-04T15:33:00Z">
              <w:r>
                <w:t>HS-</w:t>
              </w:r>
              <w:r w:rsidRPr="00283A74">
                <w:t>S</w:t>
              </w:r>
              <w:r>
                <w:t>C</w:t>
              </w:r>
              <w:r w:rsidRPr="00283A74">
                <w:t>CH DRX in CELL_FACH Information</w:t>
              </w:r>
            </w:ins>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84" w:author="Suriyamoorthy, Aravindh" w:date="2016-11-04T15:33:00Z"/>
                <w:color w:val="000000"/>
              </w:rPr>
            </w:pPr>
            <w:ins w:id="185" w:author="Suriyamoorthy, Aravindh" w:date="2016-11-04T15:33:00Z">
              <w:r>
                <w:rPr>
                  <w:rFonts w:eastAsiaTheme="minorEastAsia"/>
                  <w:lang w:eastAsia="zh-CN"/>
                </w:rPr>
                <w:t>OP</w:t>
              </w:r>
            </w:ins>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86" w:author="Suriyamoorthy, Aravindh" w:date="2016-11-04T15:33:00Z"/>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87" w:author="Suriyamoorthy, Aravindh" w:date="2016-11-04T15:33:00Z"/>
                <w:color w:val="000000"/>
              </w:rPr>
            </w:pPr>
            <w:ins w:id="188" w:author="Suriyamoorthy, Aravindh" w:date="2016-11-04T15:33:00Z">
              <w:r>
                <w:t>HS-</w:t>
              </w:r>
              <w:r w:rsidRPr="00283A74">
                <w:t>S</w:t>
              </w:r>
              <w:r>
                <w:t>C</w:t>
              </w:r>
              <w:r w:rsidRPr="00283A74">
                <w:t xml:space="preserve">CH DRX in CELL_FACH Information </w:t>
              </w:r>
              <w:r>
                <w:t>10.3.6.xx</w:t>
              </w:r>
            </w:ins>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89" w:author="Suriyamoorthy, Aravindh" w:date="2016-11-04T15:33:00Z"/>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E6252C">
            <w:pPr>
              <w:pStyle w:val="TALCharChar"/>
              <w:keepNext w:val="0"/>
              <w:keepLines w:val="0"/>
              <w:rPr>
                <w:ins w:id="190" w:author="Suriyamoorthy, Aravindh" w:date="2016-11-04T15:33:00Z"/>
                <w:color w:val="000000"/>
              </w:rPr>
            </w:pPr>
            <w:ins w:id="191" w:author="Suriyamoorthy, Aravindh" w:date="2016-11-04T15:33:00Z">
              <w:r w:rsidRPr="00283A74">
                <w:t>REL-</w:t>
              </w:r>
              <w:r>
                <w:t>14</w:t>
              </w:r>
            </w:ins>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b/>
                <w:color w:val="000000"/>
              </w:rPr>
            </w:pPr>
            <w:r w:rsidRPr="00283A74">
              <w:rPr>
                <w:b/>
              </w:rPr>
              <w:t>WLAN Information Elements</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r>
      <w:tr w:rsidR="00E6252C" w:rsidRPr="00283A74" w:rsidTr="005A5E63">
        <w:tc>
          <w:tcPr>
            <w:tcW w:w="2835"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Dedicated WLAN Offload Information</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OP</w:t>
            </w:r>
          </w:p>
        </w:tc>
        <w:tc>
          <w:tcPr>
            <w:tcW w:w="1134"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Dedicated WLAN Offload Information 10.3.2.10</w:t>
            </w:r>
          </w:p>
        </w:tc>
        <w:tc>
          <w:tcPr>
            <w:tcW w:w="1701"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E6252C" w:rsidRPr="00283A74" w:rsidRDefault="00E6252C" w:rsidP="005A5E63">
            <w:pPr>
              <w:pStyle w:val="TALCharChar"/>
              <w:keepNext w:val="0"/>
              <w:keepLines w:val="0"/>
              <w:rPr>
                <w:color w:val="000000"/>
              </w:rPr>
            </w:pPr>
            <w:r w:rsidRPr="00283A74">
              <w:t>REL-12</w:t>
            </w:r>
          </w:p>
        </w:tc>
      </w:tr>
    </w:tbl>
    <w:p w:rsidR="00E6252C" w:rsidRPr="00AE7565" w:rsidRDefault="00E6252C" w:rsidP="00E6252C">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E6252C" w:rsidRPr="00283A74" w:rsidTr="005A5E63">
        <w:tc>
          <w:tcPr>
            <w:tcW w:w="4535" w:type="dxa"/>
          </w:tcPr>
          <w:p w:rsidR="00E6252C" w:rsidRPr="00283A74" w:rsidRDefault="00E6252C" w:rsidP="005A5E63">
            <w:pPr>
              <w:pStyle w:val="TAH"/>
              <w:rPr>
                <w:color w:val="000000"/>
              </w:rPr>
            </w:pPr>
            <w:r w:rsidRPr="00283A74">
              <w:rPr>
                <w:color w:val="000000"/>
              </w:rPr>
              <w:lastRenderedPageBreak/>
              <w:t>Condition</w:t>
            </w:r>
          </w:p>
        </w:tc>
        <w:tc>
          <w:tcPr>
            <w:tcW w:w="4537" w:type="dxa"/>
          </w:tcPr>
          <w:p w:rsidR="00E6252C" w:rsidRPr="00283A74" w:rsidRDefault="00E6252C" w:rsidP="005A5E63">
            <w:pPr>
              <w:pStyle w:val="TAH"/>
              <w:rPr>
                <w:color w:val="000000"/>
              </w:rPr>
            </w:pPr>
            <w:r w:rsidRPr="00283A74">
              <w:rPr>
                <w:color w:val="000000"/>
              </w:rPr>
              <w:t>Explanation</w:t>
            </w:r>
          </w:p>
        </w:tc>
      </w:tr>
      <w:tr w:rsidR="00E6252C" w:rsidRPr="00283A74" w:rsidTr="005A5E63">
        <w:tc>
          <w:tcPr>
            <w:tcW w:w="4535" w:type="dxa"/>
          </w:tcPr>
          <w:p w:rsidR="00E6252C" w:rsidRPr="00283A74" w:rsidRDefault="00E6252C" w:rsidP="005A5E63">
            <w:pPr>
              <w:pStyle w:val="TALCharChar"/>
              <w:rPr>
                <w:i/>
                <w:color w:val="000000"/>
              </w:rPr>
            </w:pPr>
            <w:r w:rsidRPr="00283A74">
              <w:rPr>
                <w:i/>
                <w:color w:val="000000"/>
              </w:rPr>
              <w:t>CCCH</w:t>
            </w:r>
          </w:p>
        </w:tc>
        <w:tc>
          <w:tcPr>
            <w:tcW w:w="4537" w:type="dxa"/>
          </w:tcPr>
          <w:p w:rsidR="00E6252C" w:rsidRPr="00283A74" w:rsidRDefault="00E6252C" w:rsidP="005A5E63">
            <w:pPr>
              <w:pStyle w:val="TALCharChar"/>
              <w:rPr>
                <w:color w:val="000000"/>
              </w:rPr>
            </w:pPr>
            <w:r w:rsidRPr="00283A74">
              <w:rPr>
                <w:color w:val="000000"/>
              </w:rPr>
              <w:t>This IE is mandatory present when CCCH is used and ciphering is not required and not needed otherwise.</w:t>
            </w:r>
          </w:p>
        </w:tc>
      </w:tr>
      <w:tr w:rsidR="00E6252C" w:rsidRPr="00283A74" w:rsidTr="005A5E63">
        <w:tc>
          <w:tcPr>
            <w:tcW w:w="4535" w:type="dxa"/>
          </w:tcPr>
          <w:p w:rsidR="00E6252C" w:rsidRPr="00283A74" w:rsidRDefault="00E6252C" w:rsidP="005A5E63">
            <w:pPr>
              <w:pStyle w:val="TALCharChar"/>
              <w:rPr>
                <w:i/>
                <w:color w:val="000000"/>
              </w:rPr>
            </w:pPr>
            <w:r w:rsidRPr="00283A74">
              <w:rPr>
                <w:i/>
                <w:color w:val="000000"/>
              </w:rPr>
              <w:t>CS</w:t>
            </w:r>
          </w:p>
        </w:tc>
        <w:tc>
          <w:tcPr>
            <w:tcW w:w="4537" w:type="dxa"/>
          </w:tcPr>
          <w:p w:rsidR="00E6252C" w:rsidRPr="00283A74" w:rsidRDefault="00E6252C" w:rsidP="005A5E63">
            <w:pPr>
              <w:pStyle w:val="TALCharChar"/>
              <w:rPr>
                <w:color w:val="000000"/>
                <w:lang w:eastAsia="zh-CN"/>
              </w:rPr>
            </w:pPr>
            <w:r w:rsidRPr="00283A74">
              <w:rPr>
                <w:color w:val="000000"/>
              </w:rPr>
              <w:t>This IE is optionally present only if CS domain RAB mapping is reconfigured between DCH and E-DCH/HS-DSCH and shall not be present otherwise.</w:t>
            </w:r>
          </w:p>
        </w:tc>
      </w:tr>
      <w:tr w:rsidR="00E6252C" w:rsidRPr="00283A74" w:rsidTr="005A5E63">
        <w:tc>
          <w:tcPr>
            <w:tcW w:w="4535" w:type="dxa"/>
          </w:tcPr>
          <w:p w:rsidR="00E6252C" w:rsidRPr="00283A74" w:rsidRDefault="00E6252C"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rsidR="00E6252C" w:rsidRPr="00283A74" w:rsidRDefault="00E6252C"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E6252C" w:rsidRPr="00283A74" w:rsidTr="005A5E63">
        <w:tc>
          <w:tcPr>
            <w:tcW w:w="4535" w:type="dxa"/>
          </w:tcPr>
          <w:p w:rsidR="00E6252C" w:rsidRPr="00283A74" w:rsidRDefault="00E6252C" w:rsidP="005A5E63">
            <w:pPr>
              <w:keepNext/>
              <w:keepLines/>
              <w:spacing w:after="0"/>
              <w:rPr>
                <w:rFonts w:ascii="Arial" w:hAnsi="Arial"/>
                <w:i/>
                <w:color w:val="000000"/>
                <w:sz w:val="18"/>
                <w:lang w:eastAsia="zh-CN"/>
              </w:rPr>
            </w:pPr>
            <w:r w:rsidRPr="00283A74">
              <w:rPr>
                <w:rFonts w:ascii="Arial" w:hAnsi="Arial"/>
                <w:i/>
                <w:color w:val="000000"/>
                <w:sz w:val="18"/>
                <w:lang w:eastAsia="zh-CN"/>
              </w:rPr>
              <w:t>URA_PCH</w:t>
            </w:r>
          </w:p>
        </w:tc>
        <w:tc>
          <w:tcPr>
            <w:tcW w:w="4537" w:type="dxa"/>
          </w:tcPr>
          <w:p w:rsidR="00E6252C" w:rsidRPr="00283A74" w:rsidRDefault="00E6252C"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bl>
    <w:p w:rsidR="00911092" w:rsidRDefault="00911092"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F912C1" w:rsidRPr="00AE7565" w:rsidRDefault="00F912C1" w:rsidP="00F912C1">
      <w:pPr>
        <w:pStyle w:val="Heading3"/>
      </w:pPr>
      <w:bookmarkStart w:id="192" w:name="_Toc462777958"/>
      <w:r w:rsidRPr="00AE7565">
        <w:rPr>
          <w:color w:val="000000"/>
        </w:rPr>
        <w:t>10.2.27</w:t>
      </w:r>
      <w:r w:rsidRPr="00AE7565">
        <w:rPr>
          <w:color w:val="000000"/>
        </w:rPr>
        <w:tab/>
        <w:t>RADIO BEARER RECONFIGURATION</w:t>
      </w:r>
      <w:bookmarkEnd w:id="192"/>
    </w:p>
    <w:p w:rsidR="00F912C1" w:rsidRPr="00AE7565" w:rsidRDefault="00F912C1" w:rsidP="00F912C1">
      <w:pPr>
        <w:rPr>
          <w:color w:val="000000"/>
        </w:rPr>
      </w:pPr>
      <w:r w:rsidRPr="00AE7565">
        <w:rPr>
          <w:color w:val="000000"/>
        </w:rPr>
        <w:t xml:space="preserve">This message is sent from UTRAN to reconfigure parameters related to a change of </w:t>
      </w:r>
      <w:proofErr w:type="spellStart"/>
      <w:r w:rsidRPr="00AE7565">
        <w:rPr>
          <w:color w:val="000000"/>
        </w:rPr>
        <w:t>QoS</w:t>
      </w:r>
      <w:proofErr w:type="spellEnd"/>
      <w:r w:rsidRPr="00AE7565">
        <w:rPr>
          <w:color w:val="000000"/>
        </w:rPr>
        <w:t xml:space="preserve"> or to release and setup a radio bearer used for </w:t>
      </w:r>
      <w:proofErr w:type="spellStart"/>
      <w:r w:rsidRPr="00AE7565">
        <w:rPr>
          <w:color w:val="000000"/>
        </w:rPr>
        <w:t>ptp</w:t>
      </w:r>
      <w:proofErr w:type="spellEnd"/>
      <w:r w:rsidRPr="00AE7565">
        <w:rPr>
          <w:color w:val="000000"/>
        </w:rPr>
        <w:t xml:space="preserve"> transmission of MBMS services of the broadcast type. This procedure can also change the multiplexing of MAC, reconfigure transport channels and physical channels. This message is also used to perform a handover from GERAN </w:t>
      </w:r>
      <w:proofErr w:type="spellStart"/>
      <w:proofErr w:type="gramStart"/>
      <w:r w:rsidRPr="00AE7565">
        <w:rPr>
          <w:i/>
          <w:iCs/>
          <w:color w:val="000000"/>
        </w:rPr>
        <w:t>Iu</w:t>
      </w:r>
      <w:proofErr w:type="spellEnd"/>
      <w:proofErr w:type="gramEnd"/>
      <w:r w:rsidRPr="00AE7565">
        <w:rPr>
          <w:i/>
          <w:iCs/>
          <w:color w:val="000000"/>
        </w:rPr>
        <w:t xml:space="preserve"> mode</w:t>
      </w:r>
      <w:r w:rsidRPr="00AE7565">
        <w:rPr>
          <w:color w:val="000000"/>
        </w:rPr>
        <w:t xml:space="preserve"> to UTRAN.</w:t>
      </w:r>
    </w:p>
    <w:p w:rsidR="00F912C1" w:rsidRPr="00AE7565" w:rsidRDefault="00F912C1" w:rsidP="00F912C1">
      <w:pPr>
        <w:pStyle w:val="B1"/>
        <w:rPr>
          <w:color w:val="000000"/>
        </w:rPr>
      </w:pPr>
      <w:r w:rsidRPr="00AE7565">
        <w:rPr>
          <w:color w:val="000000"/>
        </w:rPr>
        <w:tab/>
        <w:t xml:space="preserve">RLC-SAP: AM or UM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rsidR="00F912C1" w:rsidRPr="00AE7565" w:rsidRDefault="00F912C1" w:rsidP="00F912C1">
      <w:pPr>
        <w:pStyle w:val="B1"/>
        <w:rPr>
          <w:color w:val="000000"/>
        </w:rPr>
      </w:pPr>
      <w:r w:rsidRPr="00AE7565">
        <w:rPr>
          <w:color w:val="000000"/>
        </w:rPr>
        <w:tab/>
        <w:t xml:space="preserve">Logical channel: DCCH or sent through GERAN </w:t>
      </w:r>
      <w:proofErr w:type="spellStart"/>
      <w:proofErr w:type="gramStart"/>
      <w:r w:rsidRPr="00AE7565">
        <w:rPr>
          <w:i/>
          <w:iCs/>
          <w:color w:val="000000"/>
        </w:rPr>
        <w:t>Iu</w:t>
      </w:r>
      <w:proofErr w:type="spellEnd"/>
      <w:proofErr w:type="gramEnd"/>
      <w:r w:rsidRPr="00AE7565">
        <w:rPr>
          <w:i/>
          <w:iCs/>
          <w:color w:val="000000"/>
        </w:rPr>
        <w:t xml:space="preserve"> mode</w:t>
      </w:r>
    </w:p>
    <w:p w:rsidR="00F912C1" w:rsidRPr="00AE7565" w:rsidRDefault="00F912C1" w:rsidP="00F912C1">
      <w:pPr>
        <w:pStyle w:val="B1"/>
        <w:rPr>
          <w:color w:val="000000"/>
        </w:rPr>
      </w:pPr>
      <w:r w:rsidRPr="00AE7565">
        <w:rPr>
          <w:color w:val="000000"/>
        </w:rPr>
        <w:tab/>
        <w:t xml:space="preserve">Direction: UTRAN </w:t>
      </w:r>
      <w:r w:rsidRPr="00AE7565">
        <w:rPr>
          <w:color w:val="000000"/>
        </w:rPr>
        <w:sym w:font="Symbol" w:char="F0AE"/>
      </w:r>
      <w:r w:rsidRPr="00AE7565">
        <w:rPr>
          <w:color w:val="000000"/>
        </w:rPr>
        <w:t xml:space="preserve"> UE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F912C1" w:rsidRPr="00283A74" w:rsidTr="005A5E63">
        <w:trPr>
          <w:tblHeader/>
        </w:trPr>
        <w:tc>
          <w:tcPr>
            <w:tcW w:w="2835" w:type="dxa"/>
          </w:tcPr>
          <w:p w:rsidR="00F912C1" w:rsidRPr="00283A74" w:rsidRDefault="00F912C1" w:rsidP="005A5E63">
            <w:pPr>
              <w:pStyle w:val="TAH"/>
              <w:keepNext w:val="0"/>
              <w:keepLines w:val="0"/>
              <w:rPr>
                <w:color w:val="000000"/>
              </w:rPr>
            </w:pPr>
            <w:r w:rsidRPr="00283A74">
              <w:rPr>
                <w:color w:val="000000"/>
              </w:rPr>
              <w:t>Information Element/Group name</w:t>
            </w:r>
          </w:p>
        </w:tc>
        <w:tc>
          <w:tcPr>
            <w:tcW w:w="1134" w:type="dxa"/>
          </w:tcPr>
          <w:p w:rsidR="00F912C1" w:rsidRPr="00283A74" w:rsidRDefault="00F912C1" w:rsidP="005A5E63">
            <w:pPr>
              <w:pStyle w:val="TAH"/>
              <w:keepNext w:val="0"/>
              <w:keepLines w:val="0"/>
              <w:rPr>
                <w:color w:val="000000"/>
              </w:rPr>
            </w:pPr>
            <w:r w:rsidRPr="00283A74">
              <w:rPr>
                <w:color w:val="000000"/>
              </w:rPr>
              <w:t>Need</w:t>
            </w:r>
          </w:p>
        </w:tc>
        <w:tc>
          <w:tcPr>
            <w:tcW w:w="1134" w:type="dxa"/>
          </w:tcPr>
          <w:p w:rsidR="00F912C1" w:rsidRPr="00283A74" w:rsidRDefault="00F912C1" w:rsidP="005A5E63">
            <w:pPr>
              <w:pStyle w:val="TAH"/>
              <w:keepNext w:val="0"/>
              <w:keepLines w:val="0"/>
              <w:rPr>
                <w:color w:val="000000"/>
              </w:rPr>
            </w:pPr>
            <w:r w:rsidRPr="00283A74">
              <w:rPr>
                <w:color w:val="000000"/>
              </w:rPr>
              <w:t>Multi</w:t>
            </w:r>
          </w:p>
        </w:tc>
        <w:tc>
          <w:tcPr>
            <w:tcW w:w="1276" w:type="dxa"/>
          </w:tcPr>
          <w:p w:rsidR="00F912C1" w:rsidRPr="00283A74" w:rsidRDefault="00F912C1" w:rsidP="005A5E63">
            <w:pPr>
              <w:pStyle w:val="TAH"/>
              <w:keepNext w:val="0"/>
              <w:keepLines w:val="0"/>
              <w:rPr>
                <w:color w:val="000000"/>
              </w:rPr>
            </w:pPr>
            <w:r w:rsidRPr="00283A74">
              <w:rPr>
                <w:color w:val="000000"/>
              </w:rPr>
              <w:t>Type and reference</w:t>
            </w:r>
          </w:p>
        </w:tc>
        <w:tc>
          <w:tcPr>
            <w:tcW w:w="1701" w:type="dxa"/>
          </w:tcPr>
          <w:p w:rsidR="00F912C1" w:rsidRPr="00283A74" w:rsidRDefault="00F912C1" w:rsidP="005A5E63">
            <w:pPr>
              <w:pStyle w:val="TAH"/>
              <w:keepNext w:val="0"/>
              <w:keepLines w:val="0"/>
              <w:rPr>
                <w:color w:val="000000"/>
              </w:rPr>
            </w:pPr>
            <w:r w:rsidRPr="00283A74">
              <w:rPr>
                <w:color w:val="000000"/>
              </w:rPr>
              <w:t>Semantics description</w:t>
            </w:r>
          </w:p>
        </w:tc>
        <w:tc>
          <w:tcPr>
            <w:tcW w:w="992" w:type="dxa"/>
          </w:tcPr>
          <w:p w:rsidR="00F912C1" w:rsidRPr="00283A74" w:rsidRDefault="00F912C1" w:rsidP="005A5E63">
            <w:pPr>
              <w:pStyle w:val="TAH"/>
              <w:keepNext w:val="0"/>
              <w:keepLines w:val="0"/>
              <w:rPr>
                <w:color w:val="000000"/>
              </w:rPr>
            </w:pPr>
            <w:r w:rsidRPr="00283A74">
              <w:rPr>
                <w:color w:val="000000"/>
              </w:rPr>
              <w:t>Version</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Message Type</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Message Type</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UE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RRC transaction identifier</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RRC transaction identifier 10.3.3.36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Integrity check info</w:t>
            </w:r>
          </w:p>
        </w:tc>
        <w:tc>
          <w:tcPr>
            <w:tcW w:w="1134" w:type="dxa"/>
          </w:tcPr>
          <w:p w:rsidR="00F912C1" w:rsidRPr="00283A74" w:rsidRDefault="00F912C1" w:rsidP="005A5E63">
            <w:pPr>
              <w:pStyle w:val="TALCharChar"/>
              <w:keepNext w:val="0"/>
              <w:keepLines w:val="0"/>
              <w:rPr>
                <w:color w:val="000000"/>
              </w:rPr>
            </w:pPr>
            <w:r w:rsidRPr="00283A74">
              <w:rPr>
                <w:color w:val="000000"/>
              </w:rPr>
              <w:t>CH</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Integrity check info 10.3.3.16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numPr>
                <w:ilvl w:val="12"/>
                <w:numId w:val="0"/>
              </w:numPr>
              <w:rPr>
                <w:color w:val="000000"/>
              </w:rPr>
            </w:pPr>
            <w:r w:rsidRPr="00283A74">
              <w:rPr>
                <w:color w:val="000000"/>
              </w:rPr>
              <w:t>Integrity protection mode info</w:t>
            </w:r>
          </w:p>
        </w:tc>
        <w:tc>
          <w:tcPr>
            <w:tcW w:w="1134" w:type="dxa"/>
          </w:tcPr>
          <w:p w:rsidR="00F912C1" w:rsidRPr="00283A74" w:rsidRDefault="00F912C1" w:rsidP="005A5E63">
            <w:pPr>
              <w:pStyle w:val="TALCharChar"/>
              <w:rPr>
                <w:color w:val="000000"/>
              </w:rPr>
            </w:pPr>
            <w:r w:rsidRPr="00283A74">
              <w:rPr>
                <w:color w:val="000000"/>
              </w:rPr>
              <w:t>OP</w:t>
            </w:r>
          </w:p>
        </w:tc>
        <w:tc>
          <w:tcPr>
            <w:tcW w:w="1134" w:type="dxa"/>
          </w:tcPr>
          <w:p w:rsidR="00F912C1" w:rsidRPr="00283A74" w:rsidRDefault="00F912C1" w:rsidP="005A5E63">
            <w:pPr>
              <w:pStyle w:val="TALCharChar"/>
              <w:rPr>
                <w:color w:val="000000"/>
              </w:rPr>
            </w:pPr>
          </w:p>
        </w:tc>
        <w:tc>
          <w:tcPr>
            <w:tcW w:w="1276" w:type="dxa"/>
          </w:tcPr>
          <w:p w:rsidR="00F912C1" w:rsidRPr="00283A74" w:rsidRDefault="00F912C1" w:rsidP="005A5E63">
            <w:pPr>
              <w:pStyle w:val="TALCharChar"/>
              <w:rPr>
                <w:color w:val="000000"/>
              </w:rPr>
            </w:pPr>
            <w:r w:rsidRPr="00283A74">
              <w:rPr>
                <w:color w:val="000000"/>
              </w:rPr>
              <w:t>Integrity protection mode info 10.3.3.19</w:t>
            </w:r>
          </w:p>
        </w:tc>
        <w:tc>
          <w:tcPr>
            <w:tcW w:w="1701" w:type="dxa"/>
          </w:tcPr>
          <w:p w:rsidR="00F912C1" w:rsidRPr="00283A74" w:rsidRDefault="00F912C1" w:rsidP="005A5E63">
            <w:pPr>
              <w:pStyle w:val="TAC"/>
              <w:numPr>
                <w:ilvl w:val="12"/>
                <w:numId w:val="0"/>
              </w:numPr>
              <w:jc w:val="left"/>
              <w:rPr>
                <w:color w:val="000000"/>
              </w:rPr>
            </w:pPr>
            <w:r w:rsidRPr="00283A74">
              <w:rPr>
                <w:color w:val="000000"/>
              </w:rPr>
              <w:t xml:space="preserve">The UTRAN should not include this IE unless it is performing an SRNS relocation or a handover from GERAN </w:t>
            </w:r>
            <w:proofErr w:type="spellStart"/>
            <w:r w:rsidRPr="00283A74">
              <w:rPr>
                <w:i/>
                <w:iCs/>
                <w:color w:val="000000"/>
              </w:rPr>
              <w:t>Iu</w:t>
            </w:r>
            <w:proofErr w:type="spellEnd"/>
            <w:r w:rsidRPr="00283A74">
              <w:rPr>
                <w:i/>
                <w:iCs/>
                <w:color w:val="000000"/>
              </w:rPr>
              <w:t xml:space="preserve"> mode</w:t>
            </w:r>
          </w:p>
        </w:tc>
        <w:tc>
          <w:tcPr>
            <w:tcW w:w="992" w:type="dxa"/>
          </w:tcPr>
          <w:p w:rsidR="00F912C1" w:rsidRPr="00283A74" w:rsidRDefault="00F912C1" w:rsidP="005A5E63">
            <w:pPr>
              <w:pStyle w:val="TAC"/>
              <w:numPr>
                <w:ilvl w:val="12"/>
                <w:numId w:val="0"/>
              </w:numPr>
              <w:jc w:val="left"/>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Ciphering mode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Ciphering mode info 10.3.3.5</w:t>
            </w:r>
          </w:p>
        </w:tc>
        <w:tc>
          <w:tcPr>
            <w:tcW w:w="1701" w:type="dxa"/>
          </w:tcPr>
          <w:p w:rsidR="00F912C1" w:rsidRPr="00283A74" w:rsidRDefault="00F912C1" w:rsidP="005A5E63">
            <w:pPr>
              <w:pStyle w:val="TALCharChar"/>
              <w:keepNext w:val="0"/>
              <w:keepLines w:val="0"/>
              <w:rPr>
                <w:color w:val="000000"/>
              </w:rPr>
            </w:pPr>
            <w:r w:rsidRPr="00283A74">
              <w:rPr>
                <w:color w:val="000000"/>
              </w:rPr>
              <w:t xml:space="preserve">The UTRAN should not include this IE unless it is performing either an SRNS relocation or a handover from GERAN </w:t>
            </w:r>
            <w:proofErr w:type="spellStart"/>
            <w:r w:rsidRPr="00283A74">
              <w:rPr>
                <w:i/>
                <w:iCs/>
                <w:color w:val="000000"/>
              </w:rPr>
              <w:t>Iu</w:t>
            </w:r>
            <w:proofErr w:type="spellEnd"/>
            <w:r w:rsidRPr="00283A74">
              <w:rPr>
                <w:i/>
                <w:iCs/>
                <w:color w:val="000000"/>
              </w:rPr>
              <w:t xml:space="preserve"> mode</w:t>
            </w:r>
            <w:r w:rsidRPr="00283A74">
              <w:rPr>
                <w:color w:val="000000"/>
              </w:rPr>
              <w:t xml:space="preserve"> and a change in ciphering algorithm</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Activation time</w:t>
            </w:r>
          </w:p>
        </w:tc>
        <w:tc>
          <w:tcPr>
            <w:tcW w:w="1134" w:type="dxa"/>
          </w:tcPr>
          <w:p w:rsidR="00F912C1" w:rsidRPr="00283A74" w:rsidRDefault="00F912C1" w:rsidP="005A5E63">
            <w:pPr>
              <w:pStyle w:val="TALCharChar"/>
              <w:keepNext w:val="0"/>
              <w:keepLines w:val="0"/>
              <w:rPr>
                <w:color w:val="000000"/>
              </w:rPr>
            </w:pPr>
            <w:r w:rsidRPr="00283A74">
              <w:rPr>
                <w:color w:val="000000"/>
              </w:rPr>
              <w:t>MD</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Activation time 10.3.3.1</w:t>
            </w:r>
          </w:p>
        </w:tc>
        <w:tc>
          <w:tcPr>
            <w:tcW w:w="1701" w:type="dxa"/>
          </w:tcPr>
          <w:p w:rsidR="00F912C1" w:rsidRPr="00283A74" w:rsidRDefault="00F912C1" w:rsidP="005A5E63">
            <w:pPr>
              <w:pStyle w:val="TALCharChar"/>
              <w:keepNext w:val="0"/>
              <w:keepLines w:val="0"/>
              <w:rPr>
                <w:color w:val="000000"/>
              </w:rPr>
            </w:pPr>
            <w:r w:rsidRPr="00283A74">
              <w:rPr>
                <w:color w:val="000000"/>
              </w:rPr>
              <w:t>Default value is "now"</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Dynamic activation time</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Dynamic activation time 10.3.3.1a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REL-13</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Delay restriction flag</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Enumerated </w:t>
            </w:r>
            <w:r w:rsidRPr="00283A74">
              <w:rPr>
                <w:color w:val="000000"/>
              </w:rPr>
              <w:lastRenderedPageBreak/>
              <w:t>(TRUE)</w:t>
            </w:r>
          </w:p>
        </w:tc>
        <w:tc>
          <w:tcPr>
            <w:tcW w:w="1701" w:type="dxa"/>
          </w:tcPr>
          <w:p w:rsidR="00F912C1" w:rsidRPr="00283A74" w:rsidRDefault="00F912C1" w:rsidP="005A5E63">
            <w:pPr>
              <w:pStyle w:val="TALCharChar"/>
              <w:keepNext w:val="0"/>
              <w:keepLines w:val="0"/>
              <w:rPr>
                <w:color w:val="000000"/>
              </w:rPr>
            </w:pPr>
            <w:r w:rsidRPr="00283A74">
              <w:rPr>
                <w:color w:val="000000"/>
              </w:rPr>
              <w:lastRenderedPageBreak/>
              <w:t xml:space="preserve">This IE is always </w:t>
            </w:r>
            <w:r w:rsidRPr="00283A74">
              <w:rPr>
                <w:color w:val="000000"/>
              </w:rPr>
              <w:lastRenderedPageBreak/>
              <w:t xml:space="preserve">set to TRUE and included if the activation time is restricted according to </w:t>
            </w:r>
            <w:proofErr w:type="spellStart"/>
            <w:r w:rsidRPr="00283A74">
              <w:rPr>
                <w:color w:val="000000"/>
              </w:rPr>
              <w:t>subclause</w:t>
            </w:r>
            <w:proofErr w:type="spellEnd"/>
            <w:r w:rsidRPr="00283A74">
              <w:rPr>
                <w:color w:val="000000"/>
              </w:rPr>
              <w:t xml:space="preserve"> 8.6.3.1</w:t>
            </w:r>
          </w:p>
        </w:tc>
        <w:tc>
          <w:tcPr>
            <w:tcW w:w="992" w:type="dxa"/>
          </w:tcPr>
          <w:p w:rsidR="00F912C1" w:rsidRPr="00283A74" w:rsidRDefault="00F912C1" w:rsidP="005A5E63">
            <w:pPr>
              <w:pStyle w:val="TALCharChar"/>
              <w:keepNext w:val="0"/>
              <w:keepLines w:val="0"/>
              <w:rPr>
                <w:color w:val="000000"/>
              </w:rPr>
            </w:pPr>
            <w:r w:rsidRPr="00283A74">
              <w:rPr>
                <w:color w:val="000000"/>
              </w:rPr>
              <w:lastRenderedPageBreak/>
              <w:t>REL-6</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New U-RNTI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U-RNTI 10.3.3.47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New C-RNTI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C-RNTI 10.3.3.8</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DSCH-RNTI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keepNext w:val="0"/>
              <w:keepLines w:val="0"/>
              <w:jc w:val="both"/>
              <w:rPr>
                <w:color w:val="000000"/>
              </w:rPr>
            </w:pPr>
            <w:r w:rsidRPr="00283A74">
              <w:rPr>
                <w:color w:val="000000"/>
              </w:rPr>
              <w:t>DSCH-RNTI 10.3.3.9a</w:t>
            </w:r>
          </w:p>
        </w:tc>
        <w:tc>
          <w:tcPr>
            <w:tcW w:w="1701" w:type="dxa"/>
          </w:tcPr>
          <w:p w:rsidR="00F912C1" w:rsidRPr="00283A74" w:rsidRDefault="00F912C1" w:rsidP="005A5E63">
            <w:pPr>
              <w:pStyle w:val="TALCharChar"/>
              <w:keepNext w:val="0"/>
              <w:keepLines w:val="0"/>
              <w:rPr>
                <w:bCs/>
                <w:color w:val="000000"/>
              </w:rPr>
            </w:pPr>
            <w:r w:rsidRPr="00283A74">
              <w:t>Should not be set in FDD. If received The UE behaviour is unspecified.</w:t>
            </w:r>
          </w:p>
        </w:tc>
        <w:tc>
          <w:tcPr>
            <w:tcW w:w="992" w:type="dxa"/>
          </w:tcPr>
          <w:p w:rsidR="00F912C1" w:rsidRPr="00283A74" w:rsidRDefault="00F912C1" w:rsidP="005A5E63">
            <w:pPr>
              <w:pStyle w:val="TALCharChar"/>
              <w:keepNext w:val="0"/>
              <w:keepLines w:val="0"/>
              <w:jc w:val="both"/>
              <w:rPr>
                <w:bCs/>
                <w:color w:val="000000"/>
              </w:rPr>
            </w:pP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H-RNTI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keepNext w:val="0"/>
              <w:keepLines w:val="0"/>
              <w:jc w:val="both"/>
              <w:rPr>
                <w:color w:val="000000"/>
              </w:rPr>
            </w:pPr>
            <w:r w:rsidRPr="00283A74">
              <w:rPr>
                <w:color w:val="000000"/>
              </w:rPr>
              <w:t>H-RNTI 10.3.3.14a</w:t>
            </w:r>
          </w:p>
        </w:tc>
        <w:tc>
          <w:tcPr>
            <w:tcW w:w="1701" w:type="dxa"/>
          </w:tcPr>
          <w:p w:rsidR="00F912C1" w:rsidRPr="00283A74" w:rsidRDefault="00F912C1" w:rsidP="005A5E63">
            <w:pPr>
              <w:pStyle w:val="TALCharChar"/>
              <w:keepNext w:val="0"/>
              <w:keepLines w:val="0"/>
              <w:jc w:val="both"/>
              <w:rPr>
                <w:bCs/>
                <w:color w:val="000000"/>
              </w:rPr>
            </w:pP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REL-5</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Primary E-RNTI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E-RNTI</w:t>
            </w:r>
          </w:p>
          <w:p w:rsidR="00F912C1" w:rsidRPr="00283A74" w:rsidRDefault="00F912C1" w:rsidP="005A5E63">
            <w:pPr>
              <w:pStyle w:val="TALCharChar"/>
              <w:keepNext w:val="0"/>
              <w:keepLines w:val="0"/>
              <w:jc w:val="both"/>
              <w:rPr>
                <w:color w:val="000000"/>
              </w:rPr>
            </w:pPr>
            <w:r w:rsidRPr="00283A74">
              <w:rPr>
                <w:color w:val="000000"/>
              </w:rPr>
              <w:t>10.3.3.10a</w:t>
            </w:r>
          </w:p>
        </w:tc>
        <w:tc>
          <w:tcPr>
            <w:tcW w:w="1701" w:type="dxa"/>
          </w:tcPr>
          <w:p w:rsidR="00F912C1" w:rsidRPr="00283A74" w:rsidRDefault="00F912C1" w:rsidP="005A5E63">
            <w:pPr>
              <w:pStyle w:val="TALCharChar"/>
              <w:keepNext w:val="0"/>
              <w:keepLines w:val="0"/>
              <w:jc w:val="both"/>
              <w:rPr>
                <w:bCs/>
                <w:color w:val="000000"/>
              </w:rPr>
            </w:pP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rPr>
              <w:t>New Secondary E-RNTI</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E-RNTI 10.3.3.10a</w:t>
            </w:r>
          </w:p>
        </w:tc>
        <w:tc>
          <w:tcPr>
            <w:tcW w:w="1701" w:type="dxa"/>
          </w:tcPr>
          <w:p w:rsidR="00F912C1" w:rsidRPr="00283A74" w:rsidRDefault="00F912C1" w:rsidP="005A5E63">
            <w:pPr>
              <w:pStyle w:val="TALCharChar"/>
              <w:keepNext w:val="0"/>
              <w:keepLines w:val="0"/>
              <w:jc w:val="both"/>
              <w:rPr>
                <w:bCs/>
                <w:color w:val="000000"/>
              </w:rPr>
            </w:pPr>
            <w:r w:rsidRPr="00283A74">
              <w:rPr>
                <w:bCs/>
                <w:color w:val="000000"/>
              </w:rPr>
              <w:t>FDD only</w:t>
            </w:r>
          </w:p>
        </w:tc>
        <w:tc>
          <w:tcPr>
            <w:tcW w:w="992" w:type="dxa"/>
          </w:tcPr>
          <w:p w:rsidR="00F912C1" w:rsidRPr="00283A74" w:rsidRDefault="00F912C1" w:rsidP="005A5E63">
            <w:pPr>
              <w:pStyle w:val="TALCharChar"/>
              <w:keepNext w:val="0"/>
              <w:keepLines w:val="0"/>
              <w:jc w:val="both"/>
              <w:rPr>
                <w:bCs/>
                <w:color w:val="000000"/>
              </w:rPr>
            </w:pPr>
            <w:r w:rsidRPr="00283A74">
              <w:rPr>
                <w:bCs/>
                <w:color w:val="000000"/>
              </w:rPr>
              <w:t>REL-6</w:t>
            </w:r>
          </w:p>
        </w:tc>
      </w:tr>
      <w:tr w:rsidR="00F912C1" w:rsidRPr="00283A74" w:rsidTr="005A5E63">
        <w:trPr>
          <w:trHeight w:val="70"/>
        </w:trPr>
        <w:tc>
          <w:tcPr>
            <w:tcW w:w="2835" w:type="dxa"/>
          </w:tcPr>
          <w:p w:rsidR="00F912C1" w:rsidRPr="00283A74" w:rsidRDefault="00F912C1" w:rsidP="005A5E63">
            <w:pPr>
              <w:pStyle w:val="TALCharChar"/>
              <w:keepNext w:val="0"/>
              <w:keepLines w:val="0"/>
              <w:rPr>
                <w:color w:val="000000"/>
              </w:rPr>
            </w:pPr>
            <w:r w:rsidRPr="00283A74">
              <w:rPr>
                <w:color w:val="000000"/>
                <w:lang w:eastAsia="zh-CN"/>
              </w:rPr>
              <w:t xml:space="preserve">RNTI </w:t>
            </w:r>
            <w:r w:rsidRPr="00283A74">
              <w:rPr>
                <w:rFonts w:hint="eastAsia"/>
                <w:color w:val="000000"/>
                <w:lang w:eastAsia="zh-CN"/>
              </w:rPr>
              <w:t xml:space="preserve">handling </w:t>
            </w:r>
            <w:r w:rsidRPr="00283A74">
              <w:rPr>
                <w:color w:val="000000"/>
                <w:lang w:eastAsia="zh-CN"/>
              </w:rPr>
              <w:t>at cell re-selection</w:t>
            </w:r>
          </w:p>
        </w:tc>
        <w:tc>
          <w:tcPr>
            <w:tcW w:w="1134" w:type="dxa"/>
          </w:tcPr>
          <w:p w:rsidR="00F912C1" w:rsidRPr="00283A74" w:rsidRDefault="00F912C1" w:rsidP="005A5E63">
            <w:pPr>
              <w:pStyle w:val="TALCharChar"/>
              <w:keepNext w:val="0"/>
              <w:keepLines w:val="0"/>
              <w:rPr>
                <w:color w:val="000000"/>
              </w:rPr>
            </w:pPr>
            <w:r w:rsidRPr="00283A74">
              <w:rPr>
                <w:color w:val="000000"/>
              </w:rPr>
              <w:t>CV-</w:t>
            </w:r>
            <w:r w:rsidRPr="00283A74">
              <w:rPr>
                <w:i/>
                <w:iCs/>
                <w:color w:val="000000"/>
              </w:rPr>
              <w:t>URA_PCH</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rPr>
                <w:color w:val="000000"/>
              </w:rPr>
            </w:pPr>
            <w:r w:rsidRPr="00283A74">
              <w:rPr>
                <w:color w:val="000000"/>
              </w:rPr>
              <w:t>Enumerated (TRUE)</w:t>
            </w:r>
          </w:p>
        </w:tc>
        <w:tc>
          <w:tcPr>
            <w:tcW w:w="1701" w:type="dxa"/>
          </w:tcPr>
          <w:p w:rsidR="00F912C1" w:rsidRPr="00283A74" w:rsidRDefault="00F912C1" w:rsidP="005A5E63">
            <w:pPr>
              <w:pStyle w:val="TALCharChar"/>
              <w:rPr>
                <w:rFonts w:cs="Arial"/>
                <w:lang w:eastAsia="zh-CN"/>
              </w:rPr>
            </w:pPr>
            <w:r w:rsidRPr="00283A74">
              <w:rPr>
                <w:rFonts w:cs="Arial"/>
              </w:rPr>
              <w:t>The presence of this IE indicates that the UE</w:t>
            </w:r>
            <w:r w:rsidRPr="00283A74">
              <w:rPr>
                <w:rFonts w:cs="Arial" w:hint="eastAsia"/>
                <w:lang w:eastAsia="zh-CN"/>
              </w:rPr>
              <w:t xml:space="preserve"> shall</w:t>
            </w:r>
            <w:r w:rsidRPr="00283A74">
              <w:rPr>
                <w:rFonts w:cs="Arial"/>
              </w:rPr>
              <w:t xml:space="preserve"> </w:t>
            </w:r>
            <w:r w:rsidRPr="00283A74">
              <w:rPr>
                <w:rFonts w:cs="Arial" w:hint="eastAsia"/>
                <w:lang w:eastAsia="zh-CN"/>
              </w:rPr>
              <w:t xml:space="preserve">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p w:rsidR="00F912C1" w:rsidRPr="00283A74" w:rsidRDefault="00F912C1" w:rsidP="005A5E63">
            <w:pPr>
              <w:pStyle w:val="TALCharChar"/>
              <w:keepNext w:val="0"/>
              <w:keepLines w:val="0"/>
              <w:jc w:val="both"/>
              <w:rPr>
                <w:bCs/>
                <w:color w:val="000000"/>
              </w:rPr>
            </w:pPr>
            <w:r w:rsidRPr="00283A74">
              <w:rPr>
                <w:rFonts w:cs="Arial" w:hint="eastAsia"/>
                <w:lang w:eastAsia="zh-CN"/>
              </w:rPr>
              <w:t xml:space="preserve">The absence indicates that the UE shall not clear the variable H_RNTI, C_RNTI </w:t>
            </w:r>
            <w:r w:rsidRPr="00283A74">
              <w:rPr>
                <w:rFonts w:cs="Arial"/>
                <w:lang w:eastAsia="zh-CN"/>
              </w:rPr>
              <w:t>and</w:t>
            </w:r>
            <w:r w:rsidRPr="00283A74">
              <w:rPr>
                <w:rFonts w:cs="Arial" w:hint="eastAsia"/>
                <w:lang w:eastAsia="zh-CN"/>
              </w:rPr>
              <w:t xml:space="preserve"> E_RNTI upon cell re-selection when operating in URA_PCH with seamless transition.</w:t>
            </w:r>
          </w:p>
        </w:tc>
        <w:tc>
          <w:tcPr>
            <w:tcW w:w="992" w:type="dxa"/>
          </w:tcPr>
          <w:p w:rsidR="00F912C1" w:rsidRPr="00283A74" w:rsidRDefault="00F912C1" w:rsidP="005A5E63">
            <w:pPr>
              <w:pStyle w:val="TALCharChar"/>
              <w:keepNext w:val="0"/>
              <w:keepLines w:val="0"/>
              <w:jc w:val="both"/>
              <w:rPr>
                <w:bCs/>
                <w:color w:val="000000"/>
              </w:rPr>
            </w:pPr>
            <w:r w:rsidRPr="00283A74">
              <w:rPr>
                <w:rFonts w:hint="eastAsia"/>
                <w:color w:val="000000"/>
                <w:lang w:eastAsia="zh-CN"/>
              </w:rPr>
              <w:t>REL-13</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RRC State Indicator</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RRC State Indicator 10.3.3.35a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rPr>
                <w:color w:val="000000"/>
              </w:rPr>
            </w:pPr>
            <w:r w:rsidRPr="00283A74">
              <w:t>UE Mobility State Indicator</w:t>
            </w:r>
          </w:p>
        </w:tc>
        <w:tc>
          <w:tcPr>
            <w:tcW w:w="1134" w:type="dxa"/>
          </w:tcPr>
          <w:p w:rsidR="00F912C1" w:rsidRPr="00283A74" w:rsidRDefault="00F912C1" w:rsidP="005A5E63">
            <w:pPr>
              <w:pStyle w:val="TAL"/>
              <w:rPr>
                <w:color w:val="000000"/>
              </w:rPr>
            </w:pPr>
            <w:r w:rsidRPr="00283A74">
              <w:t>CV-</w:t>
            </w:r>
            <w:r w:rsidRPr="00283A74">
              <w:rPr>
                <w:i/>
              </w:rPr>
              <w:t>FACH_PCH</w:t>
            </w:r>
          </w:p>
        </w:tc>
        <w:tc>
          <w:tcPr>
            <w:tcW w:w="1134" w:type="dxa"/>
          </w:tcPr>
          <w:p w:rsidR="00F912C1" w:rsidRPr="00283A74" w:rsidRDefault="00F912C1" w:rsidP="005A5E63">
            <w:pPr>
              <w:pStyle w:val="TAL"/>
              <w:rPr>
                <w:color w:val="000000"/>
              </w:rPr>
            </w:pPr>
          </w:p>
        </w:tc>
        <w:tc>
          <w:tcPr>
            <w:tcW w:w="1276" w:type="dxa"/>
          </w:tcPr>
          <w:p w:rsidR="00F912C1" w:rsidRPr="00283A74" w:rsidRDefault="00F912C1" w:rsidP="005A5E63">
            <w:pPr>
              <w:pStyle w:val="TAL"/>
              <w:rPr>
                <w:color w:val="000000"/>
              </w:rPr>
            </w:pPr>
            <w:r w:rsidRPr="00283A74">
              <w:t>Enumerated (High-</w:t>
            </w:r>
            <w:proofErr w:type="spellStart"/>
            <w:r w:rsidRPr="00283A74">
              <w:t>mobilityDetected</w:t>
            </w:r>
            <w:proofErr w:type="spellEnd"/>
            <w:r w:rsidRPr="00283A74">
              <w:t>)</w:t>
            </w:r>
          </w:p>
        </w:tc>
        <w:tc>
          <w:tcPr>
            <w:tcW w:w="1701" w:type="dxa"/>
          </w:tcPr>
          <w:p w:rsidR="00F912C1" w:rsidRPr="00283A74" w:rsidRDefault="00F912C1" w:rsidP="005A5E63">
            <w:pPr>
              <w:pStyle w:val="TAL"/>
              <w:rPr>
                <w:color w:val="000000"/>
              </w:rPr>
            </w:pPr>
            <w:r w:rsidRPr="00283A74">
              <w:t>Absence of this IE implies that, according to [4], the UE shall consider itself being in the mobility state the UE has maintained in CELL_DCH state or being not in high mobility state after the state transition, if applicable.</w:t>
            </w:r>
          </w:p>
        </w:tc>
        <w:tc>
          <w:tcPr>
            <w:tcW w:w="992" w:type="dxa"/>
          </w:tcPr>
          <w:p w:rsidR="00F912C1" w:rsidRPr="00283A74" w:rsidRDefault="00F912C1" w:rsidP="005A5E63">
            <w:pPr>
              <w:pStyle w:val="TAL"/>
              <w:rPr>
                <w:color w:val="000000"/>
              </w:rPr>
            </w:pPr>
            <w:r w:rsidRPr="00283A74">
              <w:t>REL-7</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UTRAN DRX cycle length coefficient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UTRAN DRX cycle length coefficient 10.3.3.49</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Access Group identity</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Integer </w:t>
            </w:r>
            <w:r w:rsidRPr="00283A74">
              <w:rPr>
                <w:color w:val="000000"/>
              </w:rPr>
              <w:lastRenderedPageBreak/>
              <w:t>(0..15)</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CN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CN Information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CN Information info 10.3.1.3</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283A74">
              <w:rPr>
                <w:color w:val="000000"/>
              </w:rPr>
              <w:t>Signalling Connection release indication</w:t>
            </w:r>
          </w:p>
        </w:tc>
        <w:tc>
          <w:tcPr>
            <w:tcW w:w="1134" w:type="dxa"/>
          </w:tcPr>
          <w:p w:rsidR="00F912C1" w:rsidRPr="00E94188" w:rsidRDefault="00F912C1" w:rsidP="005A5E63">
            <w:pPr>
              <w:pStyle w:val="TALCharChar"/>
              <w:keepNext w:val="0"/>
              <w:keepLines w:val="0"/>
              <w:rPr>
                <w:color w:val="000000"/>
              </w:rPr>
            </w:pPr>
            <w:r w:rsidRPr="00283A74">
              <w:rPr>
                <w:color w:val="000000"/>
              </w:rPr>
              <w:t>OP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283A74">
              <w:rPr>
                <w:color w:val="000000"/>
              </w:rPr>
              <w:t>CN domain identity 10.3.1.1</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UTRAN mobility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t>RNC support for change of UE capability</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Boolean</w:t>
            </w:r>
          </w:p>
        </w:tc>
        <w:tc>
          <w:tcPr>
            <w:tcW w:w="1701" w:type="dxa"/>
          </w:tcPr>
          <w:p w:rsidR="00F912C1" w:rsidRPr="00283A74" w:rsidRDefault="00F912C1" w:rsidP="005A5E63">
            <w:pPr>
              <w:pStyle w:val="TAL"/>
            </w:pPr>
            <w:r w:rsidRPr="00283A74">
              <w:t>Should be included if the message is used to perform an SRNS relocation</w:t>
            </w: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Reconfiguration in response to requested change of UE capability</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Enumerated (TRUE)</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URA identity</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URA identity 10.3.2.6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rPr>
                <w:b/>
                <w:bCs/>
              </w:rPr>
            </w:pPr>
            <w:r w:rsidRPr="00283A74">
              <w:rPr>
                <w:b/>
                <w:bCs/>
              </w:rPr>
              <w:t>Specification mode information elements</w:t>
            </w:r>
          </w:p>
        </w:tc>
        <w:tc>
          <w:tcPr>
            <w:tcW w:w="1134" w:type="dxa"/>
          </w:tcPr>
          <w:p w:rsidR="00F912C1" w:rsidRPr="00283A74" w:rsidRDefault="00F912C1" w:rsidP="005A5E63">
            <w:pPr>
              <w:pStyle w:val="TAL"/>
            </w:pP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Default configuration for CELL_FACH</w:t>
            </w:r>
          </w:p>
        </w:tc>
        <w:tc>
          <w:tcPr>
            <w:tcW w:w="1134" w:type="dxa"/>
          </w:tcPr>
          <w:p w:rsidR="00F912C1" w:rsidRPr="00283A74" w:rsidRDefault="00F912C1" w:rsidP="005A5E63">
            <w:pPr>
              <w:pStyle w:val="TAL"/>
            </w:pPr>
            <w:r w:rsidRPr="00283A74">
              <w:rPr>
                <w:i/>
              </w:rPr>
              <w:t>CV-SRNS_RELOCATION</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Default configuration for CELL_FACH 10.3.4.0a</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CharChar"/>
            </w:pPr>
            <w:r w:rsidRPr="00283A74">
              <w:t>CHOICE specification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REL-5</w:t>
            </w:r>
          </w:p>
        </w:tc>
      </w:tr>
      <w:tr w:rsidR="00F912C1" w:rsidRPr="00283A74" w:rsidTr="005A5E63">
        <w:tc>
          <w:tcPr>
            <w:tcW w:w="2835" w:type="dxa"/>
          </w:tcPr>
          <w:p w:rsidR="00F912C1" w:rsidRPr="00283A74" w:rsidRDefault="00F912C1" w:rsidP="005A5E63">
            <w:pPr>
              <w:pStyle w:val="TALCharChar"/>
            </w:pPr>
            <w:r w:rsidRPr="00283A74">
              <w:t>&gt;Complete specification</w:t>
            </w:r>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RB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rPr>
                <w:color w:val="000000"/>
              </w:rPr>
              <w:t>&gt;&gt;RAB information to setup list</w:t>
            </w:r>
          </w:p>
        </w:tc>
        <w:tc>
          <w:tcPr>
            <w:tcW w:w="1134" w:type="dxa"/>
          </w:tcPr>
          <w:p w:rsidR="00F912C1" w:rsidRPr="00E94188" w:rsidRDefault="00F912C1" w:rsidP="005A5E63">
            <w:pPr>
              <w:pStyle w:val="TALCharChar"/>
              <w:keepNext w:val="0"/>
              <w:keepLines w:val="0"/>
              <w:rPr>
                <w:color w:val="000000"/>
              </w:rPr>
            </w:pPr>
            <w:r w:rsidRPr="00E94188">
              <w:rPr>
                <w:color w:val="000000"/>
              </w:rPr>
              <w:t>OP</w:t>
            </w:r>
          </w:p>
        </w:tc>
        <w:tc>
          <w:tcPr>
            <w:tcW w:w="1134" w:type="dxa"/>
          </w:tcPr>
          <w:p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maxRABsetup</w:t>
            </w:r>
            <w:proofErr w:type="spellEnd"/>
            <w:r w:rsidRPr="00E94188">
              <w:rPr>
                <w:color w:val="000000"/>
              </w:rPr>
              <w:t>&gt;</w:t>
            </w:r>
          </w:p>
        </w:tc>
        <w:tc>
          <w:tcPr>
            <w:tcW w:w="1276" w:type="dxa"/>
          </w:tcPr>
          <w:p w:rsidR="00F912C1" w:rsidRPr="00E94188" w:rsidRDefault="00F912C1" w:rsidP="005A5E63">
            <w:pPr>
              <w:pStyle w:val="TALCharChar"/>
              <w:keepNext w:val="0"/>
              <w:keepLines w:val="0"/>
              <w:rPr>
                <w:color w:val="000000"/>
              </w:rPr>
            </w:pPr>
          </w:p>
        </w:tc>
        <w:tc>
          <w:tcPr>
            <w:tcW w:w="1701" w:type="dxa"/>
          </w:tcPr>
          <w:p w:rsidR="00F912C1" w:rsidRPr="00E94188" w:rsidRDefault="00F912C1" w:rsidP="005A5E63">
            <w:pPr>
              <w:pStyle w:val="TALCharChar"/>
              <w:keepNext w:val="0"/>
              <w:keepLines w:val="0"/>
              <w:rPr>
                <w:color w:val="000000"/>
              </w:rPr>
            </w:pPr>
            <w:r w:rsidRPr="00E94188">
              <w:rPr>
                <w:color w:val="000000"/>
              </w:rPr>
              <w:t>For each RAB established</w:t>
            </w: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t>&gt;&gt;&gt;RAB information for setup</w:t>
            </w:r>
          </w:p>
        </w:tc>
        <w:tc>
          <w:tcPr>
            <w:tcW w:w="1134" w:type="dxa"/>
          </w:tcPr>
          <w:p w:rsidR="00F912C1" w:rsidRPr="00E94188" w:rsidRDefault="00F912C1" w:rsidP="005A5E63">
            <w:pPr>
              <w:pStyle w:val="TALCharChar"/>
              <w:keepNext w:val="0"/>
              <w:keepLines w:val="0"/>
              <w:rPr>
                <w:color w:val="000000"/>
              </w:rPr>
            </w:pPr>
            <w:r w:rsidRPr="00E94188">
              <w:t>MP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E94188">
              <w:t>RAB information for setup 10.3.4.10</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&gt;&gt;RAB information to reconfigure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 xml:space="preserve">1 to &lt; </w:t>
            </w:r>
            <w:proofErr w:type="spellStart"/>
            <w:r w:rsidRPr="00283A74">
              <w:rPr>
                <w:color w:val="000000"/>
              </w:rPr>
              <w:t>maxRABsetup</w:t>
            </w:r>
            <w:proofErr w:type="spellEnd"/>
            <w:r w:rsidRPr="00283A74">
              <w:rPr>
                <w:color w:val="000000"/>
              </w:rPr>
              <w:t xml:space="preserve"> &gt;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Borders>
              <w:bottom w:val="single" w:sz="4" w:space="0" w:color="auto"/>
            </w:tcBorders>
          </w:tcPr>
          <w:p w:rsidR="00F912C1" w:rsidRPr="00283A74" w:rsidRDefault="00F912C1" w:rsidP="005A5E63">
            <w:pPr>
              <w:pStyle w:val="TALCharChar"/>
              <w:keepNext w:val="0"/>
              <w:keepLines w:val="0"/>
              <w:rPr>
                <w:color w:val="000000"/>
              </w:rPr>
            </w:pPr>
            <w:r w:rsidRPr="00283A74">
              <w:rPr>
                <w:color w:val="000000"/>
              </w:rPr>
              <w:t>&gt;&gt;&gt;RAB information to reconfigure</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RAB information to reconfigure 10.3.4.11</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shd w:val="clear" w:color="auto" w:fill="auto"/>
          </w:tcPr>
          <w:p w:rsidR="00F912C1" w:rsidRPr="00283A74" w:rsidRDefault="00F912C1" w:rsidP="005A5E63">
            <w:pPr>
              <w:pStyle w:val="TALCharChar"/>
            </w:pPr>
            <w:r w:rsidRPr="00283A74">
              <w:t xml:space="preserve">&gt;&gt;RAB information for MBMS </w:t>
            </w:r>
            <w:proofErr w:type="spellStart"/>
            <w:r w:rsidRPr="00283A74">
              <w:t>ptp</w:t>
            </w:r>
            <w:proofErr w:type="spellEnd"/>
            <w:r w:rsidRPr="00283A74">
              <w:t xml:space="preserve"> bearer list</w:t>
            </w:r>
          </w:p>
        </w:tc>
        <w:tc>
          <w:tcPr>
            <w:tcW w:w="1134" w:type="dxa"/>
          </w:tcPr>
          <w:p w:rsidR="00F912C1" w:rsidRPr="00283A74" w:rsidRDefault="00F912C1" w:rsidP="005A5E63">
            <w:pPr>
              <w:pStyle w:val="TALCharChar"/>
            </w:pPr>
            <w:r w:rsidRPr="00283A74">
              <w:t>OP</w:t>
            </w:r>
          </w:p>
        </w:tc>
        <w:tc>
          <w:tcPr>
            <w:tcW w:w="1134" w:type="dxa"/>
          </w:tcPr>
          <w:p w:rsidR="00F912C1" w:rsidRPr="00283A74" w:rsidRDefault="00F912C1" w:rsidP="005A5E63">
            <w:pPr>
              <w:pStyle w:val="TALCharChar"/>
            </w:pPr>
            <w:r w:rsidRPr="00283A74">
              <w:t xml:space="preserve">1 to &lt; </w:t>
            </w:r>
            <w:proofErr w:type="spellStart"/>
            <w:r w:rsidRPr="00283A74">
              <w:t>maxMBMSservSelect</w:t>
            </w:r>
            <w:proofErr w:type="spellEnd"/>
            <w:r w:rsidRPr="00283A74">
              <w:t xml:space="preserve"> &gt;</w:t>
            </w: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REL-6</w:t>
            </w:r>
          </w:p>
        </w:tc>
      </w:tr>
      <w:tr w:rsidR="00F912C1" w:rsidRPr="00283A74" w:rsidTr="005A5E63">
        <w:tc>
          <w:tcPr>
            <w:tcW w:w="2835" w:type="dxa"/>
            <w:shd w:val="clear" w:color="auto" w:fill="auto"/>
          </w:tcPr>
          <w:p w:rsidR="00F912C1" w:rsidRPr="00283A74" w:rsidRDefault="00F912C1" w:rsidP="005A5E63">
            <w:pPr>
              <w:pStyle w:val="TALCharChar"/>
            </w:pPr>
            <w:r w:rsidRPr="00283A74">
              <w:t xml:space="preserve">&gt;&gt;&gt;RAB information for MBMS </w:t>
            </w:r>
            <w:proofErr w:type="spellStart"/>
            <w:r w:rsidRPr="00283A74">
              <w:t>ptp</w:t>
            </w:r>
            <w:proofErr w:type="spellEnd"/>
            <w:r w:rsidRPr="00283A74">
              <w:t xml:space="preserve"> bearer</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 xml:space="preserve">RAB information for MBMS </w:t>
            </w:r>
            <w:proofErr w:type="spellStart"/>
            <w:r w:rsidRPr="00283A74">
              <w:t>ptp</w:t>
            </w:r>
            <w:proofErr w:type="spellEnd"/>
            <w:r w:rsidRPr="00283A74">
              <w:t xml:space="preserve"> bearer 10.3.4.9a</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REL-6</w:t>
            </w:r>
          </w:p>
        </w:tc>
      </w:tr>
      <w:tr w:rsidR="00F912C1" w:rsidRPr="00283A74" w:rsidTr="005A5E63">
        <w:trPr>
          <w:cantSplit/>
        </w:trPr>
        <w:tc>
          <w:tcPr>
            <w:tcW w:w="2835" w:type="dxa"/>
            <w:vMerge w:val="restart"/>
          </w:tcPr>
          <w:p w:rsidR="00F912C1" w:rsidRPr="00283A74" w:rsidRDefault="00F912C1" w:rsidP="005A5E63">
            <w:pPr>
              <w:pStyle w:val="TALCharChar"/>
              <w:keepNext w:val="0"/>
              <w:keepLines w:val="0"/>
              <w:rPr>
                <w:color w:val="000000"/>
              </w:rPr>
            </w:pPr>
            <w:r w:rsidRPr="00283A74">
              <w:rPr>
                <w:color w:val="000000"/>
              </w:rPr>
              <w:t>&gt;&gt;RB information to reconfigure list</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r w:rsidRPr="00283A74">
              <w:rPr>
                <w:color w:val="000000"/>
              </w:rPr>
              <w:t>1to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rsidR="00F912C1" w:rsidRPr="00283A74" w:rsidRDefault="00F912C1" w:rsidP="005A5E63">
            <w:pPr>
              <w:pStyle w:val="TALCharChar"/>
              <w:keepNext w:val="0"/>
              <w:keepLines w:val="0"/>
            </w:pPr>
          </w:p>
        </w:tc>
      </w:tr>
      <w:tr w:rsidR="00F912C1" w:rsidRPr="00283A74" w:rsidTr="005A5E63">
        <w:trPr>
          <w:cantSplit/>
        </w:trPr>
        <w:tc>
          <w:tcPr>
            <w:tcW w:w="2835" w:type="dxa"/>
            <w:vMerge/>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p>
        </w:tc>
        <w:tc>
          <w:tcPr>
            <w:tcW w:w="992" w:type="dxa"/>
          </w:tcPr>
          <w:p w:rsidR="00F912C1" w:rsidRPr="00283A74" w:rsidRDefault="00F912C1" w:rsidP="005A5E63">
            <w:pPr>
              <w:pStyle w:val="TALCharChar"/>
              <w:keepNext w:val="0"/>
              <w:keepLines w:val="0"/>
            </w:pPr>
            <w:r w:rsidRPr="00283A74">
              <w:t>REL-4</w:t>
            </w:r>
          </w:p>
        </w:tc>
      </w:tr>
      <w:tr w:rsidR="00F912C1" w:rsidRPr="00283A74" w:rsidTr="005A5E63">
        <w:tc>
          <w:tcPr>
            <w:tcW w:w="2835" w:type="dxa"/>
          </w:tcPr>
          <w:p w:rsidR="00F912C1" w:rsidRPr="00283A74" w:rsidRDefault="00F912C1" w:rsidP="005A5E63">
            <w:pPr>
              <w:pStyle w:val="TAL"/>
            </w:pPr>
            <w:r w:rsidRPr="00283A74">
              <w:lastRenderedPageBreak/>
              <w:t>&gt;&gt;&gt;RB information to reconfigure</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RB information to reconfigure 10.3.4.18</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&gt;&gt;RB information to be affected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E94188" w:rsidTr="005A5E63">
        <w:tc>
          <w:tcPr>
            <w:tcW w:w="2835" w:type="dxa"/>
          </w:tcPr>
          <w:p w:rsidR="00F912C1" w:rsidRPr="00E94188" w:rsidRDefault="00F912C1" w:rsidP="005A5E63">
            <w:pPr>
              <w:pStyle w:val="TALCharChar"/>
              <w:keepNext w:val="0"/>
              <w:keepLines w:val="0"/>
              <w:rPr>
                <w:color w:val="000000"/>
              </w:rPr>
            </w:pPr>
            <w:r>
              <w:rPr>
                <w:color w:val="000000"/>
              </w:rPr>
              <w:t>&gt;&gt;</w:t>
            </w:r>
            <w:r w:rsidRPr="00E94188">
              <w:rPr>
                <w:color w:val="000000"/>
              </w:rPr>
              <w:t>RB information to release list</w:t>
            </w:r>
          </w:p>
        </w:tc>
        <w:tc>
          <w:tcPr>
            <w:tcW w:w="1134" w:type="dxa"/>
          </w:tcPr>
          <w:p w:rsidR="00F912C1" w:rsidRPr="00E94188" w:rsidRDefault="00F912C1" w:rsidP="005A5E63">
            <w:pPr>
              <w:pStyle w:val="TALCharChar"/>
              <w:keepNext w:val="0"/>
              <w:keepLines w:val="0"/>
              <w:rPr>
                <w:color w:val="000000"/>
              </w:rPr>
            </w:pPr>
            <w:r>
              <w:rPr>
                <w:color w:val="000000"/>
              </w:rPr>
              <w:t>O</w:t>
            </w:r>
            <w:r w:rsidRPr="00E94188">
              <w:rPr>
                <w:color w:val="000000"/>
              </w:rPr>
              <w:t>P</w:t>
            </w:r>
          </w:p>
        </w:tc>
        <w:tc>
          <w:tcPr>
            <w:tcW w:w="1134" w:type="dxa"/>
          </w:tcPr>
          <w:p w:rsidR="00F912C1" w:rsidRPr="00E94188" w:rsidRDefault="00F912C1" w:rsidP="005A5E63">
            <w:pPr>
              <w:pStyle w:val="TALCharChar"/>
              <w:keepNext w:val="0"/>
              <w:keepLines w:val="0"/>
              <w:rPr>
                <w:color w:val="000000"/>
              </w:rPr>
            </w:pPr>
            <w:r w:rsidRPr="00E94188">
              <w:rPr>
                <w:color w:val="000000"/>
              </w:rPr>
              <w:t>1 to &lt;</w:t>
            </w:r>
            <w:proofErr w:type="spellStart"/>
            <w:r w:rsidRPr="00E94188">
              <w:rPr>
                <w:color w:val="000000"/>
              </w:rPr>
              <w:t>maxRB</w:t>
            </w:r>
            <w:proofErr w:type="spellEnd"/>
            <w:r w:rsidRPr="00E94188">
              <w:rPr>
                <w:color w:val="000000"/>
              </w:rPr>
              <w:t>&gt;</w:t>
            </w:r>
          </w:p>
        </w:tc>
        <w:tc>
          <w:tcPr>
            <w:tcW w:w="1276" w:type="dxa"/>
          </w:tcPr>
          <w:p w:rsidR="00F912C1" w:rsidRPr="00E94188" w:rsidRDefault="00F912C1" w:rsidP="005A5E63">
            <w:pPr>
              <w:pStyle w:val="TALCharChar"/>
              <w:keepNext w:val="0"/>
              <w:keepLines w:val="0"/>
              <w:rPr>
                <w:color w:val="000000"/>
              </w:rPr>
            </w:pP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E94188" w:rsidTr="005A5E63">
        <w:tc>
          <w:tcPr>
            <w:tcW w:w="2835" w:type="dxa"/>
          </w:tcPr>
          <w:p w:rsidR="00F912C1" w:rsidRPr="00E94188" w:rsidRDefault="00F912C1" w:rsidP="005A5E63">
            <w:pPr>
              <w:pStyle w:val="TALCharChar"/>
              <w:keepNext w:val="0"/>
              <w:keepLines w:val="0"/>
              <w:rPr>
                <w:color w:val="000000"/>
              </w:rPr>
            </w:pPr>
            <w:r w:rsidRPr="00E94188">
              <w:rPr>
                <w:color w:val="000000"/>
              </w:rPr>
              <w:t>&gt;</w:t>
            </w:r>
            <w:r>
              <w:rPr>
                <w:color w:val="000000"/>
              </w:rPr>
              <w:t>&gt;&gt;</w:t>
            </w:r>
            <w:r w:rsidRPr="00E94188">
              <w:rPr>
                <w:color w:val="000000"/>
              </w:rPr>
              <w:t>RB information to release</w:t>
            </w:r>
          </w:p>
        </w:tc>
        <w:tc>
          <w:tcPr>
            <w:tcW w:w="1134" w:type="dxa"/>
          </w:tcPr>
          <w:p w:rsidR="00F912C1" w:rsidRPr="00E94188" w:rsidRDefault="00F912C1" w:rsidP="005A5E63">
            <w:pPr>
              <w:pStyle w:val="TALCharChar"/>
              <w:keepNext w:val="0"/>
              <w:keepLines w:val="0"/>
              <w:rPr>
                <w:color w:val="000000"/>
              </w:rPr>
            </w:pPr>
            <w:r w:rsidRPr="00E94188">
              <w:rPr>
                <w:color w:val="000000"/>
              </w:rPr>
              <w:t>MP</w:t>
            </w:r>
          </w:p>
        </w:tc>
        <w:tc>
          <w:tcPr>
            <w:tcW w:w="1134" w:type="dxa"/>
          </w:tcPr>
          <w:p w:rsidR="00F912C1" w:rsidRPr="00E94188" w:rsidRDefault="00F912C1" w:rsidP="005A5E63">
            <w:pPr>
              <w:pStyle w:val="TALCharChar"/>
              <w:keepNext w:val="0"/>
              <w:keepLines w:val="0"/>
              <w:rPr>
                <w:color w:val="000000"/>
              </w:rPr>
            </w:pPr>
          </w:p>
        </w:tc>
        <w:tc>
          <w:tcPr>
            <w:tcW w:w="1276" w:type="dxa"/>
          </w:tcPr>
          <w:p w:rsidR="00F912C1" w:rsidRPr="00E94188" w:rsidRDefault="00F912C1" w:rsidP="005A5E63">
            <w:pPr>
              <w:pStyle w:val="TALCharChar"/>
              <w:keepNext w:val="0"/>
              <w:keepLines w:val="0"/>
              <w:rPr>
                <w:color w:val="000000"/>
              </w:rPr>
            </w:pPr>
            <w:r w:rsidRPr="00E94188">
              <w:rPr>
                <w:color w:val="000000"/>
              </w:rPr>
              <w:t>RB information to release 10.3.4.19</w:t>
            </w:r>
          </w:p>
        </w:tc>
        <w:tc>
          <w:tcPr>
            <w:tcW w:w="1701" w:type="dxa"/>
          </w:tcPr>
          <w:p w:rsidR="00F912C1" w:rsidRPr="00E94188" w:rsidRDefault="00F912C1" w:rsidP="005A5E63">
            <w:pPr>
              <w:pStyle w:val="TALCharChar"/>
              <w:keepNext w:val="0"/>
              <w:keepLines w:val="0"/>
              <w:rPr>
                <w:color w:val="000000"/>
              </w:rPr>
            </w:pPr>
          </w:p>
        </w:tc>
        <w:tc>
          <w:tcPr>
            <w:tcW w:w="992" w:type="dxa"/>
          </w:tcPr>
          <w:p w:rsidR="00F912C1" w:rsidRPr="00E94188" w:rsidRDefault="00F912C1" w:rsidP="005A5E63">
            <w:pPr>
              <w:pStyle w:val="TALCharChar"/>
              <w:keepNext w:val="0"/>
              <w:keepLines w:val="0"/>
              <w:rPr>
                <w:color w:val="000000"/>
              </w:rPr>
            </w:pPr>
            <w:r>
              <w:rPr>
                <w:color w:val="000000"/>
              </w:rPr>
              <w:t>REL-14</w:t>
            </w:r>
          </w:p>
        </w:tc>
      </w:tr>
      <w:tr w:rsidR="00F912C1" w:rsidRPr="00283A74" w:rsidTr="005A5E63">
        <w:tc>
          <w:tcPr>
            <w:tcW w:w="2835" w:type="dxa"/>
          </w:tcPr>
          <w:p w:rsidR="00F912C1" w:rsidRPr="00283A74" w:rsidRDefault="00F912C1" w:rsidP="005A5E63">
            <w:pPr>
              <w:pStyle w:val="TAL"/>
            </w:pPr>
            <w:r w:rsidRPr="00283A74">
              <w:t>&gt;&gt;&gt;RB information to be affected</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RB information to be affected 10.3.4.17</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&gt;&gt;RB with PDCP context relocation info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maxRBallRABs</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r w:rsidRPr="00283A74">
              <w:rPr>
                <w:color w:val="000000"/>
              </w:rPr>
              <w:t>This IE is needed for each RB having PDCP and performing PDCP context relocation</w:t>
            </w: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rPr>
              <w:t>&gt;&gt;&gt;PDCP context relocation info</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PDCP context relocation info 10.3.4.1a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&gt;&gt;PDCP ROHC target mode</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PDCP ROHC target mode 10.3.4.2a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&gt;&gt;UM RLC re-establishment RB List</w:t>
            </w:r>
          </w:p>
        </w:tc>
        <w:tc>
          <w:tcPr>
            <w:tcW w:w="1134" w:type="dxa"/>
          </w:tcPr>
          <w:p w:rsidR="00F912C1" w:rsidRPr="00283A74" w:rsidRDefault="00F912C1" w:rsidP="005A5E63">
            <w:pPr>
              <w:pStyle w:val="TALCharChar"/>
              <w:keepNext w:val="0"/>
              <w:keepLines w:val="0"/>
            </w:pPr>
            <w:r w:rsidRPr="00283A74">
              <w:t>OP</w:t>
            </w: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maxRB</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&gt;&gt;&gt;RB bearer to be re-established</w:t>
            </w:r>
          </w:p>
        </w:tc>
        <w:tc>
          <w:tcPr>
            <w:tcW w:w="1134" w:type="dxa"/>
          </w:tcPr>
          <w:p w:rsidR="00F912C1" w:rsidRPr="00283A74" w:rsidRDefault="00F912C1" w:rsidP="005A5E63">
            <w:pPr>
              <w:pStyle w:val="TALCharChar"/>
              <w:keepNext w:val="0"/>
              <w:keepLines w:val="0"/>
            </w:pPr>
            <w:r w:rsidRPr="00283A74">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RB identity, 10.3.4.16</w:t>
            </w:r>
          </w:p>
        </w:tc>
        <w:tc>
          <w:tcPr>
            <w:tcW w:w="1701" w:type="dxa"/>
          </w:tcPr>
          <w:p w:rsidR="00F912C1" w:rsidRPr="00283A74" w:rsidRDefault="00F912C1" w:rsidP="005A5E63">
            <w:pPr>
              <w:pStyle w:val="TALCharChar"/>
              <w:keepNext w:val="0"/>
              <w:keepLines w:val="0"/>
              <w:rPr>
                <w:color w:val="000000"/>
              </w:rPr>
            </w:pPr>
            <w:r w:rsidRPr="00283A74">
              <w:rPr>
                <w:color w:val="000000"/>
              </w:rPr>
              <w:t>UE behaviour is unspecified if RB identity in this IE indicates a value, which is less than or equal to 4 or indicates a radio bearer, which does not use UM RLC or is not associated with PS domain.</w:t>
            </w: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rFonts w:hint="eastAsia"/>
                <w:lang w:eastAsia="zh-CN"/>
              </w:rPr>
              <w:t>&gt;&gt;O</w:t>
            </w:r>
            <w:r w:rsidRPr="00283A74">
              <w:t>ther state configuration info</w:t>
            </w:r>
          </w:p>
        </w:tc>
        <w:tc>
          <w:tcPr>
            <w:tcW w:w="1134" w:type="dxa"/>
          </w:tcPr>
          <w:p w:rsidR="00F912C1" w:rsidRPr="00283A74" w:rsidRDefault="00F912C1" w:rsidP="005A5E63">
            <w:pPr>
              <w:pStyle w:val="TALCharChar"/>
              <w:keepNext w:val="0"/>
              <w:keepLines w:val="0"/>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rFonts w:hint="eastAsia"/>
                <w:lang w:eastAsia="zh-CN"/>
              </w:rPr>
              <w:t>O</w:t>
            </w:r>
            <w:r w:rsidRPr="00283A74">
              <w:t>ther state configuration info 10.3.8.</w:t>
            </w:r>
            <w:r w:rsidRPr="00283A74">
              <w:rPr>
                <w:lang w:eastAsia="zh-CN"/>
              </w:rPr>
              <w:t>27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REL-13</w:t>
            </w:r>
          </w:p>
        </w:tc>
      </w:tr>
      <w:tr w:rsidR="00F912C1" w:rsidRPr="00283A74" w:rsidTr="005A5E63">
        <w:tc>
          <w:tcPr>
            <w:tcW w:w="2835" w:type="dxa"/>
          </w:tcPr>
          <w:p w:rsidR="00F912C1" w:rsidRPr="00283A74" w:rsidRDefault="00F912C1" w:rsidP="005A5E63">
            <w:pPr>
              <w:pStyle w:val="TALCharChar"/>
              <w:keepNext w:val="0"/>
              <w:keepLines w:val="0"/>
              <w:rPr>
                <w:b/>
                <w:color w:val="000000"/>
              </w:rPr>
            </w:pPr>
            <w:proofErr w:type="spellStart"/>
            <w:r w:rsidRPr="00283A74">
              <w:rPr>
                <w:b/>
                <w:color w:val="000000"/>
              </w:rPr>
              <w:t>TrCH</w:t>
            </w:r>
            <w:proofErr w:type="spellEnd"/>
            <w:r w:rsidRPr="00283A74">
              <w:rPr>
                <w:b/>
                <w:color w:val="000000"/>
              </w:rPr>
              <w:t xml:space="preserv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Uplink transport channels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&gt;&gt;UL Transport channel information common for all transport channels</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UL Transport channel information common for all transport channels 10.3.5.24</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i/>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rPr>
                <w:color w:val="000000"/>
              </w:rPr>
            </w:pPr>
            <w:r w:rsidRPr="00283A74">
              <w:rPr>
                <w:color w:val="000000"/>
              </w:rPr>
              <w:lastRenderedPageBreak/>
              <w:t xml:space="preserve">&gt;&gt;&gt;Deleted UL </w:t>
            </w:r>
            <w:proofErr w:type="spellStart"/>
            <w:r w:rsidRPr="00283A74">
              <w:rPr>
                <w:color w:val="000000"/>
              </w:rPr>
              <w:t>TrCH</w:t>
            </w:r>
            <w:proofErr w:type="spellEnd"/>
            <w:r w:rsidRPr="00283A74">
              <w:rPr>
                <w:color w:val="000000"/>
              </w:rPr>
              <w:t xml:space="preserve"> information</w:t>
            </w:r>
          </w:p>
        </w:tc>
        <w:tc>
          <w:tcPr>
            <w:tcW w:w="1134" w:type="dxa"/>
          </w:tcPr>
          <w:p w:rsidR="00F912C1" w:rsidRPr="00283A74" w:rsidRDefault="00F912C1" w:rsidP="005A5E63">
            <w:pPr>
              <w:pStyle w:val="TALCharChar"/>
              <w:rPr>
                <w:color w:val="000000"/>
              </w:rPr>
            </w:pPr>
            <w:r w:rsidRPr="00283A74">
              <w:rPr>
                <w:color w:val="000000"/>
              </w:rPr>
              <w:t>MP</w:t>
            </w:r>
          </w:p>
        </w:tc>
        <w:tc>
          <w:tcPr>
            <w:tcW w:w="1134" w:type="dxa"/>
          </w:tcPr>
          <w:p w:rsidR="00F912C1" w:rsidRPr="00283A74" w:rsidRDefault="00F912C1" w:rsidP="005A5E63">
            <w:pPr>
              <w:pStyle w:val="TALCharChar"/>
              <w:rPr>
                <w:color w:val="000000"/>
              </w:rPr>
            </w:pPr>
          </w:p>
        </w:tc>
        <w:tc>
          <w:tcPr>
            <w:tcW w:w="1276" w:type="dxa"/>
          </w:tcPr>
          <w:p w:rsidR="00F912C1" w:rsidRPr="00283A74" w:rsidRDefault="00F912C1" w:rsidP="005A5E63">
            <w:pPr>
              <w:pStyle w:val="TALCharChar"/>
              <w:rPr>
                <w:color w:val="000000"/>
              </w:rPr>
            </w:pPr>
            <w:r w:rsidRPr="00283A74">
              <w:rPr>
                <w:color w:val="000000"/>
              </w:rPr>
              <w:t xml:space="preserve">Deleted UL </w:t>
            </w:r>
            <w:proofErr w:type="spellStart"/>
            <w:r w:rsidRPr="00283A74">
              <w:rPr>
                <w:color w:val="000000"/>
              </w:rPr>
              <w:t>TrCH</w:t>
            </w:r>
            <w:proofErr w:type="spellEnd"/>
            <w:r w:rsidRPr="00283A74">
              <w:rPr>
                <w:color w:val="000000"/>
              </w:rPr>
              <w:t xml:space="preserve"> information 10.3.5.5</w:t>
            </w:r>
          </w:p>
        </w:tc>
        <w:tc>
          <w:tcPr>
            <w:tcW w:w="1701" w:type="dxa"/>
          </w:tcPr>
          <w:p w:rsidR="00F912C1" w:rsidRPr="00283A74" w:rsidRDefault="00F912C1" w:rsidP="005A5E63">
            <w:pPr>
              <w:pStyle w:val="TALCharChar"/>
              <w:rPr>
                <w:color w:val="000000"/>
              </w:rPr>
            </w:pPr>
          </w:p>
        </w:tc>
        <w:tc>
          <w:tcPr>
            <w:tcW w:w="992" w:type="dxa"/>
          </w:tcPr>
          <w:p w:rsidR="00F912C1" w:rsidRPr="00283A74" w:rsidRDefault="00F912C1" w:rsidP="005A5E63">
            <w:pPr>
              <w:pStyle w:val="TALCharChar"/>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&gt;&gt;&gt;Added or Reconfigured UL </w:t>
            </w:r>
            <w:proofErr w:type="spellStart"/>
            <w:r w:rsidRPr="00283A74">
              <w:rPr>
                <w:color w:val="000000"/>
              </w:rPr>
              <w:t>TrCH</w:t>
            </w:r>
            <w:proofErr w:type="spellEnd"/>
            <w:r w:rsidRPr="00283A74">
              <w:rPr>
                <w:color w:val="000000"/>
              </w:rPr>
              <w:t xml:space="preserve"> information</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Added or Reconfigured UL </w:t>
            </w:r>
            <w:proofErr w:type="spellStart"/>
            <w:r w:rsidRPr="00283A74">
              <w:rPr>
                <w:color w:val="000000"/>
              </w:rPr>
              <w:t>TrCH</w:t>
            </w:r>
            <w:proofErr w:type="spellEnd"/>
            <w:r w:rsidRPr="00283A74">
              <w:rPr>
                <w:color w:val="000000"/>
              </w:rPr>
              <w:t xml:space="preserve"> information 10.3.5.2</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Downlink transport channels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&gt;&gt;DL Transport channel information common for all transport channels</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DL Transport channel information common for all transport channels 10.3.5.6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&gt;&gt;Deleted </w:t>
            </w:r>
            <w:proofErr w:type="spellStart"/>
            <w:r w:rsidRPr="00283A74">
              <w:rPr>
                <w:color w:val="000000"/>
              </w:rPr>
              <w:t>TrCH</w:t>
            </w:r>
            <w:proofErr w:type="spellEnd"/>
            <w:r w:rsidRPr="00283A74">
              <w:rPr>
                <w:color w:val="000000"/>
              </w:rP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t xml:space="preserve">&gt;&gt;&gt;Deleted DL </w:t>
            </w:r>
            <w:proofErr w:type="spellStart"/>
            <w:r w:rsidRPr="00283A74">
              <w:t>TrCH</w:t>
            </w:r>
            <w:proofErr w:type="spellEnd"/>
            <w:r w:rsidRPr="00283A74">
              <w:t xml:space="preserve"> information</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Deleted DL </w:t>
            </w:r>
            <w:proofErr w:type="spellStart"/>
            <w:r w:rsidRPr="00283A74">
              <w:t>TrCH</w:t>
            </w:r>
            <w:proofErr w:type="spellEnd"/>
            <w:r w:rsidRPr="00283A74">
              <w:t xml:space="preserve"> information 10.3.5.4</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&gt;&gt;Added or Reconfigured </w:t>
            </w:r>
            <w:proofErr w:type="spellStart"/>
            <w:r w:rsidRPr="00283A74">
              <w:rPr>
                <w:color w:val="000000"/>
              </w:rPr>
              <w:t>TrCH</w:t>
            </w:r>
            <w:proofErr w:type="spellEnd"/>
            <w:r w:rsidRPr="00283A74">
              <w:rPr>
                <w:color w:val="000000"/>
              </w:rPr>
              <w:br/>
              <w:t xml:space="preserve"> information list</w:t>
            </w:r>
          </w:p>
        </w:tc>
        <w:tc>
          <w:tcPr>
            <w:tcW w:w="1134" w:type="dxa"/>
          </w:tcPr>
          <w:p w:rsidR="00F912C1" w:rsidRPr="00283A74" w:rsidRDefault="00F912C1" w:rsidP="005A5E63">
            <w:pPr>
              <w:pStyle w:val="TALCharChar"/>
              <w:keepNext w:val="0"/>
              <w:keepLines w:val="0"/>
              <w:rPr>
                <w:color w:val="000000"/>
              </w:rPr>
            </w:pPr>
            <w:r w:rsidRPr="00283A74">
              <w:rPr>
                <w:color w:val="000000"/>
              </w:rPr>
              <w:t>OP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maxTrCH</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
            </w:pPr>
            <w:r w:rsidRPr="00283A74">
              <w:t xml:space="preserve">&gt;&gt;&gt;Added or Reconfigured DL </w:t>
            </w:r>
            <w:proofErr w:type="spellStart"/>
            <w:r w:rsidRPr="00283A74">
              <w:t>TrCH</w:t>
            </w:r>
            <w:proofErr w:type="spellEnd"/>
            <w:r w:rsidRPr="00283A74">
              <w:t xml:space="preserve"> information</w:t>
            </w:r>
          </w:p>
        </w:tc>
        <w:tc>
          <w:tcPr>
            <w:tcW w:w="1134" w:type="dxa"/>
          </w:tcPr>
          <w:p w:rsidR="00F912C1" w:rsidRPr="00283A74" w:rsidRDefault="00F912C1" w:rsidP="005A5E63">
            <w:pPr>
              <w:pStyle w:val="TAL"/>
            </w:pPr>
            <w:r w:rsidRPr="00283A74">
              <w:t>MP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Added or Reconfigured DL </w:t>
            </w:r>
            <w:proofErr w:type="spellStart"/>
            <w:r w:rsidRPr="00283A74">
              <w:t>TrCH</w:t>
            </w:r>
            <w:proofErr w:type="spellEnd"/>
            <w:r w:rsidRPr="00283A74">
              <w:t xml:space="preserve"> information 10.3.5.1</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
            </w:pPr>
            <w:r w:rsidRPr="00283A74">
              <w:rPr>
                <w:b/>
                <w:color w:val="000000"/>
                <w:lang w:eastAsia="zh-CN"/>
              </w:rPr>
              <w:t>Retrievable configuration</w:t>
            </w:r>
          </w:p>
        </w:tc>
        <w:tc>
          <w:tcPr>
            <w:tcW w:w="1134" w:type="dxa"/>
          </w:tcPr>
          <w:p w:rsidR="00F912C1" w:rsidRPr="00283A74" w:rsidRDefault="00F912C1" w:rsidP="005A5E63">
            <w:pPr>
              <w:pStyle w:val="TAL"/>
            </w:pP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c>
          <w:tcPr>
            <w:tcW w:w="2835" w:type="dxa"/>
          </w:tcPr>
          <w:p w:rsidR="00F912C1" w:rsidRPr="00283A74" w:rsidRDefault="00F912C1" w:rsidP="005A5E63">
            <w:pPr>
              <w:pStyle w:val="TAL"/>
            </w:pPr>
            <w:r w:rsidRPr="00283A74">
              <w:rPr>
                <w:lang w:eastAsia="zh-CN"/>
              </w:rPr>
              <w:t>&gt;&gt;</w:t>
            </w:r>
            <w:r w:rsidRPr="00283A74">
              <w:t>Retrievable configuration info</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Retrievable configuration info 10.3.8.</w:t>
            </w:r>
            <w:r w:rsidRPr="00283A74">
              <w:rPr>
                <w:lang w:eastAsia="zh-CN"/>
              </w:rPr>
              <w:t>25</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REL-13</w:t>
            </w:r>
          </w:p>
        </w:tc>
      </w:tr>
      <w:tr w:rsidR="00F912C1" w:rsidRPr="00283A74" w:rsidTr="005A5E63">
        <w:tc>
          <w:tcPr>
            <w:tcW w:w="2835" w:type="dxa"/>
          </w:tcPr>
          <w:p w:rsidR="00F912C1" w:rsidRPr="00283A74" w:rsidRDefault="00F912C1" w:rsidP="005A5E63">
            <w:pPr>
              <w:pStyle w:val="TALCharChar"/>
              <w:rPr>
                <w:b/>
              </w:rPr>
            </w:pPr>
            <w:r w:rsidRPr="00283A74">
              <w:t>&gt;</w:t>
            </w:r>
            <w:proofErr w:type="spellStart"/>
            <w:r w:rsidRPr="00283A74">
              <w:t>Preconfiguration</w:t>
            </w:r>
            <w:proofErr w:type="spellEnd"/>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r w:rsidRPr="00283A74">
              <w:t>REL-5</w:t>
            </w:r>
          </w:p>
        </w:tc>
      </w:tr>
      <w:tr w:rsidR="00F912C1" w:rsidRPr="00283A74" w:rsidTr="005A5E63">
        <w:tc>
          <w:tcPr>
            <w:tcW w:w="2835" w:type="dxa"/>
          </w:tcPr>
          <w:p w:rsidR="00F912C1" w:rsidRPr="00283A74" w:rsidRDefault="00F912C1" w:rsidP="005A5E63">
            <w:pPr>
              <w:pStyle w:val="TALCharChar"/>
              <w:rPr>
                <w:b/>
              </w:rPr>
            </w:pPr>
            <w:r w:rsidRPr="00283A74">
              <w:t xml:space="preserve">&gt;&gt;CHOICE </w:t>
            </w:r>
            <w:proofErr w:type="spellStart"/>
            <w:r w:rsidRPr="00283A74">
              <w:rPr>
                <w:i/>
                <w:iCs/>
              </w:rPr>
              <w:t>Preconfiguration</w:t>
            </w:r>
            <w:proofErr w:type="spellEnd"/>
            <w:r w:rsidRPr="00283A74">
              <w:rPr>
                <w:i/>
                <w:iCs/>
              </w:rPr>
              <w:t xml:space="preserve">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r w:rsidRPr="00283A74">
              <w:t xml:space="preserve">This value only applies in case the message is </w:t>
            </w:r>
            <w:r w:rsidRPr="00283A74">
              <w:rPr>
                <w:color w:val="000000"/>
              </w:rPr>
              <w:t xml:space="preserve">sent through GERAN </w:t>
            </w:r>
            <w:proofErr w:type="spellStart"/>
            <w:r w:rsidRPr="00283A74">
              <w:rPr>
                <w:i/>
                <w:iCs/>
                <w:color w:val="000000"/>
              </w:rPr>
              <w:t>Iu</w:t>
            </w:r>
            <w:proofErr w:type="spellEnd"/>
            <w:r w:rsidRPr="00283A74">
              <w:rPr>
                <w:i/>
                <w:iCs/>
                <w:color w:val="000000"/>
              </w:rPr>
              <w:t xml:space="preserve"> mode</w:t>
            </w: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&gt;&gt;&gt;Predefined configuration identity</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Predefined configuration identity 10.3.4.5</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&gt;&gt;&gt;Default configuration</w:t>
            </w:r>
          </w:p>
        </w:tc>
        <w:tc>
          <w:tcPr>
            <w:tcW w:w="1134" w:type="dxa"/>
          </w:tcPr>
          <w:p w:rsidR="00F912C1" w:rsidRPr="00283A74" w:rsidRDefault="00F912C1" w:rsidP="005A5E63">
            <w:pPr>
              <w:pStyle w:val="TALCharChar"/>
            </w:pP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&gt;&gt;&gt;&gt;Default configuration mode</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Enumerated (FDD, TDD)</w:t>
            </w:r>
          </w:p>
        </w:tc>
        <w:tc>
          <w:tcPr>
            <w:tcW w:w="1701" w:type="dxa"/>
          </w:tcPr>
          <w:p w:rsidR="00F912C1" w:rsidRPr="00283A74" w:rsidRDefault="00F912C1" w:rsidP="005A5E63">
            <w:pPr>
              <w:pStyle w:val="TALCharChar"/>
            </w:pPr>
            <w:r w:rsidRPr="00283A74">
              <w:t>Indicates whether the FDD or TDD version of the default configuration shall be used</w:t>
            </w: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rPr>
                <w:b/>
              </w:rPr>
            </w:pPr>
            <w:r w:rsidRPr="00283A74">
              <w:t>&gt;&gt;&gt;&gt;Default configuration identity</w:t>
            </w:r>
          </w:p>
        </w:tc>
        <w:tc>
          <w:tcPr>
            <w:tcW w:w="1134" w:type="dxa"/>
          </w:tcPr>
          <w:p w:rsidR="00F912C1" w:rsidRPr="00283A74" w:rsidRDefault="00F912C1" w:rsidP="005A5E63">
            <w:pPr>
              <w:pStyle w:val="TALCharChar"/>
            </w:pPr>
            <w:r w:rsidRPr="00283A74">
              <w:t>MP</w:t>
            </w:r>
          </w:p>
        </w:tc>
        <w:tc>
          <w:tcPr>
            <w:tcW w:w="1134" w:type="dxa"/>
          </w:tcPr>
          <w:p w:rsidR="00F912C1" w:rsidRPr="00283A74" w:rsidRDefault="00F912C1" w:rsidP="005A5E63">
            <w:pPr>
              <w:pStyle w:val="TALCharChar"/>
            </w:pPr>
          </w:p>
        </w:tc>
        <w:tc>
          <w:tcPr>
            <w:tcW w:w="1276" w:type="dxa"/>
          </w:tcPr>
          <w:p w:rsidR="00F912C1" w:rsidRPr="00283A74" w:rsidRDefault="00F912C1" w:rsidP="005A5E63">
            <w:pPr>
              <w:pStyle w:val="TALCharChar"/>
            </w:pPr>
            <w:r w:rsidRPr="00283A74">
              <w:t>Default configuration identity 10.3.4.0</w:t>
            </w:r>
          </w:p>
        </w:tc>
        <w:tc>
          <w:tcPr>
            <w:tcW w:w="1701" w:type="dxa"/>
          </w:tcPr>
          <w:p w:rsidR="00F912C1" w:rsidRPr="00283A74" w:rsidRDefault="00F912C1" w:rsidP="005A5E63">
            <w:pPr>
              <w:pStyle w:val="TALCharChar"/>
            </w:pPr>
          </w:p>
        </w:tc>
        <w:tc>
          <w:tcPr>
            <w:tcW w:w="992" w:type="dxa"/>
          </w:tcPr>
          <w:p w:rsidR="00F912C1" w:rsidRPr="00283A74" w:rsidRDefault="00F912C1" w:rsidP="005A5E63">
            <w:pPr>
              <w:pStyle w:val="TALCharChar"/>
            </w:pPr>
          </w:p>
        </w:tc>
      </w:tr>
      <w:tr w:rsidR="00F912C1" w:rsidRPr="00283A74" w:rsidTr="005A5E63">
        <w:tc>
          <w:tcPr>
            <w:tcW w:w="2835" w:type="dxa"/>
          </w:tcPr>
          <w:p w:rsidR="00F912C1" w:rsidRPr="00283A74" w:rsidRDefault="00F912C1" w:rsidP="005A5E63">
            <w:pPr>
              <w:pStyle w:val="TALCharChar"/>
              <w:keepNext w:val="0"/>
              <w:keepLines w:val="0"/>
              <w:rPr>
                <w:color w:val="000000"/>
              </w:rPr>
            </w:pPr>
            <w:proofErr w:type="spellStart"/>
            <w:r w:rsidRPr="00283A74">
              <w:rPr>
                <w:b/>
                <w:color w:val="000000"/>
              </w:rPr>
              <w:t>PhyCH</w:t>
            </w:r>
            <w:proofErr w:type="spellEnd"/>
            <w:r w:rsidRPr="00283A74">
              <w:rPr>
                <w:b/>
                <w:color w:val="000000"/>
              </w:rPr>
              <w:t xml:space="preserve"> information elements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Frequency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Frequency info 10.3.6.36</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R"/>
              <w:keepNext w:val="0"/>
              <w:keepLines w:val="0"/>
              <w:jc w:val="left"/>
              <w:rPr>
                <w:color w:val="000000"/>
              </w:rPr>
            </w:pPr>
            <w:r w:rsidRPr="00283A74">
              <w:rPr>
                <w:color w:val="000000"/>
                <w:lang w:eastAsia="zh-CN"/>
              </w:rPr>
              <w:lastRenderedPageBreak/>
              <w:t>Multi-frequency Info</w:t>
            </w:r>
          </w:p>
        </w:tc>
        <w:tc>
          <w:tcPr>
            <w:tcW w:w="1134" w:type="dxa"/>
          </w:tcPr>
          <w:p w:rsidR="00F912C1" w:rsidRPr="00283A74" w:rsidRDefault="00F912C1" w:rsidP="005A5E63">
            <w:pPr>
              <w:pStyle w:val="TAR"/>
              <w:keepNext w:val="0"/>
              <w:keepLines w:val="0"/>
              <w:jc w:val="left"/>
              <w:rPr>
                <w:color w:val="000000"/>
              </w:rPr>
            </w:pPr>
            <w:r w:rsidRPr="00283A74">
              <w:rPr>
                <w:color w:val="000000"/>
                <w:lang w:eastAsia="zh-CN"/>
              </w:rPr>
              <w:t>OP</w:t>
            </w:r>
          </w:p>
        </w:tc>
        <w:tc>
          <w:tcPr>
            <w:tcW w:w="1134" w:type="dxa"/>
          </w:tcPr>
          <w:p w:rsidR="00F912C1" w:rsidRPr="00283A74" w:rsidRDefault="00F912C1" w:rsidP="005A5E63">
            <w:pPr>
              <w:pStyle w:val="TAR"/>
              <w:keepNext w:val="0"/>
              <w:keepLines w:val="0"/>
              <w:jc w:val="left"/>
              <w:rPr>
                <w:color w:val="000000"/>
              </w:rPr>
            </w:pPr>
          </w:p>
        </w:tc>
        <w:tc>
          <w:tcPr>
            <w:tcW w:w="1276" w:type="dxa"/>
          </w:tcPr>
          <w:p w:rsidR="00F912C1" w:rsidRPr="00283A74" w:rsidRDefault="00F912C1" w:rsidP="005A5E63">
            <w:pPr>
              <w:pStyle w:val="TAR"/>
              <w:keepNext w:val="0"/>
              <w:keepLines w:val="0"/>
              <w:jc w:val="left"/>
              <w:rPr>
                <w:color w:val="000000"/>
              </w:rPr>
            </w:pPr>
            <w:r w:rsidRPr="00283A74">
              <w:rPr>
                <w:color w:val="000000"/>
              </w:rPr>
              <w:t>Multi-frequency Info</w:t>
            </w:r>
            <w:r w:rsidRPr="00283A74">
              <w:rPr>
                <w:color w:val="000000"/>
                <w:lang w:eastAsia="zh-CN"/>
              </w:rPr>
              <w:t xml:space="preserve"> 10.3.6.39a</w:t>
            </w:r>
          </w:p>
        </w:tc>
        <w:tc>
          <w:tcPr>
            <w:tcW w:w="1701" w:type="dxa"/>
          </w:tcPr>
          <w:p w:rsidR="00F912C1" w:rsidRPr="00283A74" w:rsidRDefault="00F912C1" w:rsidP="005A5E63">
            <w:pPr>
              <w:pStyle w:val="TAR"/>
              <w:keepNext w:val="0"/>
              <w:keepLines w:val="0"/>
              <w:jc w:val="left"/>
              <w:rPr>
                <w:color w:val="000000"/>
              </w:rPr>
            </w:pPr>
            <w:r w:rsidRPr="00283A74">
              <w:rPr>
                <w:color w:val="000000"/>
                <w:lang w:eastAsia="zh-CN"/>
              </w:rPr>
              <w:t xml:space="preserve">This IE is used for 1.28 </w:t>
            </w:r>
            <w:proofErr w:type="spellStart"/>
            <w:r w:rsidRPr="00283A74">
              <w:rPr>
                <w:color w:val="000000"/>
                <w:lang w:eastAsia="zh-CN"/>
              </w:rPr>
              <w:t>Mcps</w:t>
            </w:r>
            <w:proofErr w:type="spellEnd"/>
            <w:r w:rsidRPr="00283A74">
              <w:rPr>
                <w:color w:val="000000"/>
                <w:lang w:eastAsia="zh-CN"/>
              </w:rPr>
              <w:t xml:space="preserve"> TDD only</w:t>
            </w:r>
          </w:p>
        </w:tc>
        <w:tc>
          <w:tcPr>
            <w:tcW w:w="992" w:type="dxa"/>
          </w:tcPr>
          <w:p w:rsidR="00F912C1" w:rsidRPr="00283A74" w:rsidRDefault="00F912C1" w:rsidP="005A5E63">
            <w:pPr>
              <w:pStyle w:val="TAR"/>
              <w:keepNext w:val="0"/>
              <w:keepLines w:val="0"/>
              <w:jc w:val="left"/>
              <w:rPr>
                <w:color w:val="000000"/>
              </w:rPr>
            </w:pPr>
            <w:r w:rsidRPr="00283A74">
              <w:rPr>
                <w:color w:val="000000"/>
                <w:lang w:eastAsia="zh-CN"/>
              </w:rPr>
              <w:t>REL-7</w:t>
            </w:r>
          </w:p>
        </w:tc>
      </w:tr>
      <w:tr w:rsidR="00F912C1" w:rsidRPr="00283A74" w:rsidTr="005A5E63">
        <w:tc>
          <w:tcPr>
            <w:tcW w:w="2835" w:type="dxa"/>
          </w:tcPr>
          <w:p w:rsidR="00F912C1" w:rsidRPr="00283A74" w:rsidRDefault="00F912C1" w:rsidP="005A5E63">
            <w:pPr>
              <w:pStyle w:val="TAL"/>
            </w:pPr>
            <w:r w:rsidRPr="00283A74">
              <w:t>DTX-DRX timing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DTX-DRX timing information 10.3.6.34b</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DTX-DRX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DTX-DRX Information 10.3.6.34a</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pPr>
            <w:r w:rsidRPr="00283A74">
              <w:t>HS-SCCH less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HS-SCCH less Information 10.3.6.36ab</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r w:rsidRPr="00283A74">
              <w:t>REL-7</w:t>
            </w:r>
          </w:p>
        </w:tc>
      </w:tr>
      <w:tr w:rsidR="00F912C1" w:rsidRPr="00283A74" w:rsidTr="005A5E63">
        <w:tc>
          <w:tcPr>
            <w:tcW w:w="2835" w:type="dxa"/>
          </w:tcPr>
          <w:p w:rsidR="00F912C1" w:rsidRPr="00283A74" w:rsidRDefault="00F912C1" w:rsidP="005A5E63">
            <w:pPr>
              <w:pStyle w:val="TAL"/>
              <w:keepNext w:val="0"/>
              <w:keepLines w:val="0"/>
              <w:rPr>
                <w:color w:val="000000"/>
              </w:rPr>
            </w:pPr>
            <w:r w:rsidRPr="00283A74">
              <w:rPr>
                <w:color w:val="000000"/>
              </w:rPr>
              <w:t>MIMO parameters</w:t>
            </w:r>
          </w:p>
        </w:tc>
        <w:tc>
          <w:tcPr>
            <w:tcW w:w="1134" w:type="dxa"/>
          </w:tcPr>
          <w:p w:rsidR="00F912C1" w:rsidRPr="00283A74" w:rsidRDefault="00F912C1" w:rsidP="005A5E63">
            <w:pPr>
              <w:pStyle w:val="TAL"/>
              <w:keepNext w:val="0"/>
              <w:keepLines w:val="0"/>
              <w:rPr>
                <w:color w:val="000000"/>
              </w:rPr>
            </w:pPr>
            <w:r w:rsidRPr="00283A74">
              <w:rPr>
                <w:color w:val="000000"/>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color w:val="000000"/>
              </w:rPr>
            </w:pPr>
            <w:r w:rsidRPr="00283A74">
              <w:rPr>
                <w:color w:val="000000"/>
              </w:rPr>
              <w:t>MIMO parameters 10.3.6.41a</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color w:val="000000"/>
              </w:rPr>
            </w:pPr>
            <w:r w:rsidRPr="00283A74">
              <w:rPr>
                <w:color w:val="000000"/>
              </w:rPr>
              <w:t>REL-7</w:t>
            </w:r>
          </w:p>
        </w:tc>
      </w:tr>
      <w:tr w:rsidR="00F912C1" w:rsidRPr="00283A74" w:rsidTr="005A5E63">
        <w:tc>
          <w:tcPr>
            <w:tcW w:w="2835" w:type="dxa"/>
          </w:tcPr>
          <w:p w:rsidR="00F912C1" w:rsidRPr="00283A74" w:rsidRDefault="00F912C1" w:rsidP="005A5E63">
            <w:pPr>
              <w:pStyle w:val="TAL"/>
              <w:keepNext w:val="0"/>
              <w:keepLines w:val="0"/>
              <w:rPr>
                <w:color w:val="000000"/>
              </w:rPr>
            </w:pPr>
            <w:r w:rsidRPr="00283A74">
              <w:rPr>
                <w:rFonts w:cs="Arial"/>
                <w:color w:val="000000"/>
              </w:rPr>
              <w:t>MIMO mode with four transmit antennas parameters</w:t>
            </w:r>
          </w:p>
        </w:tc>
        <w:tc>
          <w:tcPr>
            <w:tcW w:w="1134" w:type="dxa"/>
          </w:tcPr>
          <w:p w:rsidR="00F912C1" w:rsidRPr="00283A74" w:rsidRDefault="00F912C1" w:rsidP="005A5E63">
            <w:pPr>
              <w:pStyle w:val="TAL"/>
              <w:keepNext w:val="0"/>
              <w:keepLines w:val="0"/>
              <w:rPr>
                <w:color w:val="000000"/>
              </w:rPr>
            </w:pPr>
            <w:r w:rsidRPr="00283A74">
              <w:rPr>
                <w:rFonts w:cs="Arial"/>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color w:val="000000"/>
              </w:rPr>
            </w:pPr>
            <w:r w:rsidRPr="00283A74">
              <w:rPr>
                <w:rFonts w:cs="Arial"/>
                <w:color w:val="000000"/>
              </w:rPr>
              <w:t>MIMO mode with four transmit antennas</w:t>
            </w:r>
            <w:r w:rsidRPr="00283A74">
              <w:rPr>
                <w:color w:val="000000"/>
              </w:rPr>
              <w:t xml:space="preserve"> parameters 10.3.6.142</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color w:val="000000"/>
              </w:rPr>
            </w:pPr>
            <w:r w:rsidRPr="00283A74">
              <w:rPr>
                <w:rFonts w:cs="Arial"/>
                <w:color w:val="000000"/>
              </w:rPr>
              <w:t>REL-11</w:t>
            </w:r>
          </w:p>
        </w:tc>
      </w:tr>
      <w:tr w:rsidR="00F912C1" w:rsidRPr="00283A74" w:rsidTr="005A5E63">
        <w:tc>
          <w:tcPr>
            <w:tcW w:w="2835" w:type="dxa"/>
          </w:tcPr>
          <w:p w:rsidR="00F912C1" w:rsidRPr="00283A74" w:rsidRDefault="00F912C1" w:rsidP="005A5E63">
            <w:pPr>
              <w:pStyle w:val="TAL"/>
              <w:keepNext w:val="0"/>
              <w:keepLines w:val="0"/>
              <w:rPr>
                <w:rFonts w:cs="Arial"/>
                <w:color w:val="000000"/>
              </w:rPr>
            </w:pPr>
            <w:r w:rsidRPr="00283A74">
              <w:rPr>
                <w:color w:val="000000"/>
              </w:rPr>
              <w:t>DCH Enhancements info FDD</w:t>
            </w:r>
          </w:p>
        </w:tc>
        <w:tc>
          <w:tcPr>
            <w:tcW w:w="1134" w:type="dxa"/>
          </w:tcPr>
          <w:p w:rsidR="00F912C1" w:rsidRPr="00283A74" w:rsidRDefault="00F912C1" w:rsidP="005A5E63">
            <w:pPr>
              <w:pStyle w:val="TAL"/>
              <w:keepNext w:val="0"/>
              <w:keepLines w:val="0"/>
              <w:rPr>
                <w:rFonts w:cs="Arial"/>
              </w:rPr>
            </w:pPr>
            <w:r w:rsidRPr="00283A74">
              <w:rPr>
                <w:rFonts w:cs="Arial"/>
              </w:rPr>
              <w:t>OP</w:t>
            </w:r>
          </w:p>
        </w:tc>
        <w:tc>
          <w:tcPr>
            <w:tcW w:w="1134" w:type="dxa"/>
          </w:tcPr>
          <w:p w:rsidR="00F912C1" w:rsidRPr="00283A74" w:rsidRDefault="00F912C1" w:rsidP="005A5E63">
            <w:pPr>
              <w:pStyle w:val="TAL"/>
              <w:keepNext w:val="0"/>
              <w:keepLines w:val="0"/>
              <w:rPr>
                <w:color w:val="000000"/>
              </w:rPr>
            </w:pPr>
          </w:p>
        </w:tc>
        <w:tc>
          <w:tcPr>
            <w:tcW w:w="1276" w:type="dxa"/>
          </w:tcPr>
          <w:p w:rsidR="00F912C1" w:rsidRPr="00283A74" w:rsidRDefault="00F912C1" w:rsidP="005A5E63">
            <w:pPr>
              <w:pStyle w:val="TAL"/>
              <w:keepNext w:val="0"/>
              <w:keepLines w:val="0"/>
              <w:rPr>
                <w:rFonts w:cs="Arial"/>
                <w:color w:val="000000"/>
              </w:rPr>
            </w:pPr>
            <w:r w:rsidRPr="00283A74">
              <w:rPr>
                <w:color w:val="000000"/>
              </w:rPr>
              <w:t>DCH Enhancements info FDD 10.3.6.149</w:t>
            </w:r>
          </w:p>
        </w:tc>
        <w:tc>
          <w:tcPr>
            <w:tcW w:w="1701" w:type="dxa"/>
          </w:tcPr>
          <w:p w:rsidR="00F912C1" w:rsidRPr="00283A74" w:rsidRDefault="00F912C1" w:rsidP="005A5E63">
            <w:pPr>
              <w:pStyle w:val="TAL"/>
              <w:keepNext w:val="0"/>
              <w:keepLines w:val="0"/>
              <w:rPr>
                <w:color w:val="000000"/>
              </w:rPr>
            </w:pPr>
          </w:p>
        </w:tc>
        <w:tc>
          <w:tcPr>
            <w:tcW w:w="992" w:type="dxa"/>
          </w:tcPr>
          <w:p w:rsidR="00F912C1" w:rsidRPr="00283A74" w:rsidRDefault="00F912C1" w:rsidP="005A5E63">
            <w:pPr>
              <w:pStyle w:val="TAL"/>
              <w:keepNext w:val="0"/>
              <w:keepLines w:val="0"/>
              <w:rPr>
                <w:rFonts w:cs="Arial"/>
                <w:color w:val="000000"/>
              </w:rPr>
            </w:pPr>
            <w:r w:rsidRPr="00283A74">
              <w:rPr>
                <w:rFonts w:cs="Arial"/>
                <w:color w:val="000000"/>
              </w:rPr>
              <w:t>REL-12</w:t>
            </w:r>
          </w:p>
        </w:tc>
      </w:tr>
      <w:tr w:rsidR="00F912C1" w:rsidRPr="00283A74" w:rsidTr="005A5E63">
        <w:tc>
          <w:tcPr>
            <w:tcW w:w="2835" w:type="dxa"/>
          </w:tcPr>
          <w:p w:rsidR="00F912C1" w:rsidRPr="00283A74" w:rsidRDefault="00F912C1" w:rsidP="005A5E63">
            <w:pPr>
              <w:pStyle w:val="TAL"/>
            </w:pPr>
            <w:r w:rsidRPr="00283A74">
              <w:t>Control Channel DRX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Control Channel DRX information 1.28 </w:t>
            </w:r>
            <w:proofErr w:type="spellStart"/>
            <w:r w:rsidRPr="00283A74">
              <w:t>Mcps</w:t>
            </w:r>
            <w:proofErr w:type="spellEnd"/>
            <w:r w:rsidRPr="00283A74">
              <w:t xml:space="preserve"> TDD 10.3.6.107</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SPS Information</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 xml:space="preserve">SPS information 1.28 </w:t>
            </w:r>
            <w:proofErr w:type="spellStart"/>
            <w:r w:rsidRPr="00283A74">
              <w:t>Mcps</w:t>
            </w:r>
            <w:proofErr w:type="spellEnd"/>
            <w:r w:rsidRPr="00283A74">
              <w:t xml:space="preserve"> TDD 10.3.6.110</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REL-8</w:t>
            </w:r>
          </w:p>
        </w:tc>
      </w:tr>
      <w:tr w:rsidR="00F912C1" w:rsidRPr="00283A74" w:rsidTr="005A5E63">
        <w:tc>
          <w:tcPr>
            <w:tcW w:w="2835" w:type="dxa"/>
          </w:tcPr>
          <w:p w:rsidR="00F912C1" w:rsidRPr="00283A74" w:rsidRDefault="00F912C1" w:rsidP="005A5E63">
            <w:pPr>
              <w:pStyle w:val="TAL"/>
            </w:pPr>
            <w:r w:rsidRPr="00283A74">
              <w:t>MU-MIMO info</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MU-MIMO info</w:t>
            </w:r>
            <w:r w:rsidRPr="00283A74">
              <w:rPr>
                <w:lang w:eastAsia="zh-CN"/>
              </w:rPr>
              <w:t xml:space="preserve"> </w:t>
            </w:r>
            <w:r w:rsidRPr="00283A74">
              <w:t xml:space="preserve">1.28 </w:t>
            </w:r>
            <w:proofErr w:type="spellStart"/>
            <w:r w:rsidRPr="00283A74">
              <w:t>Mcps</w:t>
            </w:r>
            <w:proofErr w:type="spellEnd"/>
            <w:r w:rsidRPr="00283A74">
              <w:t xml:space="preserve"> TDD 10.3.6.</w:t>
            </w:r>
            <w:r w:rsidRPr="00283A74">
              <w:rPr>
                <w:lang w:eastAsia="zh-CN"/>
              </w:rPr>
              <w:t>122</w:t>
            </w:r>
          </w:p>
        </w:tc>
        <w:tc>
          <w:tcPr>
            <w:tcW w:w="1701" w:type="dxa"/>
          </w:tcPr>
          <w:p w:rsidR="00F912C1" w:rsidRPr="00283A74" w:rsidRDefault="00F912C1" w:rsidP="005A5E63">
            <w:pPr>
              <w:pStyle w:val="TAL"/>
            </w:pPr>
            <w:r w:rsidRPr="00283A74">
              <w:t xml:space="preserve">This IE is used for 1.28 </w:t>
            </w:r>
            <w:proofErr w:type="spellStart"/>
            <w:r w:rsidRPr="00283A74">
              <w:t>Mcps</w:t>
            </w:r>
            <w:proofErr w:type="spellEnd"/>
            <w:r w:rsidRPr="00283A74">
              <w:t xml:space="preserve"> TDD only</w:t>
            </w:r>
          </w:p>
        </w:tc>
        <w:tc>
          <w:tcPr>
            <w:tcW w:w="992" w:type="dxa"/>
          </w:tcPr>
          <w:p w:rsidR="00F912C1" w:rsidRPr="00283A74" w:rsidRDefault="00F912C1" w:rsidP="005A5E63">
            <w:pPr>
              <w:pStyle w:val="TAL"/>
            </w:pPr>
            <w:r w:rsidRPr="00283A74">
              <w:t>REL-</w:t>
            </w:r>
            <w:r w:rsidRPr="00283A74">
              <w:rPr>
                <w:lang w:eastAsia="zh-CN"/>
              </w:rPr>
              <w:t>10</w:t>
            </w:r>
          </w:p>
        </w:tc>
      </w:tr>
      <w:tr w:rsidR="00F912C1" w:rsidRPr="00283A74" w:rsidTr="005A5E63">
        <w:tc>
          <w:tcPr>
            <w:tcW w:w="2835" w:type="dxa"/>
          </w:tcPr>
          <w:p w:rsidR="00F912C1" w:rsidRPr="00283A74" w:rsidRDefault="00F912C1" w:rsidP="005A5E63">
            <w:pPr>
              <w:pStyle w:val="TAL"/>
            </w:pPr>
            <w:r w:rsidRPr="00283A74">
              <w:rPr>
                <w:rFonts w:hint="eastAsia"/>
              </w:rPr>
              <w:t xml:space="preserve">Non-rectangular </w:t>
            </w:r>
            <w:r w:rsidRPr="00283A74">
              <w:rPr>
                <w:rFonts w:hint="eastAsia"/>
                <w:lang w:eastAsia="zh-CN"/>
              </w:rPr>
              <w:t xml:space="preserve">resource </w:t>
            </w:r>
            <w:r w:rsidRPr="00283A74">
              <w:rPr>
                <w:rFonts w:hint="eastAsia"/>
              </w:rPr>
              <w:t>allocation indicator</w:t>
            </w:r>
          </w:p>
        </w:tc>
        <w:tc>
          <w:tcPr>
            <w:tcW w:w="1134" w:type="dxa"/>
          </w:tcPr>
          <w:p w:rsidR="00F912C1" w:rsidRPr="00283A74" w:rsidRDefault="00F912C1" w:rsidP="005A5E63">
            <w:pPr>
              <w:keepNext/>
              <w:keepLines/>
              <w:spacing w:after="0"/>
              <w:rPr>
                <w:rFonts w:ascii="Arial" w:hAnsi="Arial"/>
                <w:sz w:val="18"/>
              </w:rPr>
            </w:pPr>
            <w:r w:rsidRPr="00283A74">
              <w:rPr>
                <w:rFonts w:ascii="Arial" w:hAnsi="Arial" w:hint="eastAsia"/>
                <w:sz w:val="18"/>
              </w:rPr>
              <w:t>OP</w:t>
            </w:r>
          </w:p>
        </w:tc>
        <w:tc>
          <w:tcPr>
            <w:tcW w:w="1134" w:type="dxa"/>
          </w:tcPr>
          <w:p w:rsidR="00F912C1" w:rsidRPr="00283A74" w:rsidRDefault="00F912C1" w:rsidP="005A5E63">
            <w:pPr>
              <w:keepNext/>
              <w:keepLines/>
              <w:spacing w:after="0"/>
              <w:rPr>
                <w:rFonts w:ascii="Arial" w:hAnsi="Arial"/>
                <w:sz w:val="18"/>
              </w:rPr>
            </w:pPr>
          </w:p>
        </w:tc>
        <w:tc>
          <w:tcPr>
            <w:tcW w:w="1276" w:type="dxa"/>
          </w:tcPr>
          <w:p w:rsidR="00F912C1" w:rsidRPr="00283A74" w:rsidRDefault="00F912C1" w:rsidP="005A5E63">
            <w:pPr>
              <w:keepNext/>
              <w:keepLines/>
              <w:spacing w:after="0"/>
              <w:rPr>
                <w:rFonts w:ascii="Arial" w:hAnsi="Arial"/>
                <w:sz w:val="18"/>
              </w:rPr>
            </w:pPr>
            <w:r w:rsidRPr="00283A74">
              <w:rPr>
                <w:rFonts w:ascii="Arial" w:hAnsi="Arial" w:hint="eastAsia"/>
                <w:sz w:val="18"/>
              </w:rPr>
              <w:t>Enumerated(TRUE)</w:t>
            </w:r>
          </w:p>
        </w:tc>
        <w:tc>
          <w:tcPr>
            <w:tcW w:w="1701" w:type="dxa"/>
          </w:tcPr>
          <w:p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rsidR="00F912C1" w:rsidRPr="00283A74" w:rsidRDefault="00F912C1" w:rsidP="005A5E63">
            <w:pPr>
              <w:keepNext/>
              <w:keepLines/>
              <w:spacing w:after="0"/>
              <w:rPr>
                <w:rFonts w:ascii="Arial" w:hAnsi="Arial"/>
                <w:sz w:val="18"/>
              </w:rPr>
            </w:pPr>
            <w:r w:rsidRPr="00283A74">
              <w:rPr>
                <w:rFonts w:ascii="Arial" w:hAnsi="Arial"/>
                <w:sz w:val="18"/>
              </w:rPr>
              <w:t xml:space="preserve">The absence of this IE indicates that the </w:t>
            </w:r>
            <w:r w:rsidRPr="00283A74">
              <w:rPr>
                <w:rFonts w:ascii="Arial" w:hAnsi="Arial" w:hint="eastAsia"/>
                <w:sz w:val="18"/>
              </w:rPr>
              <w:t xml:space="preserve">non-rectangular </w:t>
            </w:r>
            <w:r w:rsidRPr="00283A74">
              <w:rPr>
                <w:rFonts w:ascii="Arial" w:hAnsi="Arial" w:hint="eastAsia"/>
                <w:sz w:val="18"/>
                <w:lang w:eastAsia="zh-CN"/>
              </w:rPr>
              <w:t xml:space="preserve">resource </w:t>
            </w:r>
            <w:r w:rsidRPr="00283A74">
              <w:rPr>
                <w:rFonts w:ascii="Arial" w:hAnsi="Arial" w:hint="eastAsia"/>
                <w:sz w:val="18"/>
              </w:rPr>
              <w:t>allocation is not used.</w:t>
            </w:r>
          </w:p>
        </w:tc>
        <w:tc>
          <w:tcPr>
            <w:tcW w:w="992" w:type="dxa"/>
          </w:tcPr>
          <w:p w:rsidR="00F912C1" w:rsidRPr="00283A74" w:rsidRDefault="00F912C1" w:rsidP="005A5E63">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F912C1" w:rsidRPr="00283A74" w:rsidTr="005A5E63">
        <w:tc>
          <w:tcPr>
            <w:tcW w:w="2835" w:type="dxa"/>
          </w:tcPr>
          <w:p w:rsidR="00F912C1" w:rsidRPr="00283A74" w:rsidRDefault="00F912C1" w:rsidP="005A5E63">
            <w:pPr>
              <w:pStyle w:val="TALCharChar"/>
              <w:keepNext w:val="0"/>
              <w:keepLines w:val="0"/>
            </w:pPr>
            <w:r w:rsidRPr="00283A74">
              <w:rPr>
                <w:rFonts w:hint="eastAsia"/>
              </w:rPr>
              <w:t xml:space="preserve">Non-rectangular </w:t>
            </w:r>
            <w:r w:rsidRPr="00283A74">
              <w:rPr>
                <w:rFonts w:hint="eastAsia"/>
                <w:lang w:eastAsia="zh-CN"/>
              </w:rPr>
              <w:t>resource specific timeslots set</w:t>
            </w:r>
          </w:p>
        </w:tc>
        <w:tc>
          <w:tcPr>
            <w:tcW w:w="1134" w:type="dxa"/>
          </w:tcPr>
          <w:p w:rsidR="00F912C1" w:rsidRPr="00283A74" w:rsidRDefault="00F912C1" w:rsidP="005A5E63">
            <w:pPr>
              <w:keepNext/>
              <w:keepLines/>
              <w:spacing w:after="0"/>
              <w:rPr>
                <w:rFonts w:ascii="Arial" w:hAnsi="Arial"/>
                <w:sz w:val="18"/>
              </w:rPr>
            </w:pPr>
            <w:r w:rsidRPr="00283A74">
              <w:rPr>
                <w:rFonts w:ascii="Arial" w:hAnsi="Arial" w:hint="eastAsia"/>
                <w:sz w:val="18"/>
                <w:lang w:eastAsia="zh-CN"/>
              </w:rPr>
              <w:t>CV</w:t>
            </w: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1134" w:type="dxa"/>
          </w:tcPr>
          <w:p w:rsidR="00F912C1" w:rsidRPr="00283A74" w:rsidRDefault="00F912C1" w:rsidP="005A5E63">
            <w:pPr>
              <w:keepNext/>
              <w:keepLines/>
              <w:spacing w:after="0"/>
              <w:rPr>
                <w:rFonts w:ascii="Arial" w:hAnsi="Arial"/>
                <w:sz w:val="18"/>
              </w:rPr>
            </w:pPr>
          </w:p>
        </w:tc>
        <w:tc>
          <w:tcPr>
            <w:tcW w:w="1276" w:type="dxa"/>
          </w:tcPr>
          <w:p w:rsidR="00F912C1" w:rsidRPr="00283A74" w:rsidRDefault="00F912C1" w:rsidP="005A5E63">
            <w:pPr>
              <w:keepNext/>
              <w:keepLines/>
              <w:spacing w:after="0"/>
              <w:rPr>
                <w:rFonts w:ascii="Arial" w:hAnsi="Arial"/>
                <w:sz w:val="18"/>
              </w:rPr>
            </w:pPr>
            <w:r w:rsidRPr="00283A74">
              <w:rPr>
                <w:rFonts w:ascii="Arial" w:hAnsi="Arial"/>
                <w:sz w:val="18"/>
              </w:rPr>
              <w:t>Bit string (</w:t>
            </w:r>
            <w:r w:rsidRPr="00283A74">
              <w:rPr>
                <w:rFonts w:ascii="Arial" w:hAnsi="Arial" w:hint="eastAsia"/>
                <w:sz w:val="18"/>
              </w:rPr>
              <w:t>7</w:t>
            </w:r>
            <w:r w:rsidRPr="00283A74">
              <w:rPr>
                <w:rFonts w:ascii="Arial" w:hAnsi="Arial"/>
                <w:sz w:val="18"/>
              </w:rPr>
              <w:t>)</w:t>
            </w:r>
          </w:p>
        </w:tc>
        <w:tc>
          <w:tcPr>
            <w:tcW w:w="1701" w:type="dxa"/>
          </w:tcPr>
          <w:p w:rsidR="00F912C1" w:rsidRPr="00283A74" w:rsidRDefault="00F912C1" w:rsidP="005A5E63">
            <w:pPr>
              <w:pStyle w:val="TAL"/>
            </w:pPr>
            <w:r w:rsidRPr="00283A74">
              <w:t xml:space="preserve">For 1.28 </w:t>
            </w:r>
            <w:proofErr w:type="spellStart"/>
            <w:r w:rsidRPr="00283A74">
              <w:t>Mcps</w:t>
            </w:r>
            <w:proofErr w:type="spellEnd"/>
            <w:r w:rsidRPr="00283A74">
              <w:t xml:space="preserve"> TDD only.</w:t>
            </w:r>
          </w:p>
          <w:p w:rsidR="00F912C1" w:rsidRPr="00283A74" w:rsidRDefault="00F912C1" w:rsidP="005A5E63">
            <w:pPr>
              <w:pStyle w:val="TAL"/>
              <w:rPr>
                <w:lang w:eastAsia="zh-CN"/>
              </w:rPr>
            </w:pPr>
          </w:p>
          <w:p w:rsidR="00F912C1" w:rsidRPr="00283A74" w:rsidRDefault="00F912C1" w:rsidP="005A5E63">
            <w:pPr>
              <w:pStyle w:val="TAL"/>
              <w:rPr>
                <w:lang w:eastAsia="zh-CN"/>
              </w:rPr>
            </w:pPr>
            <w:r w:rsidRPr="00283A74">
              <w:t>The value 1 of a bit indicates the corresponding</w:t>
            </w:r>
            <w:r w:rsidRPr="00283A74">
              <w:rPr>
                <w:rFonts w:hint="eastAsia"/>
                <w:lang w:eastAsia="zh-CN"/>
              </w:rPr>
              <w:t xml:space="preserve"> timeslot in which the </w:t>
            </w:r>
            <w:r w:rsidRPr="00283A74">
              <w:rPr>
                <w:lang w:eastAsia="zh-CN"/>
              </w:rPr>
              <w:t>channelization</w:t>
            </w:r>
            <w:r w:rsidRPr="00283A74">
              <w:rPr>
                <w:rFonts w:hint="eastAsia"/>
                <w:lang w:eastAsia="zh-CN"/>
              </w:rPr>
              <w:t xml:space="preserve"> codes are assigned by physical control channel.</w:t>
            </w:r>
            <w:r w:rsidRPr="00283A74">
              <w:t xml:space="preserve"> The value </w:t>
            </w:r>
            <w:r w:rsidRPr="00283A74">
              <w:rPr>
                <w:rFonts w:hint="eastAsia"/>
                <w:lang w:eastAsia="zh-CN"/>
              </w:rPr>
              <w:t>0</w:t>
            </w:r>
            <w:r w:rsidRPr="00283A74">
              <w:t xml:space="preserve"> of a bit </w:t>
            </w:r>
            <w:r w:rsidRPr="00283A74">
              <w:lastRenderedPageBreak/>
              <w:t>indicates the corresponding</w:t>
            </w:r>
            <w:r w:rsidRPr="00283A74">
              <w:rPr>
                <w:rFonts w:hint="eastAsia"/>
                <w:lang w:eastAsia="zh-CN"/>
              </w:rPr>
              <w:t xml:space="preserve"> timeslot in which all </w:t>
            </w:r>
            <w:r w:rsidRPr="00283A74">
              <w:rPr>
                <w:lang w:eastAsia="zh-CN"/>
              </w:rPr>
              <w:t>channelization</w:t>
            </w:r>
            <w:r w:rsidRPr="00283A74">
              <w:rPr>
                <w:rFonts w:hint="eastAsia"/>
                <w:lang w:eastAsia="zh-CN"/>
              </w:rPr>
              <w:t xml:space="preserve"> codes are assigned when the timeslot is scheduled to the UE.</w:t>
            </w:r>
          </w:p>
          <w:p w:rsidR="00F912C1" w:rsidRPr="00283A74" w:rsidRDefault="00F912C1" w:rsidP="005A5E63">
            <w:pPr>
              <w:pStyle w:val="TAL"/>
              <w:rPr>
                <w:color w:val="000000"/>
                <w:lang w:eastAsia="zh-CN"/>
              </w:rPr>
            </w:pPr>
            <w:r w:rsidRPr="00283A74">
              <w:rPr>
                <w:color w:val="000000"/>
              </w:rPr>
              <w:t>The first/leftmost bit of the bit string</w:t>
            </w:r>
            <w:r w:rsidRPr="00283A74">
              <w:rPr>
                <w:rFonts w:hint="eastAsia"/>
                <w:color w:val="000000"/>
                <w:lang w:eastAsia="zh-CN"/>
              </w:rPr>
              <w:t xml:space="preserve"> is for TS0.</w:t>
            </w:r>
          </w:p>
        </w:tc>
        <w:tc>
          <w:tcPr>
            <w:tcW w:w="992" w:type="dxa"/>
          </w:tcPr>
          <w:p w:rsidR="00F912C1" w:rsidRPr="00283A74" w:rsidRDefault="00F912C1" w:rsidP="005A5E63">
            <w:pPr>
              <w:keepNext/>
              <w:keepLines/>
              <w:spacing w:after="0"/>
              <w:rPr>
                <w:rFonts w:ascii="Arial" w:hAnsi="Arial"/>
                <w:sz w:val="18"/>
              </w:rPr>
            </w:pPr>
            <w:r w:rsidRPr="00283A74">
              <w:rPr>
                <w:rFonts w:ascii="Arial" w:hAnsi="Arial"/>
                <w:sz w:val="18"/>
              </w:rPr>
              <w:lastRenderedPageBreak/>
              <w:t>REL-</w:t>
            </w:r>
            <w:r w:rsidRPr="00283A74">
              <w:rPr>
                <w:rFonts w:ascii="Arial" w:hAnsi="Arial" w:hint="eastAsia"/>
                <w:sz w:val="18"/>
              </w:rPr>
              <w:t>12</w:t>
            </w:r>
          </w:p>
        </w:tc>
      </w:tr>
      <w:tr w:rsidR="00F912C1" w:rsidRPr="00283A74" w:rsidTr="005A5E63">
        <w:trPr>
          <w:ins w:id="193" w:author="Suriyamoorthy, Aravindh" w:date="2016-11-04T15:37:00Z"/>
        </w:trPr>
        <w:tc>
          <w:tcPr>
            <w:tcW w:w="2835" w:type="dxa"/>
          </w:tcPr>
          <w:p w:rsidR="00F912C1" w:rsidRPr="00283A74" w:rsidRDefault="00F912C1" w:rsidP="00F912C1">
            <w:pPr>
              <w:pStyle w:val="TALCharChar"/>
              <w:keepNext w:val="0"/>
              <w:keepLines w:val="0"/>
              <w:rPr>
                <w:ins w:id="194" w:author="Suriyamoorthy, Aravindh" w:date="2016-11-04T15:37:00Z"/>
              </w:rPr>
            </w:pPr>
            <w:ins w:id="195" w:author="Suriyamoorthy, Aravindh" w:date="2016-11-04T15:37:00Z">
              <w:r>
                <w:t>HS-</w:t>
              </w:r>
              <w:r w:rsidRPr="00283A74">
                <w:t>S</w:t>
              </w:r>
              <w:r>
                <w:t>C</w:t>
              </w:r>
              <w:r w:rsidRPr="00283A74">
                <w:t>CH DRX in CELL_FACH Information</w:t>
              </w:r>
            </w:ins>
          </w:p>
        </w:tc>
        <w:tc>
          <w:tcPr>
            <w:tcW w:w="1134" w:type="dxa"/>
          </w:tcPr>
          <w:p w:rsidR="00F912C1" w:rsidRPr="00283A74" w:rsidRDefault="00F912C1" w:rsidP="00F912C1">
            <w:pPr>
              <w:keepNext/>
              <w:keepLines/>
              <w:spacing w:after="0"/>
              <w:rPr>
                <w:ins w:id="196" w:author="Suriyamoorthy, Aravindh" w:date="2016-11-04T15:37:00Z"/>
                <w:rFonts w:ascii="Arial" w:hAnsi="Arial"/>
                <w:sz w:val="18"/>
                <w:lang w:eastAsia="zh-CN"/>
              </w:rPr>
            </w:pPr>
            <w:ins w:id="197" w:author="Suriyamoorthy, Aravindh" w:date="2016-11-04T15:37:00Z">
              <w:r>
                <w:rPr>
                  <w:lang w:eastAsia="zh-CN"/>
                </w:rPr>
                <w:t>OP</w:t>
              </w:r>
            </w:ins>
          </w:p>
        </w:tc>
        <w:tc>
          <w:tcPr>
            <w:tcW w:w="1134" w:type="dxa"/>
          </w:tcPr>
          <w:p w:rsidR="00F912C1" w:rsidRPr="00283A74" w:rsidRDefault="00F912C1" w:rsidP="00F912C1">
            <w:pPr>
              <w:keepNext/>
              <w:keepLines/>
              <w:spacing w:after="0"/>
              <w:rPr>
                <w:ins w:id="198" w:author="Suriyamoorthy, Aravindh" w:date="2016-11-04T15:37:00Z"/>
                <w:rFonts w:ascii="Arial" w:hAnsi="Arial"/>
                <w:sz w:val="18"/>
              </w:rPr>
            </w:pPr>
          </w:p>
        </w:tc>
        <w:tc>
          <w:tcPr>
            <w:tcW w:w="1276" w:type="dxa"/>
          </w:tcPr>
          <w:p w:rsidR="00F912C1" w:rsidRPr="00283A74" w:rsidRDefault="00F912C1" w:rsidP="00F912C1">
            <w:pPr>
              <w:keepNext/>
              <w:keepLines/>
              <w:spacing w:after="0"/>
              <w:rPr>
                <w:ins w:id="199" w:author="Suriyamoorthy, Aravindh" w:date="2016-11-04T15:37:00Z"/>
                <w:rFonts w:ascii="Arial" w:hAnsi="Arial"/>
                <w:sz w:val="18"/>
              </w:rPr>
            </w:pPr>
            <w:ins w:id="200" w:author="Suriyamoorthy, Aravindh" w:date="2016-11-04T15:37:00Z">
              <w:r>
                <w:t>HS-</w:t>
              </w:r>
              <w:r w:rsidRPr="00283A74">
                <w:t>S</w:t>
              </w:r>
              <w:r>
                <w:t>C</w:t>
              </w:r>
              <w:r w:rsidRPr="00283A74">
                <w:t xml:space="preserve">CH DRX in CELL_FACH Information </w:t>
              </w:r>
              <w:r>
                <w:t>10.3.6.xx</w:t>
              </w:r>
            </w:ins>
          </w:p>
        </w:tc>
        <w:tc>
          <w:tcPr>
            <w:tcW w:w="1701" w:type="dxa"/>
          </w:tcPr>
          <w:p w:rsidR="00F912C1" w:rsidRPr="00283A74" w:rsidRDefault="00F912C1" w:rsidP="00F912C1">
            <w:pPr>
              <w:pStyle w:val="TAL"/>
              <w:rPr>
                <w:ins w:id="201" w:author="Suriyamoorthy, Aravindh" w:date="2016-11-04T15:37:00Z"/>
              </w:rPr>
            </w:pPr>
          </w:p>
        </w:tc>
        <w:tc>
          <w:tcPr>
            <w:tcW w:w="992" w:type="dxa"/>
          </w:tcPr>
          <w:p w:rsidR="00F912C1" w:rsidRPr="00283A74" w:rsidRDefault="00F912C1" w:rsidP="00F912C1">
            <w:pPr>
              <w:keepNext/>
              <w:keepLines/>
              <w:spacing w:after="0"/>
              <w:rPr>
                <w:ins w:id="202" w:author="Suriyamoorthy, Aravindh" w:date="2016-11-04T15:37:00Z"/>
                <w:rFonts w:ascii="Arial" w:hAnsi="Arial"/>
                <w:sz w:val="18"/>
              </w:rPr>
            </w:pPr>
            <w:ins w:id="203" w:author="Suriyamoorthy, Aravindh" w:date="2016-11-04T15:37:00Z">
              <w:r w:rsidRPr="00283A74">
                <w:t>REL-</w:t>
              </w:r>
              <w:r>
                <w:t>14</w:t>
              </w:r>
            </w:ins>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b/>
                <w:color w:val="000000"/>
              </w:rPr>
              <w:t>Uplink radio resources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Maximum allowed UL TX power</w:t>
            </w:r>
          </w:p>
        </w:tc>
        <w:tc>
          <w:tcPr>
            <w:tcW w:w="1134" w:type="dxa"/>
          </w:tcPr>
          <w:p w:rsidR="00F912C1" w:rsidRPr="00283A74" w:rsidRDefault="00F912C1" w:rsidP="005A5E63">
            <w:pPr>
              <w:pStyle w:val="TALCharChar"/>
              <w:keepNext w:val="0"/>
              <w:keepLines w:val="0"/>
              <w:rPr>
                <w:color w:val="000000"/>
              </w:rPr>
            </w:pPr>
            <w:r w:rsidRPr="00283A74">
              <w:rPr>
                <w:color w:val="000000"/>
              </w:rPr>
              <w:t>MD</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Maximum allowed UL TX power 10.3.6.39</w:t>
            </w:r>
          </w:p>
        </w:tc>
        <w:tc>
          <w:tcPr>
            <w:tcW w:w="1701" w:type="dxa"/>
          </w:tcPr>
          <w:p w:rsidR="00F912C1" w:rsidRPr="00283A74" w:rsidRDefault="00F912C1" w:rsidP="005A5E63">
            <w:pPr>
              <w:pStyle w:val="TALCharChar"/>
              <w:keepNext w:val="0"/>
              <w:keepLines w:val="0"/>
              <w:rPr>
                <w:color w:val="000000"/>
              </w:rPr>
            </w:pPr>
            <w:r w:rsidRPr="00283A74">
              <w:rPr>
                <w:color w:val="000000"/>
              </w:rPr>
              <w:t>Default value is the existing maximum UL TX power</w:t>
            </w: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 xml:space="preserve">Uplink DPCH info </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Uplink DPCH info 10.3.6.88</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E-DCH Info</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E-DCH Info 10.3.6.97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REL-6</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noProof/>
                <w:color w:val="000000"/>
                <w:lang w:eastAsia="zh-CN"/>
              </w:rPr>
              <w:t>Uplink secondary cell info FDD</w:t>
            </w:r>
          </w:p>
        </w:tc>
        <w:tc>
          <w:tcPr>
            <w:tcW w:w="1134" w:type="dxa"/>
          </w:tcPr>
          <w:p w:rsidR="00F912C1" w:rsidRPr="00283A74" w:rsidRDefault="00F912C1" w:rsidP="005A5E63">
            <w:pPr>
              <w:pStyle w:val="TALCharChar"/>
              <w:keepNext w:val="0"/>
              <w:keepLines w:val="0"/>
              <w:rPr>
                <w:color w:val="000000"/>
              </w:rPr>
            </w:pPr>
            <w:r w:rsidRPr="00283A74">
              <w:rPr>
                <w:noProof/>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noProof/>
                <w:color w:val="000000"/>
                <w:lang w:eastAsia="zh-CN"/>
              </w:rPr>
              <w:t>Uplink secondary cell info FDD 10.3.6.115</w:t>
            </w:r>
          </w:p>
        </w:tc>
        <w:tc>
          <w:tcPr>
            <w:tcW w:w="1701" w:type="dxa"/>
          </w:tcPr>
          <w:p w:rsidR="00F912C1" w:rsidRPr="00283A74" w:rsidRDefault="00F912C1" w:rsidP="005A5E63">
            <w:pPr>
              <w:pStyle w:val="TALCharChar"/>
              <w:keepNext w:val="0"/>
              <w:keepLines w:val="0"/>
              <w:rPr>
                <w:color w:val="000000"/>
              </w:rPr>
            </w:pPr>
            <w:r w:rsidRPr="00283A74">
              <w:rPr>
                <w:noProof/>
                <w:color w:val="000000"/>
                <w:lang w:eastAsia="zh-CN"/>
              </w:rPr>
              <w:t>FDD only</w:t>
            </w:r>
          </w:p>
        </w:tc>
        <w:tc>
          <w:tcPr>
            <w:tcW w:w="992" w:type="dxa"/>
          </w:tcPr>
          <w:p w:rsidR="00F912C1" w:rsidRPr="00283A74" w:rsidRDefault="00F912C1" w:rsidP="005A5E63">
            <w:pPr>
              <w:pStyle w:val="TALCharChar"/>
              <w:keepNext w:val="0"/>
              <w:keepLines w:val="0"/>
              <w:rPr>
                <w:color w:val="000000"/>
              </w:rPr>
            </w:pPr>
            <w:r w:rsidRPr="00283A74">
              <w:rPr>
                <w:noProof/>
                <w:color w:val="000000"/>
                <w:lang w:eastAsia="zh-CN"/>
              </w:rPr>
              <w:t>REL-9</w:t>
            </w:r>
          </w:p>
        </w:tc>
      </w:tr>
      <w:tr w:rsidR="00F912C1" w:rsidRPr="00283A74" w:rsidTr="005A5E63">
        <w:tc>
          <w:tcPr>
            <w:tcW w:w="2835" w:type="dxa"/>
          </w:tcPr>
          <w:p w:rsidR="00F912C1" w:rsidRPr="00283A74" w:rsidRDefault="00F912C1" w:rsidP="005A5E63">
            <w:pPr>
              <w:pStyle w:val="TALCharChar"/>
              <w:keepNext w:val="0"/>
              <w:keepLines w:val="0"/>
              <w:rPr>
                <w:b/>
                <w:color w:val="000000"/>
              </w:rPr>
            </w:pPr>
            <w:r w:rsidRPr="00283A74">
              <w:rPr>
                <w:color w:val="000000"/>
                <w:lang w:eastAsia="zh-CN"/>
              </w:rPr>
              <w:t>Multi-carrier E-DCH Info for LCR TDD</w:t>
            </w:r>
          </w:p>
        </w:tc>
        <w:tc>
          <w:tcPr>
            <w:tcW w:w="1134" w:type="dxa"/>
          </w:tcPr>
          <w:p w:rsidR="00F912C1" w:rsidRPr="00283A74" w:rsidRDefault="00F912C1" w:rsidP="005A5E63">
            <w:pPr>
              <w:pStyle w:val="TALCharChar"/>
              <w:keepNext w:val="0"/>
              <w:keepLines w:val="0"/>
              <w:rPr>
                <w:color w:val="000000"/>
              </w:rPr>
            </w:pPr>
            <w:r w:rsidRPr="00283A74">
              <w:rPr>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lang w:eastAsia="zh-CN"/>
              </w:rPr>
              <w:t>Multi-carrier E-DCH Info for LCR TDD 10.3.6.97a</w:t>
            </w:r>
          </w:p>
        </w:tc>
        <w:tc>
          <w:tcPr>
            <w:tcW w:w="1701" w:type="dxa"/>
          </w:tcPr>
          <w:p w:rsidR="00F912C1" w:rsidRPr="00283A74" w:rsidRDefault="00F912C1" w:rsidP="005A5E63">
            <w:pPr>
              <w:pStyle w:val="TALCharChar"/>
              <w:keepNext w:val="0"/>
              <w:keepLines w:val="0"/>
              <w:rPr>
                <w:color w:val="000000"/>
              </w:rPr>
            </w:pPr>
            <w:r w:rsidRPr="00283A74">
              <w:rPr>
                <w:color w:val="000000"/>
                <w:lang w:eastAsia="zh-CN"/>
              </w:rPr>
              <w:t>1.28Mcps TDD only</w:t>
            </w:r>
          </w:p>
        </w:tc>
        <w:tc>
          <w:tcPr>
            <w:tcW w:w="992" w:type="dxa"/>
          </w:tcPr>
          <w:p w:rsidR="00F912C1" w:rsidRPr="00283A74" w:rsidRDefault="00F912C1" w:rsidP="005A5E63">
            <w:pPr>
              <w:pStyle w:val="TALCharChar"/>
              <w:keepNext w:val="0"/>
              <w:keepLines w:val="0"/>
              <w:rPr>
                <w:color w:val="000000"/>
              </w:rPr>
            </w:pPr>
            <w:r w:rsidRPr="00283A74">
              <w:rPr>
                <w:color w:val="000000"/>
                <w:lang w:eastAsia="zh-CN"/>
              </w:rPr>
              <w:t>REL-10</w:t>
            </w:r>
          </w:p>
        </w:tc>
      </w:tr>
      <w:tr w:rsidR="00F912C1" w:rsidRPr="00283A74" w:rsidTr="005A5E63">
        <w:tc>
          <w:tcPr>
            <w:tcW w:w="2835" w:type="dxa"/>
          </w:tcPr>
          <w:p w:rsidR="00F912C1" w:rsidRPr="00283A74" w:rsidRDefault="00F912C1" w:rsidP="005A5E63">
            <w:pPr>
              <w:pStyle w:val="TALCharChar"/>
              <w:keepNext w:val="0"/>
              <w:keepLines w:val="0"/>
              <w:rPr>
                <w:color w:val="000000"/>
                <w:lang w:eastAsia="zh-CN"/>
              </w:rPr>
            </w:pPr>
            <w:r w:rsidRPr="00283A74">
              <w:rPr>
                <w:color w:val="000000"/>
              </w:rPr>
              <w:t xml:space="preserve">Uplink </w:t>
            </w:r>
            <w:r w:rsidRPr="00283A74">
              <w:rPr>
                <w:color w:val="000000"/>
                <w:lang w:eastAsia="zh-CN"/>
              </w:rPr>
              <w:t>CLTD</w:t>
            </w:r>
            <w:r w:rsidRPr="00283A74">
              <w:rPr>
                <w:color w:val="000000"/>
              </w:rPr>
              <w:t xml:space="preserve"> info FDD</w:t>
            </w:r>
          </w:p>
        </w:tc>
        <w:tc>
          <w:tcPr>
            <w:tcW w:w="1134" w:type="dxa"/>
          </w:tcPr>
          <w:p w:rsidR="00F912C1" w:rsidRPr="00283A74" w:rsidRDefault="00F912C1" w:rsidP="005A5E63">
            <w:pPr>
              <w:pStyle w:val="TALCharChar"/>
              <w:keepNext w:val="0"/>
              <w:keepLines w:val="0"/>
              <w:rPr>
                <w:color w:val="000000"/>
                <w:lang w:eastAsia="zh-CN"/>
              </w:rPr>
            </w:pPr>
            <w:r w:rsidRPr="00283A74">
              <w:rPr>
                <w:rFonts w:cs="Arial"/>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 xml:space="preserve">Uplink </w:t>
            </w:r>
            <w:r w:rsidRPr="00283A74">
              <w:rPr>
                <w:color w:val="000000"/>
                <w:lang w:eastAsia="zh-CN"/>
              </w:rPr>
              <w:t>CLTD</w:t>
            </w:r>
            <w:r w:rsidRPr="00283A74">
              <w:rPr>
                <w:color w:val="000000"/>
              </w:rPr>
              <w:t xml:space="preserve"> info FDD</w:t>
            </w:r>
          </w:p>
          <w:p w:rsidR="00F912C1" w:rsidRPr="00283A74" w:rsidRDefault="00F912C1" w:rsidP="005A5E63">
            <w:pPr>
              <w:pStyle w:val="TALCharChar"/>
              <w:keepNext w:val="0"/>
              <w:keepLines w:val="0"/>
              <w:rPr>
                <w:color w:val="000000"/>
                <w:lang w:eastAsia="zh-CN"/>
              </w:rPr>
            </w:pPr>
            <w:r w:rsidRPr="00283A74">
              <w:rPr>
                <w:color w:val="000000"/>
              </w:rPr>
              <w:t>10.3.6.125</w:t>
            </w:r>
          </w:p>
        </w:tc>
        <w:tc>
          <w:tcPr>
            <w:tcW w:w="1701" w:type="dxa"/>
          </w:tcPr>
          <w:p w:rsidR="00F912C1" w:rsidRPr="00283A74" w:rsidRDefault="00F912C1" w:rsidP="005A5E63">
            <w:pPr>
              <w:pStyle w:val="TALCharChar"/>
              <w:keepNext w:val="0"/>
              <w:keepLines w:val="0"/>
              <w:rPr>
                <w:color w:val="000000"/>
                <w:lang w:eastAsia="zh-CN"/>
              </w:rPr>
            </w:pPr>
            <w:r w:rsidRPr="00283A74">
              <w:rPr>
                <w:noProof/>
                <w:color w:val="000000"/>
                <w:lang w:eastAsia="zh-CN"/>
              </w:rPr>
              <w:t>FDD only</w:t>
            </w:r>
          </w:p>
        </w:tc>
        <w:tc>
          <w:tcPr>
            <w:tcW w:w="992"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rsidTr="005A5E63">
        <w:tc>
          <w:tcPr>
            <w:tcW w:w="2835" w:type="dxa"/>
          </w:tcPr>
          <w:p w:rsidR="00F912C1" w:rsidRPr="00283A74" w:rsidRDefault="00F912C1" w:rsidP="005A5E63">
            <w:pPr>
              <w:pStyle w:val="TALCharChar"/>
              <w:keepNext w:val="0"/>
              <w:keepLines w:val="0"/>
              <w:rPr>
                <w:color w:val="000000"/>
                <w:lang w:eastAsia="zh-CN"/>
              </w:rPr>
            </w:pPr>
            <w:r w:rsidRPr="00283A74">
              <w:rPr>
                <w:lang w:eastAsia="en-US"/>
              </w:rPr>
              <w:t>Uplink OLTD info FDD</w:t>
            </w:r>
          </w:p>
        </w:tc>
        <w:tc>
          <w:tcPr>
            <w:tcW w:w="1134"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Uplink OLTD</w:t>
            </w:r>
          </w:p>
          <w:p w:rsidR="00F912C1" w:rsidRPr="00283A74" w:rsidRDefault="00F912C1" w:rsidP="005A5E63">
            <w:pPr>
              <w:pStyle w:val="TALCharChar"/>
              <w:keepNext w:val="0"/>
              <w:keepLines w:val="0"/>
              <w:rPr>
                <w:rFonts w:cs="Arial"/>
                <w:color w:val="000000"/>
                <w:lang w:eastAsia="zh-CN"/>
              </w:rPr>
            </w:pPr>
            <w:r w:rsidRPr="00283A74">
              <w:rPr>
                <w:rFonts w:cs="Arial"/>
                <w:color w:val="000000"/>
                <w:lang w:eastAsia="zh-CN"/>
              </w:rPr>
              <w:t>info FDD</w:t>
            </w:r>
          </w:p>
          <w:p w:rsidR="00F912C1" w:rsidRPr="00283A74" w:rsidRDefault="00F912C1" w:rsidP="005A5E63">
            <w:pPr>
              <w:pStyle w:val="TALCharChar"/>
              <w:keepNext w:val="0"/>
              <w:keepLines w:val="0"/>
              <w:rPr>
                <w:color w:val="000000"/>
                <w:lang w:eastAsia="zh-CN"/>
              </w:rPr>
            </w:pPr>
            <w:r w:rsidRPr="00283A74">
              <w:rPr>
                <w:rFonts w:cs="Arial"/>
                <w:color w:val="000000"/>
                <w:lang w:eastAsia="zh-CN"/>
              </w:rPr>
              <w:t>10.3.6.126</w:t>
            </w:r>
          </w:p>
        </w:tc>
        <w:tc>
          <w:tcPr>
            <w:tcW w:w="1701"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FDD only</w:t>
            </w:r>
          </w:p>
        </w:tc>
        <w:tc>
          <w:tcPr>
            <w:tcW w:w="992" w:type="dxa"/>
          </w:tcPr>
          <w:p w:rsidR="00F912C1" w:rsidRPr="00283A74" w:rsidRDefault="00F912C1" w:rsidP="005A5E63">
            <w:pPr>
              <w:pStyle w:val="TALCharChar"/>
              <w:keepNext w:val="0"/>
              <w:keepLines w:val="0"/>
              <w:rPr>
                <w:color w:val="000000"/>
                <w:lang w:eastAsia="zh-CN"/>
              </w:rPr>
            </w:pPr>
            <w:r w:rsidRPr="00283A74">
              <w:rPr>
                <w:rFonts w:cs="Arial"/>
                <w:color w:val="000000"/>
                <w:lang w:eastAsia="zh-CN"/>
              </w:rPr>
              <w:t>REL-11</w:t>
            </w:r>
          </w:p>
        </w:tc>
      </w:tr>
      <w:tr w:rsidR="00F912C1" w:rsidRPr="00283A74" w:rsidTr="005A5E63">
        <w:tc>
          <w:tcPr>
            <w:tcW w:w="2835" w:type="dxa"/>
          </w:tcPr>
          <w:p w:rsidR="00F912C1" w:rsidRPr="00283A74" w:rsidRDefault="00F912C1" w:rsidP="005A5E63">
            <w:pPr>
              <w:pStyle w:val="TALCharChar"/>
              <w:rPr>
                <w:lang w:eastAsia="en-US"/>
              </w:rPr>
            </w:pPr>
            <w:r w:rsidRPr="00283A74">
              <w:t>Other TTI E-DCH Configuration Information</w:t>
            </w:r>
            <w:r w:rsidRPr="00283A74">
              <w:rPr>
                <w:lang w:eastAsia="en-US"/>
              </w:rPr>
              <w:t xml:space="preserve"> </w:t>
            </w:r>
          </w:p>
          <w:p w:rsidR="00F912C1" w:rsidRPr="00283A74" w:rsidRDefault="00F912C1" w:rsidP="005A5E63">
            <w:pPr>
              <w:pStyle w:val="TALCharChar"/>
              <w:keepNext w:val="0"/>
              <w:keepLines w:val="0"/>
              <w:rPr>
                <w:lang w:eastAsia="en-US"/>
              </w:rPr>
            </w:pPr>
          </w:p>
        </w:tc>
        <w:tc>
          <w:tcPr>
            <w:tcW w:w="1134"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rPr>
                <w:lang w:eastAsia="en-US"/>
              </w:rPr>
            </w:pPr>
            <w:r w:rsidRPr="00283A74">
              <w:t>Other TTI E-DCH Configuration Information</w:t>
            </w:r>
          </w:p>
          <w:p w:rsidR="00F912C1" w:rsidRPr="00283A74" w:rsidRDefault="00F912C1" w:rsidP="005A5E63">
            <w:pPr>
              <w:pStyle w:val="TALCharChar"/>
              <w:keepNext w:val="0"/>
              <w:keepLines w:val="0"/>
              <w:rPr>
                <w:rFonts w:cs="Arial"/>
                <w:color w:val="000000"/>
                <w:lang w:eastAsia="zh-CN"/>
              </w:rPr>
            </w:pPr>
            <w:r w:rsidRPr="00283A74">
              <w:rPr>
                <w:lang w:eastAsia="en-US"/>
              </w:rPr>
              <w:t>10.3.6.152</w:t>
            </w:r>
          </w:p>
        </w:tc>
        <w:tc>
          <w:tcPr>
            <w:tcW w:w="1701"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REL-12</w:t>
            </w:r>
          </w:p>
        </w:tc>
      </w:tr>
      <w:tr w:rsidR="00F912C1" w:rsidRPr="00283A74" w:rsidTr="005A5E63">
        <w:tc>
          <w:tcPr>
            <w:tcW w:w="2835" w:type="dxa"/>
          </w:tcPr>
          <w:p w:rsidR="00F912C1" w:rsidRPr="00283A74" w:rsidRDefault="00F912C1" w:rsidP="005A5E63">
            <w:pPr>
              <w:pStyle w:val="TALCharChar"/>
              <w:keepNext w:val="0"/>
              <w:keepLines w:val="0"/>
              <w:rPr>
                <w:lang w:eastAsia="en-US"/>
              </w:rPr>
            </w:pPr>
            <w:r w:rsidRPr="00283A74">
              <w:t>Filtered UE power headroom reporting information</w:t>
            </w:r>
          </w:p>
        </w:tc>
        <w:tc>
          <w:tcPr>
            <w:tcW w:w="1134" w:type="dxa"/>
          </w:tcPr>
          <w:p w:rsidR="00F912C1" w:rsidRPr="00283A74" w:rsidRDefault="00F912C1" w:rsidP="005A5E63">
            <w:pPr>
              <w:pStyle w:val="TALCharChar"/>
              <w:keepNext w:val="0"/>
              <w:keepLines w:val="0"/>
              <w:rPr>
                <w:rFonts w:cs="Arial"/>
                <w:color w:val="000000"/>
                <w:lang w:eastAsia="zh-CN"/>
              </w:rPr>
            </w:pPr>
            <w:r w:rsidRPr="00283A74">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rFonts w:cs="Arial"/>
                <w:color w:val="000000"/>
                <w:lang w:eastAsia="zh-CN"/>
              </w:rPr>
            </w:pPr>
            <w:r w:rsidRPr="00283A74">
              <w:t>Filtered UE power headroom reporting information 10.3.7.140</w:t>
            </w:r>
          </w:p>
        </w:tc>
        <w:tc>
          <w:tcPr>
            <w:tcW w:w="1701" w:type="dxa"/>
          </w:tcPr>
          <w:p w:rsidR="00F912C1" w:rsidRPr="00283A74" w:rsidRDefault="00F912C1" w:rsidP="005A5E63">
            <w:pPr>
              <w:pStyle w:val="TALCharChar"/>
              <w:keepNext w:val="0"/>
              <w:keepLines w:val="0"/>
              <w:rPr>
                <w:rFonts w:cs="Arial"/>
                <w:color w:val="000000"/>
                <w:lang w:eastAsia="zh-CN"/>
              </w:rPr>
            </w:pPr>
            <w:r w:rsidRPr="00283A74">
              <w:rPr>
                <w:rFonts w:cs="Arial"/>
                <w:lang w:eastAsia="zh-CN"/>
              </w:rPr>
              <w:t>FDD only</w:t>
            </w:r>
          </w:p>
        </w:tc>
        <w:tc>
          <w:tcPr>
            <w:tcW w:w="992" w:type="dxa"/>
          </w:tcPr>
          <w:p w:rsidR="00F912C1" w:rsidRPr="00283A74" w:rsidRDefault="00F912C1" w:rsidP="005A5E63">
            <w:pPr>
              <w:pStyle w:val="TALCharChar"/>
              <w:keepNext w:val="0"/>
              <w:keepLines w:val="0"/>
              <w:rPr>
                <w:rFonts w:cs="Arial"/>
                <w:color w:val="000000"/>
                <w:lang w:eastAsia="zh-CN"/>
              </w:rPr>
            </w:pPr>
            <w:r w:rsidRPr="00283A74">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b/>
                <w:color w:val="000000"/>
              </w:rPr>
              <w:t>Downlink radio resources</w:t>
            </w:r>
          </w:p>
        </w:tc>
        <w:tc>
          <w:tcPr>
            <w:tcW w:w="1134" w:type="dxa"/>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Downlink HS-PDSCH Information</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HS-PDSCH Information 10.3.6.23a</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REL-5</w:t>
            </w:r>
          </w:p>
        </w:tc>
      </w:tr>
      <w:tr w:rsidR="00F912C1" w:rsidRPr="00283A74" w:rsidTr="005A5E63">
        <w:tc>
          <w:tcPr>
            <w:tcW w:w="2835" w:type="dxa"/>
          </w:tcPr>
          <w:p w:rsidR="00F912C1" w:rsidRPr="00283A74" w:rsidRDefault="00F912C1" w:rsidP="005A5E63">
            <w:pPr>
              <w:pStyle w:val="TAL"/>
            </w:pPr>
            <w:r w:rsidRPr="00283A74">
              <w:lastRenderedPageBreak/>
              <w:t>Downlink information common for all radio links</w:t>
            </w:r>
          </w:p>
        </w:tc>
        <w:tc>
          <w:tcPr>
            <w:tcW w:w="1134" w:type="dxa"/>
          </w:tcPr>
          <w:p w:rsidR="00F912C1" w:rsidRPr="00283A74" w:rsidRDefault="00F912C1" w:rsidP="005A5E63">
            <w:pPr>
              <w:pStyle w:val="TAL"/>
            </w:pPr>
            <w:r w:rsidRPr="00283A74">
              <w:t>OP</w:t>
            </w:r>
          </w:p>
        </w:tc>
        <w:tc>
          <w:tcPr>
            <w:tcW w:w="1134" w:type="dxa"/>
          </w:tcPr>
          <w:p w:rsidR="00F912C1" w:rsidRPr="00283A74" w:rsidRDefault="00F912C1" w:rsidP="005A5E63">
            <w:pPr>
              <w:pStyle w:val="TAL"/>
            </w:pPr>
          </w:p>
        </w:tc>
        <w:tc>
          <w:tcPr>
            <w:tcW w:w="1276" w:type="dxa"/>
          </w:tcPr>
          <w:p w:rsidR="00F912C1" w:rsidRPr="00283A74" w:rsidRDefault="00F912C1" w:rsidP="005A5E63">
            <w:pPr>
              <w:pStyle w:val="TAL"/>
            </w:pPr>
            <w:r w:rsidRPr="00283A74">
              <w:t>Downlink information common for all radio links 10.3.6.24</w:t>
            </w:r>
          </w:p>
        </w:tc>
        <w:tc>
          <w:tcPr>
            <w:tcW w:w="1701" w:type="dxa"/>
          </w:tcPr>
          <w:p w:rsidR="00F912C1" w:rsidRPr="00283A74" w:rsidRDefault="00F912C1" w:rsidP="005A5E63">
            <w:pPr>
              <w:pStyle w:val="TAL"/>
            </w:pPr>
          </w:p>
        </w:tc>
        <w:tc>
          <w:tcPr>
            <w:tcW w:w="992" w:type="dxa"/>
          </w:tcPr>
          <w:p w:rsidR="00F912C1" w:rsidRPr="00283A74" w:rsidRDefault="00F912C1" w:rsidP="005A5E63">
            <w:pPr>
              <w:pStyle w:val="TAL"/>
            </w:pPr>
          </w:p>
        </w:tc>
      </w:tr>
      <w:tr w:rsidR="00F912C1" w:rsidRPr="00283A74" w:rsidTr="005A5E63">
        <w:trPr>
          <w:cantSplit/>
        </w:trPr>
        <w:tc>
          <w:tcPr>
            <w:tcW w:w="2835" w:type="dxa"/>
            <w:vMerge w:val="restart"/>
          </w:tcPr>
          <w:p w:rsidR="00F912C1" w:rsidRPr="00283A74" w:rsidRDefault="00F912C1" w:rsidP="005A5E63">
            <w:pPr>
              <w:pStyle w:val="TALCharChar"/>
              <w:keepNext w:val="0"/>
              <w:keepLines w:val="0"/>
              <w:rPr>
                <w:color w:val="000000"/>
              </w:rPr>
            </w:pPr>
            <w:r w:rsidRPr="00283A74">
              <w:rPr>
                <w:color w:val="000000"/>
              </w:rPr>
              <w:t>Downlink information per radio link list</w:t>
            </w:r>
          </w:p>
        </w:tc>
        <w:tc>
          <w:tcPr>
            <w:tcW w:w="1134" w:type="dxa"/>
          </w:tcPr>
          <w:p w:rsidR="00F912C1" w:rsidRPr="00283A74" w:rsidRDefault="00F912C1" w:rsidP="005A5E63">
            <w:pPr>
              <w:pStyle w:val="TALCharChar"/>
              <w:keepNext w:val="0"/>
              <w:keepLines w:val="0"/>
              <w:rPr>
                <w:color w:val="000000"/>
              </w:rPr>
            </w:pPr>
            <w:r w:rsidRPr="00283A74">
              <w:rPr>
                <w:color w:val="000000"/>
              </w:rPr>
              <w:t>MP</w:t>
            </w:r>
          </w:p>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1 to &lt;</w:t>
            </w:r>
            <w:proofErr w:type="spellStart"/>
            <w:r w:rsidRPr="00283A74">
              <w:rPr>
                <w:color w:val="000000"/>
              </w:rPr>
              <w:t>maxRL</w:t>
            </w:r>
            <w:proofErr w:type="spellEnd"/>
            <w:r w:rsidRPr="00283A74">
              <w:rPr>
                <w:color w:val="000000"/>
              </w:rPr>
              <w:t>&gt;</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r w:rsidRPr="00283A74">
              <w:t>Although this IE is not always required, need is MP to align with ASN.1</w:t>
            </w:r>
          </w:p>
        </w:tc>
        <w:tc>
          <w:tcPr>
            <w:tcW w:w="992" w:type="dxa"/>
          </w:tcPr>
          <w:p w:rsidR="00F912C1" w:rsidRPr="00283A74" w:rsidRDefault="00F912C1" w:rsidP="005A5E63">
            <w:pPr>
              <w:pStyle w:val="TALCharChar"/>
              <w:keepNext w:val="0"/>
              <w:keepLines w:val="0"/>
            </w:pPr>
          </w:p>
        </w:tc>
      </w:tr>
      <w:tr w:rsidR="00F912C1" w:rsidRPr="00283A74" w:rsidTr="005A5E63">
        <w:trPr>
          <w:cantSplit/>
        </w:trPr>
        <w:tc>
          <w:tcPr>
            <w:tcW w:w="2835" w:type="dxa"/>
            <w:vMerge/>
          </w:tcPr>
          <w:p w:rsidR="00F912C1" w:rsidRPr="00283A74" w:rsidRDefault="00F912C1" w:rsidP="005A5E63">
            <w:pPr>
              <w:pStyle w:val="TALCharChar"/>
              <w:keepNext w:val="0"/>
              <w:keepLines w:val="0"/>
              <w:rPr>
                <w:color w:val="000000"/>
              </w:rPr>
            </w:pP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pPr>
          </w:p>
        </w:tc>
        <w:tc>
          <w:tcPr>
            <w:tcW w:w="992" w:type="dxa"/>
          </w:tcPr>
          <w:p w:rsidR="00F912C1" w:rsidRPr="00283A74" w:rsidRDefault="00F912C1" w:rsidP="005A5E63">
            <w:pPr>
              <w:pStyle w:val="TALCharChar"/>
              <w:keepNext w:val="0"/>
              <w:keepLines w:val="0"/>
            </w:pPr>
            <w:r w:rsidRPr="00283A74">
              <w:t>REL-4</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&gt;Downlink information for each radio link</w:t>
            </w:r>
          </w:p>
        </w:tc>
        <w:tc>
          <w:tcPr>
            <w:tcW w:w="1134" w:type="dxa"/>
          </w:tcPr>
          <w:p w:rsidR="00F912C1" w:rsidRPr="00283A74" w:rsidRDefault="00F912C1" w:rsidP="005A5E63">
            <w:pPr>
              <w:pStyle w:val="TALCharChar"/>
              <w:keepNext w:val="0"/>
              <w:keepLines w:val="0"/>
              <w:rPr>
                <w:color w:val="000000"/>
              </w:rPr>
            </w:pPr>
            <w:r w:rsidRPr="00283A74">
              <w:rPr>
                <w:color w:val="000000"/>
              </w:rPr>
              <w:t>MP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information for each radio link 10.3.6.27</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Downlink secondary cell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REL-8</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Additional downlink secondary cell info list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rPr>
                <w:color w:val="000000"/>
              </w:rPr>
              <w:t>2</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&gt;Downlink secondary cell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REL-10</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Additional downlink secondary cell info list FDD 2</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r w:rsidRPr="00283A74">
              <w:t>4</w:t>
            </w:r>
          </w:p>
        </w:tc>
        <w:tc>
          <w:tcPr>
            <w:tcW w:w="1276" w:type="dxa"/>
          </w:tcPr>
          <w:p w:rsidR="00F912C1" w:rsidRPr="00283A74" w:rsidRDefault="00F912C1" w:rsidP="005A5E63">
            <w:pPr>
              <w:pStyle w:val="TALCharChar"/>
              <w:keepNext w:val="0"/>
              <w:keepLines w:val="0"/>
              <w:rPr>
                <w:color w:val="000000"/>
              </w:rPr>
            </w:pP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&gt;Downlink secondary cell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Downlink secondary cell info FDD 10.3.6.31a</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Common E-RGCH info FDD</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Common E-RGCH info FDD</w:t>
            </w:r>
          </w:p>
          <w:p w:rsidR="00F912C1" w:rsidRPr="00283A74" w:rsidRDefault="00F912C1" w:rsidP="005A5E63">
            <w:pPr>
              <w:pStyle w:val="TALCharChar"/>
              <w:keepNext w:val="0"/>
              <w:keepLines w:val="0"/>
              <w:rPr>
                <w:color w:val="000000"/>
              </w:rPr>
            </w:pPr>
            <w:r w:rsidRPr="00283A74">
              <w:rPr>
                <w:color w:val="000000"/>
              </w:rPr>
              <w:t>10.3.6.138</w:t>
            </w:r>
          </w:p>
        </w:tc>
        <w:tc>
          <w:tcPr>
            <w:tcW w:w="1701" w:type="dxa"/>
          </w:tcPr>
          <w:p w:rsidR="00F912C1" w:rsidRPr="00283A74" w:rsidRDefault="00F912C1" w:rsidP="005A5E63">
            <w:pPr>
              <w:pStyle w:val="TALCharChar"/>
              <w:keepNext w:val="0"/>
              <w:keepLines w:val="0"/>
              <w:rPr>
                <w:color w:val="000000"/>
              </w:rPr>
            </w:pPr>
            <w:r w:rsidRPr="00283A74">
              <w:rPr>
                <w:color w:val="000000"/>
              </w:rPr>
              <w:t>FDD only</w:t>
            </w:r>
          </w:p>
        </w:tc>
        <w:tc>
          <w:tcPr>
            <w:tcW w:w="992" w:type="dxa"/>
          </w:tcPr>
          <w:p w:rsidR="00F912C1" w:rsidRPr="00283A74" w:rsidRDefault="00F912C1" w:rsidP="005A5E63">
            <w:pPr>
              <w:pStyle w:val="TALCharChar"/>
              <w:keepNext w:val="0"/>
              <w:keepLines w:val="0"/>
              <w:rPr>
                <w:color w:val="000000"/>
              </w:rPr>
            </w:pPr>
            <w:r w:rsidRPr="00283A74">
              <w:rPr>
                <w:color w:val="000000"/>
              </w:rPr>
              <w:t>REL-11</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rFonts w:hint="eastAsia"/>
                <w:color w:val="000000"/>
                <w:lang w:eastAsia="zh-CN"/>
              </w:rPr>
              <w:t>DPCCH2 info FDD</w:t>
            </w:r>
          </w:p>
        </w:tc>
        <w:tc>
          <w:tcPr>
            <w:tcW w:w="1134" w:type="dxa"/>
          </w:tcPr>
          <w:p w:rsidR="00F912C1" w:rsidRPr="00283A74" w:rsidRDefault="00F912C1" w:rsidP="005A5E63">
            <w:pPr>
              <w:pStyle w:val="TALCharChar"/>
              <w:keepNext w:val="0"/>
              <w:keepLines w:val="0"/>
              <w:rPr>
                <w:color w:val="000000"/>
              </w:rPr>
            </w:pPr>
            <w:r w:rsidRPr="00283A74">
              <w:rPr>
                <w:rFonts w:hint="eastAsia"/>
                <w:color w:val="000000"/>
                <w:lang w:eastAsia="zh-CN"/>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rFonts w:hint="eastAsia"/>
                <w:color w:val="000000"/>
                <w:lang w:eastAsia="zh-CN"/>
              </w:rPr>
              <w:t>DPCCH2 info FDD 10.3.6.</w:t>
            </w:r>
            <w:r w:rsidRPr="00283A74">
              <w:rPr>
                <w:color w:val="000000"/>
                <w:lang w:eastAsia="zh-CN"/>
              </w:rPr>
              <w:t>148</w:t>
            </w:r>
          </w:p>
        </w:tc>
        <w:tc>
          <w:tcPr>
            <w:tcW w:w="1701" w:type="dxa"/>
          </w:tcPr>
          <w:p w:rsidR="00F912C1" w:rsidRPr="00283A74" w:rsidRDefault="00F912C1" w:rsidP="005A5E63">
            <w:pPr>
              <w:pStyle w:val="TALCharChar"/>
              <w:keepNext w:val="0"/>
              <w:keepLines w:val="0"/>
              <w:rPr>
                <w:color w:val="000000"/>
              </w:rPr>
            </w:pPr>
            <w:r w:rsidRPr="00283A74">
              <w:rPr>
                <w:rFonts w:hint="eastAsia"/>
                <w:color w:val="000000"/>
                <w:lang w:eastAsia="zh-CN"/>
              </w:rPr>
              <w:t>FDD only</w:t>
            </w:r>
          </w:p>
        </w:tc>
        <w:tc>
          <w:tcPr>
            <w:tcW w:w="992" w:type="dxa"/>
          </w:tcPr>
          <w:p w:rsidR="00F912C1" w:rsidRPr="00283A74" w:rsidRDefault="00F912C1" w:rsidP="005A5E63">
            <w:pPr>
              <w:pStyle w:val="TALCharChar"/>
              <w:keepNext w:val="0"/>
              <w:keepLines w:val="0"/>
              <w:rPr>
                <w:color w:val="000000"/>
              </w:rPr>
            </w:pPr>
            <w:r w:rsidRPr="00283A74">
              <w:rPr>
                <w:rFonts w:hint="eastAsia"/>
                <w:color w:val="000000"/>
                <w:lang w:eastAsia="zh-CN"/>
              </w:rPr>
              <w:t>REL-12</w:t>
            </w:r>
          </w:p>
        </w:tc>
      </w:tr>
      <w:tr w:rsidR="00F912C1" w:rsidRPr="00283A74" w:rsidTr="005A5E63">
        <w:tc>
          <w:tcPr>
            <w:tcW w:w="2835" w:type="dxa"/>
          </w:tcPr>
          <w:p w:rsidR="00F912C1" w:rsidRPr="00283A74" w:rsidRDefault="00F912C1" w:rsidP="005A5E63">
            <w:pPr>
              <w:pStyle w:val="TALCharChar"/>
              <w:keepNext w:val="0"/>
              <w:keepLines w:val="0"/>
              <w:rPr>
                <w:color w:val="000000"/>
              </w:rPr>
            </w:pPr>
            <w:r w:rsidRPr="00283A74">
              <w:rPr>
                <w:color w:val="000000"/>
              </w:rPr>
              <w:t>MBMS PL Service Restriction Information</w:t>
            </w:r>
          </w:p>
        </w:tc>
        <w:tc>
          <w:tcPr>
            <w:tcW w:w="1134" w:type="dxa"/>
          </w:tcPr>
          <w:p w:rsidR="00F912C1" w:rsidRPr="00283A74" w:rsidRDefault="00F912C1" w:rsidP="005A5E63">
            <w:pPr>
              <w:pStyle w:val="TALCharChar"/>
              <w:keepNext w:val="0"/>
              <w:keepLines w:val="0"/>
              <w:rPr>
                <w:color w:val="000000"/>
              </w:rPr>
            </w:pPr>
            <w:r w:rsidRPr="00283A74">
              <w:rPr>
                <w:color w:val="000000"/>
              </w:rPr>
              <w:t>OP</w:t>
            </w:r>
          </w:p>
        </w:tc>
        <w:tc>
          <w:tcPr>
            <w:tcW w:w="1134" w:type="dxa"/>
          </w:tcPr>
          <w:p w:rsidR="00F912C1" w:rsidRPr="00283A74" w:rsidRDefault="00F912C1" w:rsidP="005A5E63">
            <w:pPr>
              <w:pStyle w:val="TALCharChar"/>
              <w:keepNext w:val="0"/>
              <w:keepLines w:val="0"/>
              <w:rPr>
                <w:color w:val="000000"/>
              </w:rPr>
            </w:pPr>
          </w:p>
        </w:tc>
        <w:tc>
          <w:tcPr>
            <w:tcW w:w="1276" w:type="dxa"/>
          </w:tcPr>
          <w:p w:rsidR="00F912C1" w:rsidRPr="00283A74" w:rsidRDefault="00F912C1" w:rsidP="005A5E63">
            <w:pPr>
              <w:pStyle w:val="TALCharChar"/>
              <w:keepNext w:val="0"/>
              <w:keepLines w:val="0"/>
              <w:rPr>
                <w:color w:val="000000"/>
              </w:rPr>
            </w:pPr>
            <w:r w:rsidRPr="00283A74">
              <w:rPr>
                <w:color w:val="000000"/>
              </w:rPr>
              <w:t>Enumerated (TRUE)</w:t>
            </w:r>
          </w:p>
        </w:tc>
        <w:tc>
          <w:tcPr>
            <w:tcW w:w="1701" w:type="dxa"/>
          </w:tcPr>
          <w:p w:rsidR="00F912C1" w:rsidRPr="00283A74" w:rsidRDefault="00F912C1" w:rsidP="005A5E63">
            <w:pPr>
              <w:pStyle w:val="TALCharChar"/>
              <w:keepNext w:val="0"/>
              <w:keepLines w:val="0"/>
              <w:rPr>
                <w:color w:val="000000"/>
              </w:rPr>
            </w:pPr>
          </w:p>
        </w:tc>
        <w:tc>
          <w:tcPr>
            <w:tcW w:w="992" w:type="dxa"/>
          </w:tcPr>
          <w:p w:rsidR="00F912C1" w:rsidRPr="00283A74" w:rsidRDefault="00F912C1" w:rsidP="005A5E63">
            <w:pPr>
              <w:pStyle w:val="TALCharChar"/>
              <w:keepNext w:val="0"/>
              <w:keepLines w:val="0"/>
              <w:rPr>
                <w:color w:val="000000"/>
              </w:rPr>
            </w:pPr>
            <w:r w:rsidRPr="00283A74">
              <w:rPr>
                <w:color w:val="000000"/>
              </w:rPr>
              <w:t>REL-6</w:t>
            </w:r>
          </w:p>
        </w:tc>
      </w:tr>
      <w:tr w:rsidR="00F912C1" w:rsidRPr="00283A74" w:rsidTr="005A5E63">
        <w:tc>
          <w:tcPr>
            <w:tcW w:w="2835"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CELL_DCH measurement occasion info LCR</w:t>
            </w:r>
          </w:p>
        </w:tc>
        <w:tc>
          <w:tcPr>
            <w:tcW w:w="1134" w:type="dxa"/>
            <w:tcBorders>
              <w:top w:val="single" w:sz="4" w:space="0" w:color="auto"/>
              <w:left w:val="single" w:sz="4" w:space="0" w:color="auto"/>
              <w:bottom w:val="single" w:sz="4" w:space="0" w:color="auto"/>
              <w:right w:val="single" w:sz="4" w:space="0" w:color="auto"/>
            </w:tcBorders>
          </w:tcPr>
          <w:p w:rsidR="00F912C1" w:rsidRPr="00283A74" w:rsidDel="00F52231" w:rsidRDefault="00F912C1" w:rsidP="005A5E63">
            <w:pPr>
              <w:pStyle w:val="TALCharChar"/>
              <w:keepNext w:val="0"/>
              <w:keepLines w:val="0"/>
              <w:rPr>
                <w:color w:val="000000"/>
              </w:rPr>
            </w:pPr>
            <w:r w:rsidRPr="00283A74">
              <w:rPr>
                <w:color w:val="000000"/>
              </w:rPr>
              <w:t>OP</w:t>
            </w:r>
          </w:p>
        </w:tc>
        <w:tc>
          <w:tcPr>
            <w:tcW w:w="1134"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p>
        </w:tc>
        <w:tc>
          <w:tcPr>
            <w:tcW w:w="1276"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CELL_DCH measurement occasion info LCR</w:t>
            </w:r>
          </w:p>
          <w:p w:rsidR="00F912C1" w:rsidRPr="00283A74" w:rsidRDefault="00F912C1" w:rsidP="005A5E63">
            <w:pPr>
              <w:pStyle w:val="TALCharChar"/>
              <w:keepNext w:val="0"/>
              <w:keepLines w:val="0"/>
              <w:rPr>
                <w:color w:val="000000"/>
              </w:rPr>
            </w:pPr>
            <w:r w:rsidRPr="00283A74">
              <w:rPr>
                <w:color w:val="000000"/>
              </w:rPr>
              <w:t>10.3.7.126</w:t>
            </w:r>
          </w:p>
        </w:tc>
        <w:tc>
          <w:tcPr>
            <w:tcW w:w="1701"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p>
        </w:tc>
        <w:tc>
          <w:tcPr>
            <w:tcW w:w="992" w:type="dxa"/>
            <w:tcBorders>
              <w:top w:val="single" w:sz="4" w:space="0" w:color="auto"/>
              <w:left w:val="single" w:sz="4" w:space="0" w:color="auto"/>
              <w:bottom w:val="single" w:sz="4" w:space="0" w:color="auto"/>
              <w:right w:val="single" w:sz="4" w:space="0" w:color="auto"/>
            </w:tcBorders>
          </w:tcPr>
          <w:p w:rsidR="00F912C1" w:rsidRPr="00283A74" w:rsidRDefault="00F912C1" w:rsidP="005A5E63">
            <w:pPr>
              <w:pStyle w:val="TALCharChar"/>
              <w:keepNext w:val="0"/>
              <w:keepLines w:val="0"/>
              <w:rPr>
                <w:color w:val="000000"/>
              </w:rPr>
            </w:pPr>
            <w:r w:rsidRPr="00283A74">
              <w:rPr>
                <w:color w:val="000000"/>
              </w:rPr>
              <w:t>REL-9</w:t>
            </w:r>
          </w:p>
        </w:tc>
      </w:tr>
    </w:tbl>
    <w:p w:rsidR="00F912C1" w:rsidRPr="00AE7565" w:rsidRDefault="00F912C1" w:rsidP="00F912C1">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912C1" w:rsidRPr="00283A74" w:rsidTr="005A5E63">
        <w:tc>
          <w:tcPr>
            <w:tcW w:w="4535" w:type="dxa"/>
          </w:tcPr>
          <w:p w:rsidR="00F912C1" w:rsidRPr="00283A74" w:rsidRDefault="00F912C1" w:rsidP="005A5E63">
            <w:pPr>
              <w:pStyle w:val="TAH"/>
              <w:rPr>
                <w:color w:val="000000"/>
              </w:rPr>
            </w:pPr>
            <w:r w:rsidRPr="00283A74">
              <w:rPr>
                <w:color w:val="000000"/>
              </w:rPr>
              <w:t>Condition</w:t>
            </w:r>
          </w:p>
        </w:tc>
        <w:tc>
          <w:tcPr>
            <w:tcW w:w="4537" w:type="dxa"/>
          </w:tcPr>
          <w:p w:rsidR="00F912C1" w:rsidRPr="00283A74" w:rsidRDefault="00F912C1" w:rsidP="005A5E63">
            <w:pPr>
              <w:pStyle w:val="TAH"/>
              <w:rPr>
                <w:color w:val="000000"/>
              </w:rPr>
            </w:pPr>
            <w:r w:rsidRPr="00283A74">
              <w:rPr>
                <w:color w:val="000000"/>
              </w:rPr>
              <w:t>Explanation</w:t>
            </w:r>
          </w:p>
        </w:tc>
      </w:tr>
      <w:tr w:rsidR="00F912C1" w:rsidRPr="00283A74" w:rsidTr="005A5E63">
        <w:tc>
          <w:tcPr>
            <w:tcW w:w="4535" w:type="dxa"/>
          </w:tcPr>
          <w:p w:rsidR="00F912C1" w:rsidRPr="00283A74" w:rsidRDefault="00F912C1" w:rsidP="005A5E63">
            <w:pPr>
              <w:pStyle w:val="TAL"/>
              <w:rPr>
                <w:i/>
                <w:iCs/>
              </w:rPr>
            </w:pPr>
            <w:r w:rsidRPr="00283A74">
              <w:rPr>
                <w:i/>
                <w:iCs/>
              </w:rPr>
              <w:t>FACH_PCH</w:t>
            </w:r>
          </w:p>
        </w:tc>
        <w:tc>
          <w:tcPr>
            <w:tcW w:w="4537" w:type="dxa"/>
          </w:tcPr>
          <w:p w:rsidR="00F912C1" w:rsidRPr="00283A74" w:rsidRDefault="00F912C1" w:rsidP="005A5E63">
            <w:pPr>
              <w:pStyle w:val="TAL"/>
            </w:pPr>
            <w:r w:rsidRPr="00283A74">
              <w:t>This IE is mandatory default when a transition from CELL_DCH to CELL_FACH, URA_PCH or CELL_PCH is requested by the message and is not needed otherwise.</w:t>
            </w:r>
          </w:p>
        </w:tc>
      </w:tr>
      <w:tr w:rsidR="00F912C1" w:rsidRPr="00283A74" w:rsidTr="005A5E63">
        <w:tc>
          <w:tcPr>
            <w:tcW w:w="4535" w:type="dxa"/>
          </w:tcPr>
          <w:p w:rsidR="00F912C1" w:rsidRPr="00283A74" w:rsidRDefault="00F912C1" w:rsidP="005A5E63">
            <w:pPr>
              <w:pStyle w:val="TAL"/>
              <w:rPr>
                <w:i/>
                <w:iCs/>
              </w:rPr>
            </w:pPr>
            <w:r w:rsidRPr="00283A74">
              <w:rPr>
                <w:i/>
                <w:iCs/>
              </w:rPr>
              <w:t>SRNS_RELOCATION</w:t>
            </w:r>
          </w:p>
        </w:tc>
        <w:tc>
          <w:tcPr>
            <w:tcW w:w="4537" w:type="dxa"/>
          </w:tcPr>
          <w:p w:rsidR="00F912C1" w:rsidRPr="00283A74" w:rsidRDefault="00F912C1" w:rsidP="005A5E63">
            <w:pPr>
              <w:pStyle w:val="TAL"/>
            </w:pPr>
            <w:r w:rsidRPr="00283A74">
              <w:t>This IE is optional if the message is used to perform an SRNS relocation and is not needed otherwise.</w:t>
            </w:r>
          </w:p>
        </w:tc>
      </w:tr>
      <w:tr w:rsidR="00F912C1" w:rsidRPr="00283A74" w:rsidTr="005A5E63">
        <w:tc>
          <w:tcPr>
            <w:tcW w:w="4535" w:type="dxa"/>
          </w:tcPr>
          <w:p w:rsidR="00F912C1" w:rsidRPr="00283A74" w:rsidRDefault="00F912C1" w:rsidP="005A5E63">
            <w:pPr>
              <w:keepNext/>
              <w:keepLines/>
              <w:spacing w:after="0"/>
              <w:rPr>
                <w:rFonts w:ascii="Arial" w:hAnsi="Arial"/>
                <w:i/>
                <w:color w:val="000000"/>
                <w:sz w:val="18"/>
              </w:rPr>
            </w:pPr>
            <w:r w:rsidRPr="00283A74">
              <w:rPr>
                <w:rFonts w:ascii="Arial" w:hAnsi="Arial" w:hint="eastAsia"/>
                <w:i/>
                <w:sz w:val="18"/>
                <w:lang w:eastAsia="zh-CN"/>
              </w:rPr>
              <w:t>Non-</w:t>
            </w:r>
            <w:proofErr w:type="spellStart"/>
            <w:r w:rsidRPr="00283A74">
              <w:rPr>
                <w:rFonts w:ascii="Arial" w:hAnsi="Arial" w:hint="eastAsia"/>
                <w:i/>
                <w:sz w:val="18"/>
                <w:lang w:eastAsia="zh-CN"/>
              </w:rPr>
              <w:t>rectangularResourceAllocation</w:t>
            </w:r>
            <w:proofErr w:type="spellEnd"/>
          </w:p>
        </w:tc>
        <w:tc>
          <w:tcPr>
            <w:tcW w:w="4537" w:type="dxa"/>
          </w:tcPr>
          <w:p w:rsidR="00F912C1" w:rsidRPr="00283A74" w:rsidRDefault="00F912C1" w:rsidP="005A5E63">
            <w:pPr>
              <w:keepNext/>
              <w:keepLines/>
              <w:spacing w:after="0"/>
              <w:rPr>
                <w:rFonts w:ascii="Arial" w:hAnsi="Arial"/>
                <w:color w:val="000000"/>
                <w:sz w:val="18"/>
                <w:lang w:eastAsia="zh-CN"/>
              </w:rPr>
            </w:pPr>
            <w:r w:rsidRPr="00283A74">
              <w:rPr>
                <w:rFonts w:ascii="Arial" w:hAnsi="Arial" w:hint="eastAsia"/>
                <w:color w:val="000000"/>
                <w:sz w:val="18"/>
                <w:lang w:eastAsia="zh-CN"/>
              </w:rPr>
              <w:t xml:space="preserve">This IE is optionally present if non-rectangular resource allocation is configured. </w:t>
            </w:r>
            <w:r w:rsidRPr="00283A74">
              <w:rPr>
                <w:rFonts w:ascii="Arial" w:hAnsi="Arial"/>
                <w:color w:val="000000"/>
                <w:sz w:val="18"/>
                <w:lang w:eastAsia="zh-CN"/>
              </w:rPr>
              <w:t>O</w:t>
            </w:r>
            <w:r w:rsidRPr="00283A74">
              <w:rPr>
                <w:rFonts w:ascii="Arial" w:hAnsi="Arial" w:hint="eastAsia"/>
                <w:color w:val="000000"/>
                <w:sz w:val="18"/>
                <w:lang w:eastAsia="zh-CN"/>
              </w:rPr>
              <w:t>therwise, it is not needed.</w:t>
            </w:r>
          </w:p>
        </w:tc>
      </w:tr>
      <w:tr w:rsidR="00F912C1" w:rsidRPr="00283A74" w:rsidTr="005A5E63">
        <w:tc>
          <w:tcPr>
            <w:tcW w:w="4535" w:type="dxa"/>
          </w:tcPr>
          <w:p w:rsidR="00F912C1" w:rsidRPr="00283A74" w:rsidRDefault="00F912C1" w:rsidP="005A5E63">
            <w:pPr>
              <w:keepNext/>
              <w:keepLines/>
              <w:spacing w:after="0"/>
              <w:rPr>
                <w:rFonts w:ascii="Arial" w:hAnsi="Arial"/>
                <w:i/>
                <w:sz w:val="18"/>
                <w:lang w:eastAsia="zh-CN"/>
              </w:rPr>
            </w:pPr>
            <w:r w:rsidRPr="00283A74">
              <w:rPr>
                <w:rFonts w:ascii="Arial" w:hAnsi="Arial"/>
                <w:i/>
                <w:color w:val="000000"/>
                <w:sz w:val="18"/>
                <w:lang w:eastAsia="zh-CN"/>
              </w:rPr>
              <w:t>URA_PCH</w:t>
            </w:r>
          </w:p>
        </w:tc>
        <w:tc>
          <w:tcPr>
            <w:tcW w:w="4537" w:type="dxa"/>
          </w:tcPr>
          <w:p w:rsidR="00F912C1" w:rsidRPr="00283A74" w:rsidRDefault="00F912C1" w:rsidP="005A5E63">
            <w:pPr>
              <w:keepNext/>
              <w:keepLines/>
              <w:spacing w:after="0"/>
              <w:rPr>
                <w:rFonts w:ascii="Arial" w:hAnsi="Arial"/>
                <w:color w:val="000000"/>
                <w:sz w:val="18"/>
                <w:lang w:eastAsia="zh-CN"/>
              </w:rPr>
            </w:pPr>
            <w:r w:rsidRPr="00283A74">
              <w:rPr>
                <w:rFonts w:ascii="Arial" w:hAnsi="Arial"/>
                <w:color w:val="000000"/>
                <w:sz w:val="18"/>
                <w:lang w:eastAsia="zh-CN"/>
              </w:rPr>
              <w:t xml:space="preserve">This IE is </w:t>
            </w:r>
            <w:r w:rsidRPr="00283A74">
              <w:rPr>
                <w:rFonts w:ascii="Arial" w:hAnsi="Arial" w:hint="eastAsia"/>
                <w:color w:val="000000"/>
                <w:sz w:val="18"/>
                <w:lang w:eastAsia="zh-CN"/>
              </w:rPr>
              <w:t>optional</w:t>
            </w:r>
            <w:r w:rsidRPr="00283A74">
              <w:rPr>
                <w:rFonts w:ascii="Arial" w:hAnsi="Arial"/>
                <w:color w:val="000000"/>
                <w:sz w:val="18"/>
                <w:lang w:eastAsia="zh-CN"/>
              </w:rPr>
              <w:t xml:space="preserve"> present when IE "</w:t>
            </w:r>
            <w:r w:rsidRPr="00283A74">
              <w:rPr>
                <w:rFonts w:ascii="Arial" w:hAnsi="Arial" w:hint="eastAsia"/>
                <w:color w:val="000000"/>
                <w:sz w:val="18"/>
                <w:lang w:eastAsia="zh-CN"/>
              </w:rPr>
              <w:t>RRC State Indicator</w:t>
            </w:r>
            <w:r w:rsidRPr="00283A74">
              <w:rPr>
                <w:rFonts w:ascii="Arial" w:hAnsi="Arial"/>
                <w:color w:val="000000"/>
                <w:sz w:val="18"/>
                <w:lang w:eastAsia="zh-CN"/>
              </w:rPr>
              <w:t>" is set to URA_PCH. Otherwise</w:t>
            </w:r>
            <w:r w:rsidRPr="00283A74">
              <w:rPr>
                <w:rFonts w:ascii="Arial" w:hAnsi="Arial" w:hint="eastAsia"/>
                <w:color w:val="000000"/>
                <w:sz w:val="18"/>
                <w:lang w:eastAsia="zh-CN"/>
              </w:rPr>
              <w:t xml:space="preserve"> it is not needed</w:t>
            </w:r>
            <w:r w:rsidRPr="00283A74">
              <w:rPr>
                <w:rFonts w:ascii="Arial" w:hAnsi="Arial"/>
                <w:color w:val="000000"/>
                <w:sz w:val="18"/>
                <w:lang w:eastAsia="zh-CN"/>
              </w:rPr>
              <w:t>.</w:t>
            </w:r>
          </w:p>
        </w:tc>
      </w:tr>
    </w:tbl>
    <w:p w:rsidR="00F912C1" w:rsidRDefault="00F912C1"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CB1311" w:rsidRPr="00AE7565" w:rsidRDefault="00CB1311" w:rsidP="00CB1311">
      <w:pPr>
        <w:pStyle w:val="Heading3"/>
      </w:pPr>
      <w:bookmarkStart w:id="204" w:name="_Toc462778059"/>
      <w:r w:rsidRPr="00AE7565">
        <w:rPr>
          <w:color w:val="000000"/>
        </w:rPr>
        <w:lastRenderedPageBreak/>
        <w:t>10.2.60</w:t>
      </w:r>
      <w:r w:rsidRPr="00AE7565">
        <w:rPr>
          <w:color w:val="000000"/>
        </w:rPr>
        <w:tab/>
        <w:t>URA UPDATE</w:t>
      </w:r>
      <w:bookmarkEnd w:id="204"/>
    </w:p>
    <w:p w:rsidR="00CB1311" w:rsidRPr="00AE7565" w:rsidRDefault="00CB1311" w:rsidP="00CB1311">
      <w:pPr>
        <w:rPr>
          <w:color w:val="000000"/>
        </w:rPr>
      </w:pPr>
      <w:r w:rsidRPr="00AE7565">
        <w:rPr>
          <w:color w:val="000000"/>
        </w:rPr>
        <w:t>This message is used by the UE to initiate a URA update procedure.</w:t>
      </w:r>
    </w:p>
    <w:p w:rsidR="00CB1311" w:rsidRPr="00AE7565" w:rsidRDefault="00CB1311" w:rsidP="00CB1311">
      <w:pPr>
        <w:pStyle w:val="B1"/>
      </w:pPr>
      <w:r w:rsidRPr="00AE7565">
        <w:tab/>
        <w:t>RLC-SAP: TM</w:t>
      </w:r>
    </w:p>
    <w:p w:rsidR="00CB1311" w:rsidRPr="00AE7565" w:rsidRDefault="00CB1311" w:rsidP="00CB1311">
      <w:pPr>
        <w:pStyle w:val="B1"/>
      </w:pPr>
      <w:r w:rsidRPr="00AE7565">
        <w:tab/>
        <w:t>Logical channel: CCCH</w:t>
      </w:r>
    </w:p>
    <w:p w:rsidR="00CB1311" w:rsidRPr="00AE7565" w:rsidRDefault="00CB1311" w:rsidP="00CB1311">
      <w:pPr>
        <w:pStyle w:val="B1"/>
      </w:pPr>
      <w:r w:rsidRPr="00AE7565">
        <w:tab/>
        <w:t>Direction: UE</w:t>
      </w:r>
      <w:r w:rsidRPr="00AE7565">
        <w:sym w:font="Symbol" w:char="F0AE"/>
      </w:r>
      <w:r w:rsidRPr="00AE7565">
        <w:t>UTRAN</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gridCol w:w="1134"/>
      </w:tblGrid>
      <w:tr w:rsidR="00CB1311" w:rsidRPr="00283A74" w:rsidTr="005A5E63">
        <w:trPr>
          <w:tblHeader/>
        </w:trPr>
        <w:tc>
          <w:tcPr>
            <w:tcW w:w="2835" w:type="dxa"/>
          </w:tcPr>
          <w:p w:rsidR="00CB1311" w:rsidRPr="00283A74" w:rsidRDefault="00CB1311" w:rsidP="005A5E63">
            <w:pPr>
              <w:pStyle w:val="TAH"/>
              <w:keepNext w:val="0"/>
              <w:keepLines w:val="0"/>
              <w:rPr>
                <w:color w:val="000000"/>
              </w:rPr>
            </w:pPr>
            <w:r w:rsidRPr="00283A74">
              <w:rPr>
                <w:color w:val="000000"/>
              </w:rPr>
              <w:t>Information Element/Group name</w:t>
            </w:r>
          </w:p>
        </w:tc>
        <w:tc>
          <w:tcPr>
            <w:tcW w:w="1134" w:type="dxa"/>
          </w:tcPr>
          <w:p w:rsidR="00CB1311" w:rsidRPr="00283A74" w:rsidRDefault="00CB1311" w:rsidP="005A5E63">
            <w:pPr>
              <w:pStyle w:val="TAH"/>
              <w:keepNext w:val="0"/>
              <w:keepLines w:val="0"/>
              <w:rPr>
                <w:color w:val="000000"/>
              </w:rPr>
            </w:pPr>
            <w:r w:rsidRPr="00283A74">
              <w:rPr>
                <w:color w:val="000000"/>
              </w:rPr>
              <w:t>Need</w:t>
            </w:r>
          </w:p>
        </w:tc>
        <w:tc>
          <w:tcPr>
            <w:tcW w:w="1134" w:type="dxa"/>
          </w:tcPr>
          <w:p w:rsidR="00CB1311" w:rsidRPr="00283A74" w:rsidRDefault="00CB1311" w:rsidP="005A5E63">
            <w:pPr>
              <w:pStyle w:val="TAH"/>
              <w:keepNext w:val="0"/>
              <w:keepLines w:val="0"/>
              <w:rPr>
                <w:color w:val="000000"/>
              </w:rPr>
            </w:pPr>
            <w:r w:rsidRPr="00283A74">
              <w:rPr>
                <w:color w:val="000000"/>
              </w:rPr>
              <w:t>Multi</w:t>
            </w:r>
          </w:p>
        </w:tc>
        <w:tc>
          <w:tcPr>
            <w:tcW w:w="1276" w:type="dxa"/>
          </w:tcPr>
          <w:p w:rsidR="00CB1311" w:rsidRPr="00283A74" w:rsidRDefault="00CB1311" w:rsidP="005A5E63">
            <w:pPr>
              <w:pStyle w:val="TAH"/>
              <w:keepNext w:val="0"/>
              <w:keepLines w:val="0"/>
              <w:rPr>
                <w:color w:val="000000"/>
              </w:rPr>
            </w:pPr>
            <w:r w:rsidRPr="00283A74">
              <w:rPr>
                <w:color w:val="000000"/>
              </w:rPr>
              <w:t>Type and reference</w:t>
            </w:r>
          </w:p>
        </w:tc>
        <w:tc>
          <w:tcPr>
            <w:tcW w:w="2693" w:type="dxa"/>
          </w:tcPr>
          <w:p w:rsidR="00CB1311" w:rsidRPr="00283A74" w:rsidRDefault="00CB1311" w:rsidP="005A5E63">
            <w:pPr>
              <w:pStyle w:val="TAH"/>
              <w:keepNext w:val="0"/>
              <w:keepLines w:val="0"/>
              <w:rPr>
                <w:color w:val="000000"/>
              </w:rPr>
            </w:pPr>
            <w:r w:rsidRPr="00283A74">
              <w:rPr>
                <w:color w:val="000000"/>
              </w:rPr>
              <w:t>Semantics description</w:t>
            </w:r>
          </w:p>
        </w:tc>
        <w:tc>
          <w:tcPr>
            <w:tcW w:w="1134" w:type="dxa"/>
          </w:tcPr>
          <w:p w:rsidR="00CB1311" w:rsidRPr="00283A74" w:rsidRDefault="00CB1311" w:rsidP="005A5E63">
            <w:pPr>
              <w:pStyle w:val="TAH"/>
              <w:keepNext w:val="0"/>
              <w:keepLines w:val="0"/>
              <w:rPr>
                <w:color w:val="000000"/>
              </w:rPr>
            </w:pPr>
            <w:r w:rsidRPr="00283A74">
              <w:rPr>
                <w:color w:val="000000"/>
              </w:rPr>
              <w:t>Version</w:t>
            </w: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Message Type</w:t>
            </w:r>
          </w:p>
        </w:tc>
        <w:tc>
          <w:tcPr>
            <w:tcW w:w="1134" w:type="dxa"/>
          </w:tcPr>
          <w:p w:rsidR="00CB1311" w:rsidRPr="00283A74" w:rsidRDefault="00CB1311" w:rsidP="005A5E63">
            <w:pPr>
              <w:pStyle w:val="TALCharChar"/>
              <w:keepNext w:val="0"/>
              <w:keepLines w:val="0"/>
              <w:rPr>
                <w:color w:val="000000"/>
              </w:rPr>
            </w:pPr>
            <w:r w:rsidRPr="00283A74">
              <w:rPr>
                <w:color w:val="000000"/>
              </w:rPr>
              <w:t>MP</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Message Type</w:t>
            </w: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keepNext w:val="0"/>
              <w:keepLines w:val="0"/>
              <w:rPr>
                <w:b/>
                <w:color w:val="000000"/>
              </w:rPr>
            </w:pPr>
            <w:r w:rsidRPr="00283A74">
              <w:rPr>
                <w:b/>
                <w:color w:val="000000"/>
              </w:rPr>
              <w:t>UE information elements</w:t>
            </w:r>
          </w:p>
        </w:tc>
        <w:tc>
          <w:tcPr>
            <w:tcW w:w="1134"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U-RNTI</w:t>
            </w:r>
          </w:p>
        </w:tc>
        <w:tc>
          <w:tcPr>
            <w:tcW w:w="1134" w:type="dxa"/>
          </w:tcPr>
          <w:p w:rsidR="00CB1311" w:rsidRPr="00283A74" w:rsidRDefault="00CB1311" w:rsidP="005A5E63">
            <w:pPr>
              <w:pStyle w:val="TALCharChar"/>
              <w:keepNext w:val="0"/>
              <w:keepLines w:val="0"/>
              <w:rPr>
                <w:color w:val="000000"/>
              </w:rPr>
            </w:pPr>
            <w:r w:rsidRPr="00283A74">
              <w:rPr>
                <w:color w:val="000000"/>
              </w:rPr>
              <w:t>MP</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U-RNTI 10.3.3.47</w:t>
            </w: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rPr>
                <w:color w:val="000000"/>
              </w:rPr>
            </w:pPr>
            <w:r w:rsidRPr="00283A74">
              <w:rPr>
                <w:color w:val="000000"/>
              </w:rPr>
              <w:t>RRC transaction identifier</w:t>
            </w:r>
          </w:p>
        </w:tc>
        <w:tc>
          <w:tcPr>
            <w:tcW w:w="1134" w:type="dxa"/>
          </w:tcPr>
          <w:p w:rsidR="00CB1311" w:rsidRPr="00283A74" w:rsidRDefault="00CB1311" w:rsidP="005A5E63">
            <w:pPr>
              <w:pStyle w:val="TALCharChar"/>
              <w:rPr>
                <w:color w:val="000000"/>
              </w:rPr>
            </w:pPr>
            <w:r w:rsidRPr="00283A74">
              <w:rPr>
                <w:color w:val="000000"/>
              </w:rPr>
              <w:t>CV-</w:t>
            </w:r>
            <w:r w:rsidRPr="00283A74">
              <w:rPr>
                <w:i/>
                <w:color w:val="000000"/>
              </w:rPr>
              <w:t xml:space="preserve"> </w:t>
            </w:r>
            <w:proofErr w:type="spellStart"/>
            <w:r w:rsidRPr="00283A74">
              <w:rPr>
                <w:i/>
                <w:color w:val="000000"/>
              </w:rPr>
              <w:t>ProtErr</w:t>
            </w:r>
            <w:proofErr w:type="spellEnd"/>
          </w:p>
        </w:tc>
        <w:tc>
          <w:tcPr>
            <w:tcW w:w="1134" w:type="dxa"/>
          </w:tcPr>
          <w:p w:rsidR="00CB1311" w:rsidRPr="00283A74" w:rsidRDefault="00CB1311" w:rsidP="005A5E63">
            <w:pPr>
              <w:pStyle w:val="TALCharChar"/>
              <w:rPr>
                <w:color w:val="000000"/>
              </w:rPr>
            </w:pPr>
          </w:p>
        </w:tc>
        <w:tc>
          <w:tcPr>
            <w:tcW w:w="1276" w:type="dxa"/>
          </w:tcPr>
          <w:p w:rsidR="00CB1311" w:rsidRPr="00283A74" w:rsidRDefault="00CB1311" w:rsidP="005A5E63">
            <w:pPr>
              <w:pStyle w:val="TALCharChar"/>
              <w:rPr>
                <w:color w:val="000000"/>
              </w:rPr>
            </w:pPr>
            <w:r w:rsidRPr="00283A74">
              <w:rPr>
                <w:color w:val="000000"/>
              </w:rPr>
              <w:t>RRC transaction identifier 10.3.3.36</w:t>
            </w:r>
          </w:p>
        </w:tc>
        <w:tc>
          <w:tcPr>
            <w:tcW w:w="2693" w:type="dxa"/>
          </w:tcPr>
          <w:p w:rsidR="00CB1311" w:rsidRPr="00283A74" w:rsidRDefault="00CB1311" w:rsidP="005A5E63">
            <w:pPr>
              <w:pStyle w:val="TALCharChar"/>
              <w:rPr>
                <w:color w:val="000000"/>
              </w:rPr>
            </w:pPr>
          </w:p>
        </w:tc>
        <w:tc>
          <w:tcPr>
            <w:tcW w:w="1134" w:type="dxa"/>
          </w:tcPr>
          <w:p w:rsidR="00CB1311" w:rsidRPr="00283A74" w:rsidRDefault="00CB1311" w:rsidP="005A5E63">
            <w:pPr>
              <w:pStyle w:val="TALCharChar"/>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Integrity check info</w:t>
            </w:r>
          </w:p>
        </w:tc>
        <w:tc>
          <w:tcPr>
            <w:tcW w:w="1134" w:type="dxa"/>
          </w:tcPr>
          <w:p w:rsidR="00CB1311" w:rsidRPr="00283A74" w:rsidRDefault="00CB1311" w:rsidP="005A5E63">
            <w:pPr>
              <w:pStyle w:val="TALCharChar"/>
              <w:keepNext w:val="0"/>
              <w:keepLines w:val="0"/>
              <w:rPr>
                <w:color w:val="000000"/>
              </w:rPr>
            </w:pPr>
            <w:r w:rsidRPr="00283A74">
              <w:rPr>
                <w:color w:val="000000"/>
              </w:rPr>
              <w:t>CH</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Integrity check info 10.3.3.16</w:t>
            </w: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URA update cause</w:t>
            </w:r>
          </w:p>
        </w:tc>
        <w:tc>
          <w:tcPr>
            <w:tcW w:w="1134" w:type="dxa"/>
          </w:tcPr>
          <w:p w:rsidR="00CB1311" w:rsidRPr="00283A74" w:rsidRDefault="00CB1311" w:rsidP="005A5E63">
            <w:pPr>
              <w:pStyle w:val="TALCharChar"/>
              <w:keepNext w:val="0"/>
              <w:keepLines w:val="0"/>
              <w:rPr>
                <w:color w:val="000000"/>
              </w:rPr>
            </w:pPr>
            <w:r w:rsidRPr="00283A74">
              <w:rPr>
                <w:color w:val="000000"/>
              </w:rPr>
              <w:t>MP</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URA update cause 10.3.3.46</w:t>
            </w: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Protocol error indicator</w:t>
            </w:r>
          </w:p>
        </w:tc>
        <w:tc>
          <w:tcPr>
            <w:tcW w:w="1134" w:type="dxa"/>
          </w:tcPr>
          <w:p w:rsidR="00CB1311" w:rsidRPr="00283A74" w:rsidRDefault="00CB1311" w:rsidP="005A5E63">
            <w:pPr>
              <w:pStyle w:val="TALCharChar"/>
              <w:keepNext w:val="0"/>
              <w:keepLines w:val="0"/>
              <w:rPr>
                <w:color w:val="000000"/>
              </w:rPr>
            </w:pPr>
            <w:r w:rsidRPr="00283A74">
              <w:rPr>
                <w:color w:val="000000"/>
              </w:rPr>
              <w:t>MD</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Protocol error indicator 10.3.3.27</w:t>
            </w:r>
          </w:p>
        </w:tc>
        <w:tc>
          <w:tcPr>
            <w:tcW w:w="2693" w:type="dxa"/>
          </w:tcPr>
          <w:p w:rsidR="00CB1311" w:rsidRPr="00283A74" w:rsidRDefault="00CB1311" w:rsidP="005A5E63">
            <w:pPr>
              <w:pStyle w:val="TALCharChar"/>
              <w:keepNext w:val="0"/>
              <w:keepLines w:val="0"/>
              <w:rPr>
                <w:color w:val="000000"/>
              </w:rPr>
            </w:pPr>
            <w:r w:rsidRPr="00283A74">
              <w:rPr>
                <w:color w:val="000000"/>
              </w:rPr>
              <w:t>Default value is FALSE</w:t>
            </w: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
              <w:rPr>
                <w:b/>
                <w:color w:val="000000"/>
              </w:rPr>
            </w:pPr>
            <w:r w:rsidRPr="00283A74">
              <w:lastRenderedPageBreak/>
              <w:t>HS-PDSCH in CELL_PCH and URA_PCH</w:t>
            </w:r>
          </w:p>
        </w:tc>
        <w:tc>
          <w:tcPr>
            <w:tcW w:w="1134" w:type="dxa"/>
          </w:tcPr>
          <w:p w:rsidR="00CB1311" w:rsidRPr="00283A74" w:rsidRDefault="00CB1311" w:rsidP="005A5E63">
            <w:pPr>
              <w:pStyle w:val="TAL"/>
              <w:rPr>
                <w:color w:val="000000"/>
              </w:rPr>
            </w:pPr>
            <w:r w:rsidRPr="00283A74">
              <w:rPr>
                <w:color w:val="000000"/>
              </w:rPr>
              <w:t>OP</w:t>
            </w:r>
          </w:p>
        </w:tc>
        <w:tc>
          <w:tcPr>
            <w:tcW w:w="1134" w:type="dxa"/>
          </w:tcPr>
          <w:p w:rsidR="00CB1311" w:rsidRPr="00283A74" w:rsidRDefault="00CB1311" w:rsidP="005A5E63">
            <w:pPr>
              <w:pStyle w:val="TAL"/>
              <w:rPr>
                <w:color w:val="000000"/>
              </w:rPr>
            </w:pPr>
          </w:p>
        </w:tc>
        <w:tc>
          <w:tcPr>
            <w:tcW w:w="1276" w:type="dxa"/>
          </w:tcPr>
          <w:p w:rsidR="00CB1311" w:rsidRPr="00283A74" w:rsidRDefault="00CB1311" w:rsidP="005A5E63">
            <w:pPr>
              <w:pStyle w:val="TAL"/>
              <w:rPr>
                <w:color w:val="000000"/>
              </w:rPr>
            </w:pPr>
            <w:r w:rsidRPr="00283A74">
              <w:rPr>
                <w:color w:val="000000"/>
              </w:rPr>
              <w:t>Enumerated (TRUE)</w:t>
            </w:r>
          </w:p>
        </w:tc>
        <w:tc>
          <w:tcPr>
            <w:tcW w:w="2693" w:type="dxa"/>
          </w:tcPr>
          <w:p w:rsidR="00CB1311" w:rsidRPr="00283A74" w:rsidRDefault="00CB1311" w:rsidP="005A5E63">
            <w:pPr>
              <w:pStyle w:val="TAL"/>
              <w:rPr>
                <w:color w:val="000000"/>
              </w:rPr>
            </w:pPr>
            <w:r w:rsidRPr="00283A74">
              <w:rPr>
                <w:color w:val="000000"/>
              </w:rPr>
              <w:t>This IE indicates whether the UE supports HS-PDSCH reception in CELL_PCH and URA_PCH states. The absence of this IE indicates that the UE does not support HS-PDSCH reception in CELL_PCH or URA_PCH states.</w:t>
            </w:r>
          </w:p>
        </w:tc>
        <w:tc>
          <w:tcPr>
            <w:tcW w:w="1134" w:type="dxa"/>
          </w:tcPr>
          <w:p w:rsidR="00CB1311" w:rsidRPr="00283A74" w:rsidRDefault="00CB1311" w:rsidP="005A5E63">
            <w:pPr>
              <w:pStyle w:val="TAL"/>
              <w:rPr>
                <w:color w:val="000000"/>
              </w:rPr>
            </w:pPr>
            <w:r w:rsidRPr="00283A74">
              <w:rPr>
                <w:lang w:eastAsia="zh-CN"/>
              </w:rPr>
              <w:t>REL-7</w:t>
            </w:r>
          </w:p>
        </w:tc>
      </w:tr>
      <w:tr w:rsidR="00CB1311" w:rsidRPr="00283A74" w:rsidTr="005A5E63">
        <w:tc>
          <w:tcPr>
            <w:tcW w:w="2835" w:type="dxa"/>
          </w:tcPr>
          <w:p w:rsidR="00CB1311" w:rsidRPr="00283A74" w:rsidRDefault="00CB1311" w:rsidP="005A5E63">
            <w:pPr>
              <w:pStyle w:val="TAL"/>
              <w:rPr>
                <w:b/>
                <w:color w:val="000000"/>
              </w:rPr>
            </w:pPr>
            <w:r w:rsidRPr="00283A74">
              <w:rPr>
                <w:color w:val="000000"/>
              </w:rPr>
              <w:t>HS-PDSCH in CELL_FACH</w:t>
            </w:r>
          </w:p>
        </w:tc>
        <w:tc>
          <w:tcPr>
            <w:tcW w:w="1134" w:type="dxa"/>
          </w:tcPr>
          <w:p w:rsidR="00CB1311" w:rsidRPr="00283A74" w:rsidRDefault="00CB1311" w:rsidP="005A5E63">
            <w:pPr>
              <w:pStyle w:val="TAL"/>
              <w:rPr>
                <w:color w:val="000000"/>
              </w:rPr>
            </w:pPr>
            <w:r w:rsidRPr="00283A74">
              <w:rPr>
                <w:color w:val="000000"/>
              </w:rPr>
              <w:t>OP</w:t>
            </w:r>
          </w:p>
        </w:tc>
        <w:tc>
          <w:tcPr>
            <w:tcW w:w="1134" w:type="dxa"/>
          </w:tcPr>
          <w:p w:rsidR="00CB1311" w:rsidRPr="00283A74" w:rsidRDefault="00CB1311" w:rsidP="005A5E63">
            <w:pPr>
              <w:pStyle w:val="TAL"/>
              <w:rPr>
                <w:color w:val="000000"/>
              </w:rPr>
            </w:pPr>
          </w:p>
        </w:tc>
        <w:tc>
          <w:tcPr>
            <w:tcW w:w="1276" w:type="dxa"/>
          </w:tcPr>
          <w:p w:rsidR="00CB1311" w:rsidRPr="00283A74" w:rsidRDefault="00CB1311" w:rsidP="005A5E63">
            <w:pPr>
              <w:pStyle w:val="TAL"/>
              <w:rPr>
                <w:color w:val="000000"/>
              </w:rPr>
            </w:pPr>
            <w:r w:rsidRPr="00283A74">
              <w:rPr>
                <w:color w:val="000000"/>
              </w:rPr>
              <w:t>Enumerated (TRUE)</w:t>
            </w:r>
          </w:p>
        </w:tc>
        <w:tc>
          <w:tcPr>
            <w:tcW w:w="2693" w:type="dxa"/>
          </w:tcPr>
          <w:p w:rsidR="00CB1311" w:rsidRPr="00283A74" w:rsidRDefault="00CB1311" w:rsidP="005A5E63">
            <w:pPr>
              <w:pStyle w:val="TAL"/>
              <w:rPr>
                <w:color w:val="000000"/>
              </w:rPr>
            </w:pPr>
            <w:r w:rsidRPr="00283A74">
              <w:rPr>
                <w:color w:val="000000"/>
              </w:rPr>
              <w:t>This IE indicates whether the UE supports HS-PDSCH reception in CELL_FACH state. The absence of this IE indicates that the UE does not support HS-PDSCH reception in CELL_FACH state.</w:t>
            </w:r>
          </w:p>
        </w:tc>
        <w:tc>
          <w:tcPr>
            <w:tcW w:w="1134" w:type="dxa"/>
          </w:tcPr>
          <w:p w:rsidR="00CB1311" w:rsidRPr="00283A74" w:rsidRDefault="00CB1311" w:rsidP="005A5E63">
            <w:pPr>
              <w:pStyle w:val="TAL"/>
              <w:rPr>
                <w:color w:val="000000"/>
              </w:rPr>
            </w:pPr>
            <w:r w:rsidRPr="00283A74">
              <w:rPr>
                <w:color w:val="000000"/>
              </w:rPr>
              <w:t>REL-7</w:t>
            </w:r>
          </w:p>
        </w:tc>
      </w:tr>
      <w:tr w:rsidR="00CB1311" w:rsidRPr="00283A74" w:rsidTr="005A5E63">
        <w:tc>
          <w:tcPr>
            <w:tcW w:w="2835" w:type="dxa"/>
          </w:tcPr>
          <w:p w:rsidR="00CB1311" w:rsidRPr="00283A74" w:rsidRDefault="00CB1311" w:rsidP="005A5E63">
            <w:pPr>
              <w:pStyle w:val="TAL"/>
              <w:rPr>
                <w:color w:val="000000"/>
              </w:rPr>
            </w:pPr>
            <w:r w:rsidRPr="00283A74">
              <w:rPr>
                <w:lang w:eastAsia="zh-CN"/>
              </w:rPr>
              <w:t>Support of HS-DSCH DRX operation</w:t>
            </w:r>
          </w:p>
        </w:tc>
        <w:tc>
          <w:tcPr>
            <w:tcW w:w="1134" w:type="dxa"/>
          </w:tcPr>
          <w:p w:rsidR="00CB1311" w:rsidRPr="00283A74" w:rsidRDefault="00CB1311" w:rsidP="005A5E63">
            <w:pPr>
              <w:pStyle w:val="TAL"/>
              <w:rPr>
                <w:color w:val="000000"/>
              </w:rPr>
            </w:pPr>
            <w:r w:rsidRPr="00283A74">
              <w:rPr>
                <w:lang w:eastAsia="zh-CN"/>
              </w:rPr>
              <w:t>OP</w:t>
            </w:r>
          </w:p>
        </w:tc>
        <w:tc>
          <w:tcPr>
            <w:tcW w:w="1134" w:type="dxa"/>
          </w:tcPr>
          <w:p w:rsidR="00CB1311" w:rsidRPr="00283A74" w:rsidRDefault="00CB1311" w:rsidP="005A5E63">
            <w:pPr>
              <w:pStyle w:val="TAL"/>
              <w:rPr>
                <w:color w:val="000000"/>
              </w:rPr>
            </w:pPr>
          </w:p>
        </w:tc>
        <w:tc>
          <w:tcPr>
            <w:tcW w:w="1276" w:type="dxa"/>
          </w:tcPr>
          <w:p w:rsidR="00CB1311" w:rsidRPr="00283A74" w:rsidRDefault="00CB1311" w:rsidP="005A5E63">
            <w:pPr>
              <w:pStyle w:val="TAL"/>
              <w:rPr>
                <w:color w:val="000000"/>
              </w:rPr>
            </w:pPr>
            <w:r w:rsidRPr="00283A74">
              <w:t>Enumerated (TRUE)</w:t>
            </w:r>
          </w:p>
        </w:tc>
        <w:tc>
          <w:tcPr>
            <w:tcW w:w="2693" w:type="dxa"/>
          </w:tcPr>
          <w:p w:rsidR="00CB1311" w:rsidRPr="00283A74" w:rsidRDefault="00CB1311" w:rsidP="005A5E63">
            <w:pPr>
              <w:pStyle w:val="TAL"/>
              <w:rPr>
                <w:color w:val="000000"/>
              </w:rPr>
            </w:pPr>
            <w:r w:rsidRPr="00283A74">
              <w:rPr>
                <w:lang w:eastAsia="zh-CN"/>
              </w:rPr>
              <w:t>The absence of this IE indicates that the UE does not support HS-DSCH DRX operation in CELL_FACH state.</w:t>
            </w:r>
          </w:p>
        </w:tc>
        <w:tc>
          <w:tcPr>
            <w:tcW w:w="1134" w:type="dxa"/>
          </w:tcPr>
          <w:p w:rsidR="00CB1311" w:rsidRPr="00283A74" w:rsidRDefault="00CB1311" w:rsidP="005A5E63">
            <w:pPr>
              <w:pStyle w:val="TAL"/>
              <w:rPr>
                <w:color w:val="000000"/>
              </w:rPr>
            </w:pPr>
            <w:r w:rsidRPr="00283A74">
              <w:rPr>
                <w:lang w:eastAsia="zh-CN"/>
              </w:rPr>
              <w:t>REL-8</w:t>
            </w:r>
          </w:p>
        </w:tc>
      </w:tr>
      <w:tr w:rsidR="00CB1311" w:rsidRPr="00283A74" w:rsidTr="005A5E63">
        <w:tc>
          <w:tcPr>
            <w:tcW w:w="2835" w:type="dxa"/>
          </w:tcPr>
          <w:p w:rsidR="00CB1311" w:rsidRPr="00283A74" w:rsidRDefault="00CB1311" w:rsidP="005A5E63">
            <w:pPr>
              <w:pStyle w:val="TAL"/>
              <w:rPr>
                <w:color w:val="000000"/>
              </w:rPr>
            </w:pPr>
            <w:r w:rsidRPr="00283A74">
              <w:rPr>
                <w:color w:val="000000"/>
              </w:rPr>
              <w:t>Support of common E-DCH</w:t>
            </w:r>
          </w:p>
        </w:tc>
        <w:tc>
          <w:tcPr>
            <w:tcW w:w="1134" w:type="dxa"/>
          </w:tcPr>
          <w:p w:rsidR="00CB1311" w:rsidRPr="00283A74" w:rsidRDefault="00CB1311" w:rsidP="005A5E63">
            <w:pPr>
              <w:pStyle w:val="TAL"/>
              <w:rPr>
                <w:color w:val="000000"/>
              </w:rPr>
            </w:pPr>
            <w:r w:rsidRPr="00283A74">
              <w:rPr>
                <w:color w:val="000000"/>
              </w:rPr>
              <w:t>OP</w:t>
            </w:r>
          </w:p>
        </w:tc>
        <w:tc>
          <w:tcPr>
            <w:tcW w:w="1134" w:type="dxa"/>
          </w:tcPr>
          <w:p w:rsidR="00CB1311" w:rsidRPr="00283A74" w:rsidRDefault="00CB1311" w:rsidP="005A5E63">
            <w:pPr>
              <w:pStyle w:val="TAL"/>
              <w:rPr>
                <w:color w:val="000000"/>
              </w:rPr>
            </w:pPr>
          </w:p>
        </w:tc>
        <w:tc>
          <w:tcPr>
            <w:tcW w:w="1276" w:type="dxa"/>
          </w:tcPr>
          <w:p w:rsidR="00CB1311" w:rsidRPr="00283A74" w:rsidRDefault="00CB1311" w:rsidP="005A5E63">
            <w:pPr>
              <w:pStyle w:val="TAL"/>
              <w:rPr>
                <w:color w:val="000000"/>
              </w:rPr>
            </w:pPr>
            <w:r w:rsidRPr="00283A74">
              <w:rPr>
                <w:color w:val="000000"/>
              </w:rPr>
              <w:t>Enumerated (TRUE)</w:t>
            </w:r>
          </w:p>
        </w:tc>
        <w:tc>
          <w:tcPr>
            <w:tcW w:w="2693" w:type="dxa"/>
          </w:tcPr>
          <w:p w:rsidR="00CB1311" w:rsidRPr="00283A74" w:rsidRDefault="00CB1311" w:rsidP="005A5E63">
            <w:pPr>
              <w:pStyle w:val="TAL"/>
              <w:rPr>
                <w:color w:val="000000"/>
              </w:rPr>
            </w:pPr>
            <w:r w:rsidRPr="00283A74">
              <w:rPr>
                <w:color w:val="000000"/>
              </w:rPr>
              <w:t>The absence of this IE indicates that the UE does not support E-DCH enhanced random access in CELL_FACH state and Idle mode.</w:t>
            </w:r>
          </w:p>
        </w:tc>
        <w:tc>
          <w:tcPr>
            <w:tcW w:w="1134" w:type="dxa"/>
          </w:tcPr>
          <w:p w:rsidR="00CB1311" w:rsidRPr="00283A74" w:rsidRDefault="00CB1311" w:rsidP="005A5E63">
            <w:pPr>
              <w:pStyle w:val="TAL"/>
              <w:rPr>
                <w:color w:val="000000"/>
              </w:rPr>
            </w:pPr>
            <w:r w:rsidRPr="00283A74">
              <w:rPr>
                <w:color w:val="000000"/>
              </w:rPr>
              <w:t>REL-8</w:t>
            </w:r>
          </w:p>
        </w:tc>
      </w:tr>
      <w:tr w:rsidR="00CB1311" w:rsidRPr="00283A74" w:rsidTr="005A5E63">
        <w:tc>
          <w:tcPr>
            <w:tcW w:w="2835" w:type="dxa"/>
          </w:tcPr>
          <w:p w:rsidR="00CB1311" w:rsidRPr="00283A74" w:rsidRDefault="00CB1311" w:rsidP="005A5E63">
            <w:pPr>
              <w:pStyle w:val="TAL"/>
              <w:rPr>
                <w:color w:val="000000"/>
              </w:rPr>
            </w:pPr>
            <w:r w:rsidRPr="00283A74">
              <w:rPr>
                <w:color w:val="000000"/>
              </w:rPr>
              <w:t>Support of MAC-</w:t>
            </w:r>
            <w:proofErr w:type="spellStart"/>
            <w:r w:rsidRPr="00283A74">
              <w:rPr>
                <w:color w:val="000000"/>
              </w:rPr>
              <w:t>i</w:t>
            </w:r>
            <w:proofErr w:type="spellEnd"/>
            <w:r w:rsidRPr="00283A74">
              <w:rPr>
                <w:color w:val="000000"/>
              </w:rPr>
              <w:t>/is</w:t>
            </w:r>
          </w:p>
        </w:tc>
        <w:tc>
          <w:tcPr>
            <w:tcW w:w="1134" w:type="dxa"/>
          </w:tcPr>
          <w:p w:rsidR="00CB1311" w:rsidRPr="00283A74" w:rsidRDefault="00CB1311" w:rsidP="005A5E63">
            <w:pPr>
              <w:pStyle w:val="TAL"/>
              <w:rPr>
                <w:color w:val="000000"/>
              </w:rPr>
            </w:pPr>
            <w:r w:rsidRPr="00283A74">
              <w:rPr>
                <w:color w:val="000000"/>
              </w:rPr>
              <w:t>OP</w:t>
            </w:r>
          </w:p>
        </w:tc>
        <w:tc>
          <w:tcPr>
            <w:tcW w:w="1134" w:type="dxa"/>
          </w:tcPr>
          <w:p w:rsidR="00CB1311" w:rsidRPr="00283A74" w:rsidRDefault="00CB1311" w:rsidP="005A5E63">
            <w:pPr>
              <w:pStyle w:val="TAL"/>
              <w:rPr>
                <w:color w:val="000000"/>
              </w:rPr>
            </w:pPr>
          </w:p>
        </w:tc>
        <w:tc>
          <w:tcPr>
            <w:tcW w:w="1276" w:type="dxa"/>
          </w:tcPr>
          <w:p w:rsidR="00CB1311" w:rsidRPr="00283A74" w:rsidRDefault="00CB1311" w:rsidP="005A5E63">
            <w:pPr>
              <w:pStyle w:val="TAL"/>
              <w:rPr>
                <w:color w:val="000000"/>
              </w:rPr>
            </w:pPr>
            <w:r w:rsidRPr="00283A74">
              <w:rPr>
                <w:color w:val="000000"/>
              </w:rPr>
              <w:t>Enumerated (TRUE)</w:t>
            </w:r>
          </w:p>
        </w:tc>
        <w:tc>
          <w:tcPr>
            <w:tcW w:w="2693" w:type="dxa"/>
          </w:tcPr>
          <w:p w:rsidR="00CB1311" w:rsidRPr="00283A74" w:rsidRDefault="00CB1311" w:rsidP="005A5E63">
            <w:pPr>
              <w:pStyle w:val="TAL"/>
              <w:rPr>
                <w:color w:val="000000"/>
              </w:rPr>
            </w:pPr>
            <w:r w:rsidRPr="00283A74">
              <w:rPr>
                <w:color w:val="000000"/>
              </w:rPr>
              <w:t>This IE indicates whether the UE supports MAC-</w:t>
            </w:r>
            <w:proofErr w:type="spellStart"/>
            <w:r w:rsidRPr="00283A74">
              <w:rPr>
                <w:color w:val="000000"/>
              </w:rPr>
              <w:t>i</w:t>
            </w:r>
            <w:proofErr w:type="spellEnd"/>
            <w:r w:rsidRPr="00283A74">
              <w:rPr>
                <w:color w:val="000000"/>
              </w:rPr>
              <w:t>/is operation.</w:t>
            </w:r>
          </w:p>
        </w:tc>
        <w:tc>
          <w:tcPr>
            <w:tcW w:w="1134" w:type="dxa"/>
          </w:tcPr>
          <w:p w:rsidR="00CB1311" w:rsidRPr="00283A74" w:rsidRDefault="00CB1311" w:rsidP="005A5E63">
            <w:pPr>
              <w:pStyle w:val="TAL"/>
              <w:rPr>
                <w:color w:val="000000"/>
              </w:rPr>
            </w:pPr>
            <w:r w:rsidRPr="00283A74">
              <w:rPr>
                <w:color w:val="000000"/>
              </w:rPr>
              <w:t>REL-8</w:t>
            </w:r>
          </w:p>
        </w:tc>
      </w:tr>
      <w:tr w:rsidR="00CB1311" w:rsidRPr="00AE7565" w:rsidTr="005A5E63">
        <w:tc>
          <w:tcPr>
            <w:tcW w:w="2835"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r w:rsidRPr="00283A74">
              <w:t>Support for Two DRX schemes in URA_PCH and CELL_PCH</w:t>
            </w:r>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r w:rsidRPr="00283A74">
              <w:rPr>
                <w:noProof/>
              </w:rPr>
              <w:t>OP</w:t>
            </w:r>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r w:rsidRPr="00283A74">
              <w:rPr>
                <w:noProof/>
              </w:rPr>
              <w:t>Enumerated (TRUE)</w:t>
            </w:r>
          </w:p>
        </w:tc>
        <w:tc>
          <w:tcPr>
            <w:tcW w:w="2693"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r w:rsidRPr="00283A74">
              <w:rPr>
                <w:noProof/>
              </w:rPr>
              <w:t xml:space="preserve">The absence of this IE indicates that the UE does not support </w:t>
            </w:r>
            <w:r w:rsidRPr="00283A74">
              <w:t>Two DRX schemes in URA_PCH and CELL_PCH</w:t>
            </w:r>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5A5E63">
            <w:pPr>
              <w:pStyle w:val="TAL"/>
              <w:rPr>
                <w:color w:val="000000"/>
              </w:rPr>
            </w:pPr>
            <w:r w:rsidRPr="00283A74">
              <w:rPr>
                <w:noProof/>
                <w:color w:val="000000"/>
              </w:rPr>
              <w:t>REL-7</w:t>
            </w:r>
          </w:p>
        </w:tc>
      </w:tr>
      <w:tr w:rsidR="00CB1311" w:rsidRPr="00AE7565" w:rsidTr="005A5E63">
        <w:trPr>
          <w:ins w:id="205" w:author="Suriyamoorthy, Aravindh" w:date="2016-11-04T15:40:00Z"/>
        </w:trPr>
        <w:tc>
          <w:tcPr>
            <w:tcW w:w="2835"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06" w:author="Suriyamoorthy, Aravindh" w:date="2016-11-04T15:40:00Z"/>
              </w:rPr>
            </w:pPr>
            <w:ins w:id="207" w:author="Suriyamoorthy, Aravindh" w:date="2016-11-04T15:40:00Z">
              <w:r>
                <w:rPr>
                  <w:lang w:eastAsia="zh-CN"/>
                </w:rPr>
                <w:t>Support of HS-</w:t>
              </w:r>
              <w:r w:rsidRPr="00283A74">
                <w:rPr>
                  <w:lang w:eastAsia="zh-CN"/>
                </w:rPr>
                <w:t>S</w:t>
              </w:r>
              <w:r>
                <w:rPr>
                  <w:lang w:eastAsia="zh-CN"/>
                </w:rPr>
                <w:t>C</w:t>
              </w:r>
              <w:r w:rsidRPr="00283A74">
                <w:rPr>
                  <w:lang w:eastAsia="zh-CN"/>
                </w:rPr>
                <w:t>CH DRX operation</w:t>
              </w:r>
            </w:ins>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08" w:author="Suriyamoorthy, Aravindh" w:date="2016-11-04T15:40:00Z"/>
                <w:noProof/>
              </w:rPr>
            </w:pPr>
            <w:ins w:id="209" w:author="Suriyamoorthy, Aravindh" w:date="2016-11-04T15:40:00Z">
              <w:r w:rsidRPr="00283A74">
                <w:rPr>
                  <w:lang w:eastAsia="zh-CN"/>
                </w:rPr>
                <w:t>OP</w:t>
              </w:r>
            </w:ins>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10" w:author="Suriyamoorthy, Aravindh" w:date="2016-11-04T15:40:00Z"/>
                <w:color w:val="000000"/>
              </w:rPr>
            </w:pPr>
          </w:p>
        </w:tc>
        <w:tc>
          <w:tcPr>
            <w:tcW w:w="1276"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11" w:author="Suriyamoorthy, Aravindh" w:date="2016-11-04T15:40:00Z"/>
                <w:noProof/>
              </w:rPr>
            </w:pPr>
            <w:ins w:id="212" w:author="Suriyamoorthy, Aravindh" w:date="2016-11-04T15:40:00Z">
              <w:r w:rsidRPr="00283A74">
                <w:t>Enumerated (TRUE)</w:t>
              </w:r>
            </w:ins>
          </w:p>
        </w:tc>
        <w:tc>
          <w:tcPr>
            <w:tcW w:w="2693"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13" w:author="Suriyamoorthy, Aravindh" w:date="2016-11-04T15:40:00Z"/>
                <w:noProof/>
              </w:rPr>
            </w:pPr>
            <w:ins w:id="214" w:author="Suriyamoorthy, Aravindh" w:date="2016-11-04T15:40:00Z">
              <w:r w:rsidRPr="00283A74">
                <w:rPr>
                  <w:lang w:eastAsia="zh-CN"/>
                </w:rPr>
                <w:t>The absence of this IE indicates t</w:t>
              </w:r>
              <w:r>
                <w:rPr>
                  <w:lang w:eastAsia="zh-CN"/>
                </w:rPr>
                <w:t>hat the UE does not support HS-</w:t>
              </w:r>
              <w:r w:rsidRPr="00283A74">
                <w:rPr>
                  <w:lang w:eastAsia="zh-CN"/>
                </w:rPr>
                <w:t>S</w:t>
              </w:r>
              <w:r>
                <w:rPr>
                  <w:lang w:eastAsia="zh-CN"/>
                </w:rPr>
                <w:t>C</w:t>
              </w:r>
              <w:r w:rsidRPr="00283A74">
                <w:rPr>
                  <w:lang w:eastAsia="zh-CN"/>
                </w:rPr>
                <w:t>CH DRX operation in CELL_FACH state.</w:t>
              </w:r>
            </w:ins>
          </w:p>
        </w:tc>
        <w:tc>
          <w:tcPr>
            <w:tcW w:w="1134" w:type="dxa"/>
            <w:tcBorders>
              <w:top w:val="single" w:sz="4" w:space="0" w:color="auto"/>
              <w:left w:val="single" w:sz="4" w:space="0" w:color="auto"/>
              <w:bottom w:val="single" w:sz="4" w:space="0" w:color="auto"/>
              <w:right w:val="single" w:sz="4" w:space="0" w:color="auto"/>
            </w:tcBorders>
          </w:tcPr>
          <w:p w:rsidR="00CB1311" w:rsidRPr="00283A74" w:rsidRDefault="00CB1311" w:rsidP="00CB1311">
            <w:pPr>
              <w:pStyle w:val="TAL"/>
              <w:rPr>
                <w:ins w:id="215" w:author="Suriyamoorthy, Aravindh" w:date="2016-11-04T15:40:00Z"/>
                <w:noProof/>
                <w:color w:val="000000"/>
              </w:rPr>
            </w:pPr>
            <w:ins w:id="216" w:author="Suriyamoorthy, Aravindh" w:date="2016-11-04T15:40:00Z">
              <w:r w:rsidRPr="00283A74">
                <w:rPr>
                  <w:lang w:eastAsia="zh-CN"/>
                </w:rPr>
                <w:t>REL-</w:t>
              </w:r>
              <w:r>
                <w:rPr>
                  <w:lang w:eastAsia="zh-CN"/>
                </w:rPr>
                <w:t>14</w:t>
              </w:r>
            </w:ins>
          </w:p>
        </w:tc>
      </w:tr>
      <w:tr w:rsidR="00CB1311" w:rsidRPr="00283A74" w:rsidTr="005A5E63">
        <w:tc>
          <w:tcPr>
            <w:tcW w:w="2835" w:type="dxa"/>
          </w:tcPr>
          <w:p w:rsidR="00CB1311" w:rsidRPr="00283A74" w:rsidRDefault="00CB1311" w:rsidP="005A5E63">
            <w:pPr>
              <w:pStyle w:val="TALCharChar"/>
              <w:keepNext w:val="0"/>
              <w:keepLines w:val="0"/>
              <w:rPr>
                <w:b/>
                <w:color w:val="000000"/>
              </w:rPr>
            </w:pPr>
            <w:r w:rsidRPr="00283A74">
              <w:rPr>
                <w:b/>
                <w:color w:val="000000"/>
              </w:rPr>
              <w:t>Other information elements</w:t>
            </w:r>
          </w:p>
        </w:tc>
        <w:tc>
          <w:tcPr>
            <w:tcW w:w="1134" w:type="dxa"/>
          </w:tcPr>
          <w:p w:rsidR="00CB1311" w:rsidRPr="00283A74" w:rsidRDefault="00CB1311" w:rsidP="005A5E63">
            <w:pPr>
              <w:pStyle w:val="FP"/>
              <w:rPr>
                <w:color w:val="000000"/>
              </w:rPr>
            </w:pPr>
          </w:p>
        </w:tc>
        <w:tc>
          <w:tcPr>
            <w:tcW w:w="1134" w:type="dxa"/>
          </w:tcPr>
          <w:p w:rsidR="00CB1311" w:rsidRPr="00283A74" w:rsidRDefault="00CB1311" w:rsidP="005A5E63">
            <w:pPr>
              <w:pStyle w:val="FP"/>
              <w:rPr>
                <w:color w:val="000000"/>
              </w:rPr>
            </w:pPr>
          </w:p>
        </w:tc>
        <w:tc>
          <w:tcPr>
            <w:tcW w:w="1276" w:type="dxa"/>
          </w:tcPr>
          <w:p w:rsidR="00CB1311" w:rsidRPr="00283A74" w:rsidRDefault="00CB1311" w:rsidP="005A5E63">
            <w:pPr>
              <w:pStyle w:val="FP"/>
              <w:rPr>
                <w:color w:val="000000"/>
              </w:rPr>
            </w:pPr>
          </w:p>
        </w:tc>
        <w:tc>
          <w:tcPr>
            <w:tcW w:w="2693" w:type="dxa"/>
          </w:tcPr>
          <w:p w:rsidR="00CB1311" w:rsidRPr="00283A74" w:rsidRDefault="00CB1311" w:rsidP="005A5E63">
            <w:pPr>
              <w:pStyle w:val="FP"/>
              <w:rPr>
                <w:color w:val="000000"/>
              </w:rPr>
            </w:pPr>
          </w:p>
        </w:tc>
        <w:tc>
          <w:tcPr>
            <w:tcW w:w="1134" w:type="dxa"/>
          </w:tcPr>
          <w:p w:rsidR="00CB1311" w:rsidRPr="00283A74" w:rsidRDefault="00CB1311" w:rsidP="005A5E63">
            <w:pPr>
              <w:pStyle w:val="FP"/>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color w:val="000000"/>
              </w:rPr>
              <w:t>Protocol error information</w:t>
            </w:r>
          </w:p>
        </w:tc>
        <w:tc>
          <w:tcPr>
            <w:tcW w:w="1134" w:type="dxa"/>
          </w:tcPr>
          <w:p w:rsidR="00CB1311" w:rsidRPr="00283A74" w:rsidRDefault="00CB1311" w:rsidP="005A5E63">
            <w:pPr>
              <w:pStyle w:val="TALCharChar"/>
              <w:keepNext w:val="0"/>
              <w:keepLines w:val="0"/>
              <w:rPr>
                <w:color w:val="000000"/>
              </w:rPr>
            </w:pPr>
            <w:r w:rsidRPr="00283A74">
              <w:rPr>
                <w:color w:val="000000"/>
              </w:rPr>
              <w:t>CV-</w:t>
            </w:r>
            <w:proofErr w:type="spellStart"/>
            <w:r w:rsidRPr="00283A74">
              <w:rPr>
                <w:i/>
                <w:color w:val="000000"/>
              </w:rPr>
              <w:t>ProtErr</w:t>
            </w:r>
            <w:proofErr w:type="spellEnd"/>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rPr>
                <w:color w:val="000000"/>
              </w:rPr>
              <w:t>Protocol error information 10.3.8.12</w:t>
            </w: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r>
      <w:tr w:rsidR="00CB1311" w:rsidRPr="00283A74" w:rsidTr="005A5E63">
        <w:tc>
          <w:tcPr>
            <w:tcW w:w="2835" w:type="dxa"/>
          </w:tcPr>
          <w:p w:rsidR="00CB1311" w:rsidRPr="00283A74" w:rsidRDefault="00CB1311" w:rsidP="005A5E63">
            <w:pPr>
              <w:pStyle w:val="TALCharChar"/>
              <w:keepNext w:val="0"/>
              <w:keepLines w:val="0"/>
              <w:rPr>
                <w:color w:val="000000"/>
              </w:rPr>
            </w:pPr>
            <w:r w:rsidRPr="00283A74">
              <w:rPr>
                <w:b/>
                <w:color w:val="000000"/>
              </w:rPr>
              <w:t>Other Information elements</w:t>
            </w:r>
          </w:p>
        </w:tc>
        <w:tc>
          <w:tcPr>
            <w:tcW w:w="1134"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p>
        </w:tc>
        <w:tc>
          <w:tcPr>
            <w:tcW w:w="2693" w:type="dxa"/>
          </w:tcPr>
          <w:p w:rsidR="00CB1311" w:rsidRPr="00283A74" w:rsidRDefault="00CB1311" w:rsidP="005A5E63">
            <w:pPr>
              <w:pStyle w:val="TALCharChar"/>
              <w:keepNext w:val="0"/>
              <w:keepLines w:val="0"/>
              <w:rPr>
                <w:color w:val="000000"/>
              </w:rPr>
            </w:pPr>
          </w:p>
        </w:tc>
        <w:tc>
          <w:tcPr>
            <w:tcW w:w="1134" w:type="dxa"/>
          </w:tcPr>
          <w:p w:rsidR="00CB1311" w:rsidRPr="00283A74" w:rsidRDefault="00CB1311" w:rsidP="005A5E63">
            <w:pPr>
              <w:pStyle w:val="TALCharChar"/>
              <w:keepNext w:val="0"/>
              <w:keepLines w:val="0"/>
              <w:rPr>
                <w:color w:val="000000"/>
              </w:rPr>
            </w:pPr>
            <w:r w:rsidRPr="00283A74">
              <w:t>Rel-10</w:t>
            </w:r>
          </w:p>
        </w:tc>
      </w:tr>
      <w:tr w:rsidR="00CB1311" w:rsidRPr="00283A74" w:rsidTr="005A5E63">
        <w:tc>
          <w:tcPr>
            <w:tcW w:w="2835" w:type="dxa"/>
          </w:tcPr>
          <w:p w:rsidR="00CB1311" w:rsidRPr="00283A74" w:rsidRDefault="00CB1311" w:rsidP="005A5E63">
            <w:pPr>
              <w:pStyle w:val="TALCharChar"/>
              <w:keepNext w:val="0"/>
              <w:keepLines w:val="0"/>
              <w:rPr>
                <w:b/>
                <w:color w:val="000000"/>
              </w:rPr>
            </w:pPr>
            <w:r w:rsidRPr="00283A74">
              <w:t xml:space="preserve">Logged </w:t>
            </w:r>
            <w:proofErr w:type="spellStart"/>
            <w:r w:rsidRPr="00283A74">
              <w:t>Meas</w:t>
            </w:r>
            <w:proofErr w:type="spellEnd"/>
            <w:r w:rsidRPr="00283A74">
              <w:t xml:space="preserve"> Available</w:t>
            </w:r>
          </w:p>
        </w:tc>
        <w:tc>
          <w:tcPr>
            <w:tcW w:w="1134" w:type="dxa"/>
          </w:tcPr>
          <w:p w:rsidR="00CB1311" w:rsidRPr="00283A74" w:rsidRDefault="00CB1311" w:rsidP="005A5E63">
            <w:pPr>
              <w:pStyle w:val="TALCharChar"/>
              <w:keepNext w:val="0"/>
              <w:keepLines w:val="0"/>
              <w:rPr>
                <w:color w:val="000000"/>
              </w:rPr>
            </w:pPr>
            <w:r w:rsidRPr="00283A74">
              <w:rPr>
                <w:lang w:eastAsia="zh-TW"/>
              </w:rPr>
              <w:t>OP</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rPr>
                <w:color w:val="000000"/>
              </w:rPr>
            </w:pPr>
            <w:r w:rsidRPr="00283A74">
              <w:t>Enumerated (TRUE)</w:t>
            </w:r>
          </w:p>
        </w:tc>
        <w:tc>
          <w:tcPr>
            <w:tcW w:w="2693" w:type="dxa"/>
          </w:tcPr>
          <w:p w:rsidR="00CB1311" w:rsidRPr="00283A74" w:rsidRDefault="00CB1311" w:rsidP="005A5E63">
            <w:pPr>
              <w:pStyle w:val="TALCharChar"/>
              <w:keepNext w:val="0"/>
              <w:keepLines w:val="0"/>
              <w:rPr>
                <w:color w:val="000000"/>
              </w:rPr>
            </w:pPr>
            <w:r w:rsidRPr="00283A74">
              <w:t>Indicates the UE has logged measurements to report to the network</w:t>
            </w:r>
          </w:p>
        </w:tc>
        <w:tc>
          <w:tcPr>
            <w:tcW w:w="1134" w:type="dxa"/>
          </w:tcPr>
          <w:p w:rsidR="00CB1311" w:rsidRPr="00283A74" w:rsidRDefault="00CB1311" w:rsidP="005A5E63">
            <w:pPr>
              <w:pStyle w:val="TALCharChar"/>
              <w:keepNext w:val="0"/>
              <w:keepLines w:val="0"/>
            </w:pPr>
            <w:r w:rsidRPr="00283A74">
              <w:t>Rel-10</w:t>
            </w:r>
          </w:p>
        </w:tc>
      </w:tr>
      <w:tr w:rsidR="00CB1311" w:rsidRPr="00283A74" w:rsidTr="005A5E63">
        <w:tc>
          <w:tcPr>
            <w:tcW w:w="2835" w:type="dxa"/>
          </w:tcPr>
          <w:p w:rsidR="00CB1311" w:rsidRPr="00283A74" w:rsidRDefault="00CB1311" w:rsidP="005A5E63">
            <w:pPr>
              <w:pStyle w:val="TALCharChar"/>
              <w:keepNext w:val="0"/>
              <w:keepLines w:val="0"/>
            </w:pPr>
            <w:r w:rsidRPr="00283A74">
              <w:t>ANR Logging Results Availab</w:t>
            </w:r>
            <w:r w:rsidRPr="00283A74">
              <w:rPr>
                <w:lang w:eastAsia="zh-CN"/>
              </w:rPr>
              <w:t>le</w:t>
            </w:r>
          </w:p>
        </w:tc>
        <w:tc>
          <w:tcPr>
            <w:tcW w:w="1134" w:type="dxa"/>
          </w:tcPr>
          <w:p w:rsidR="00CB1311" w:rsidRPr="00283A74" w:rsidRDefault="00CB1311" w:rsidP="005A5E63">
            <w:pPr>
              <w:pStyle w:val="TALCharChar"/>
              <w:keepNext w:val="0"/>
              <w:keepLines w:val="0"/>
              <w:rPr>
                <w:lang w:eastAsia="zh-TW"/>
              </w:rPr>
            </w:pPr>
            <w:r w:rsidRPr="00283A74">
              <w:rPr>
                <w:lang w:eastAsia="zh-CN"/>
              </w:rPr>
              <w:t>OP</w:t>
            </w:r>
          </w:p>
        </w:tc>
        <w:tc>
          <w:tcPr>
            <w:tcW w:w="1134" w:type="dxa"/>
          </w:tcPr>
          <w:p w:rsidR="00CB1311" w:rsidRPr="00283A74" w:rsidRDefault="00CB1311" w:rsidP="005A5E63">
            <w:pPr>
              <w:pStyle w:val="TALCharChar"/>
              <w:keepNext w:val="0"/>
              <w:keepLines w:val="0"/>
              <w:rPr>
                <w:color w:val="000000"/>
              </w:rPr>
            </w:pPr>
          </w:p>
        </w:tc>
        <w:tc>
          <w:tcPr>
            <w:tcW w:w="1276" w:type="dxa"/>
          </w:tcPr>
          <w:p w:rsidR="00CB1311" w:rsidRPr="00283A74" w:rsidRDefault="00CB1311" w:rsidP="005A5E63">
            <w:pPr>
              <w:pStyle w:val="TALCharChar"/>
              <w:keepNext w:val="0"/>
              <w:keepLines w:val="0"/>
            </w:pPr>
            <w:r w:rsidRPr="00283A74">
              <w:t>Enumerated (TRUE)</w:t>
            </w:r>
          </w:p>
        </w:tc>
        <w:tc>
          <w:tcPr>
            <w:tcW w:w="2693" w:type="dxa"/>
          </w:tcPr>
          <w:p w:rsidR="00CB1311" w:rsidRPr="00283A74" w:rsidRDefault="00CB1311" w:rsidP="005A5E63">
            <w:pPr>
              <w:pStyle w:val="TALCharChar"/>
              <w:keepNext w:val="0"/>
              <w:keepLines w:val="0"/>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esults</w:t>
            </w:r>
            <w:r w:rsidRPr="00283A74">
              <w:rPr>
                <w:lang w:eastAsia="zh-CN"/>
              </w:rPr>
              <w:t xml:space="preserve"> to report to the Network.</w:t>
            </w:r>
          </w:p>
        </w:tc>
        <w:tc>
          <w:tcPr>
            <w:tcW w:w="1134" w:type="dxa"/>
          </w:tcPr>
          <w:p w:rsidR="00CB1311" w:rsidRPr="00283A74" w:rsidRDefault="00CB1311" w:rsidP="005A5E63">
            <w:pPr>
              <w:pStyle w:val="TALCharChar"/>
              <w:keepNext w:val="0"/>
              <w:keepLines w:val="0"/>
            </w:pPr>
            <w:r w:rsidRPr="00283A74">
              <w:rPr>
                <w:lang w:eastAsia="zh-CN"/>
              </w:rPr>
              <w:t>REL-10</w:t>
            </w:r>
          </w:p>
        </w:tc>
      </w:tr>
    </w:tbl>
    <w:p w:rsidR="00CB1311" w:rsidRPr="00AE7565" w:rsidRDefault="00CB1311" w:rsidP="00CB1311">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CB1311" w:rsidRPr="00283A74" w:rsidTr="005A5E63">
        <w:tc>
          <w:tcPr>
            <w:tcW w:w="4535" w:type="dxa"/>
          </w:tcPr>
          <w:p w:rsidR="00CB1311" w:rsidRPr="00283A74" w:rsidRDefault="00CB1311" w:rsidP="005A5E63">
            <w:pPr>
              <w:pStyle w:val="TAH"/>
              <w:rPr>
                <w:color w:val="000000"/>
              </w:rPr>
            </w:pPr>
            <w:r w:rsidRPr="00283A74">
              <w:rPr>
                <w:color w:val="000000"/>
              </w:rPr>
              <w:t>Condition</w:t>
            </w:r>
          </w:p>
        </w:tc>
        <w:tc>
          <w:tcPr>
            <w:tcW w:w="4537" w:type="dxa"/>
          </w:tcPr>
          <w:p w:rsidR="00CB1311" w:rsidRPr="00283A74" w:rsidRDefault="00CB1311" w:rsidP="005A5E63">
            <w:pPr>
              <w:pStyle w:val="TAH"/>
              <w:rPr>
                <w:color w:val="000000"/>
              </w:rPr>
            </w:pPr>
            <w:r w:rsidRPr="00283A74">
              <w:rPr>
                <w:color w:val="000000"/>
              </w:rPr>
              <w:t>Explanation</w:t>
            </w:r>
          </w:p>
        </w:tc>
      </w:tr>
      <w:tr w:rsidR="00CB1311" w:rsidRPr="00283A74" w:rsidTr="005A5E63">
        <w:tc>
          <w:tcPr>
            <w:tcW w:w="4535" w:type="dxa"/>
          </w:tcPr>
          <w:p w:rsidR="00CB1311" w:rsidRPr="00283A74" w:rsidRDefault="00CB1311" w:rsidP="005A5E63">
            <w:pPr>
              <w:pStyle w:val="TALCharChar"/>
              <w:rPr>
                <w:i/>
                <w:color w:val="000000"/>
              </w:rPr>
            </w:pPr>
            <w:proofErr w:type="spellStart"/>
            <w:r w:rsidRPr="00283A74">
              <w:rPr>
                <w:i/>
                <w:color w:val="000000"/>
              </w:rPr>
              <w:t>ProtErr</w:t>
            </w:r>
            <w:proofErr w:type="spellEnd"/>
          </w:p>
        </w:tc>
        <w:tc>
          <w:tcPr>
            <w:tcW w:w="4537" w:type="dxa"/>
          </w:tcPr>
          <w:p w:rsidR="00CB1311" w:rsidRPr="00283A74" w:rsidRDefault="00CB1311" w:rsidP="005A5E63">
            <w:pPr>
              <w:pStyle w:val="TALCharChar"/>
              <w:rPr>
                <w:color w:val="000000"/>
              </w:rPr>
            </w:pPr>
            <w:r w:rsidRPr="00283A74">
              <w:rPr>
                <w:color w:val="000000"/>
              </w:rPr>
              <w:t>The IE is mandatory present if the IE "Protocol error indicator" has the value TRUE and not needed otherwise.</w:t>
            </w:r>
          </w:p>
        </w:tc>
      </w:tr>
    </w:tbl>
    <w:p w:rsidR="00CB1311" w:rsidRDefault="00CB1311"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82A9E" w:rsidRPr="00AE7565" w:rsidRDefault="00082A9E" w:rsidP="00082A9E">
      <w:pPr>
        <w:pStyle w:val="Heading4"/>
      </w:pPr>
      <w:bookmarkStart w:id="217" w:name="_Toc462778144"/>
      <w:r w:rsidRPr="00AE7565">
        <w:rPr>
          <w:color w:val="000000"/>
        </w:rPr>
        <w:t>10.3.3.25</w:t>
      </w:r>
      <w:r w:rsidRPr="00AE7565">
        <w:rPr>
          <w:color w:val="000000"/>
        </w:rPr>
        <w:tab/>
        <w:t>Physical channel capability</w:t>
      </w:r>
      <w:bookmarkEnd w:id="217"/>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082A9E" w:rsidRPr="00283A74" w:rsidTr="005A5E63">
        <w:trPr>
          <w:tblHeader/>
        </w:trPr>
        <w:tc>
          <w:tcPr>
            <w:tcW w:w="2835" w:type="dxa"/>
          </w:tcPr>
          <w:p w:rsidR="00082A9E" w:rsidRPr="00283A74" w:rsidRDefault="00082A9E" w:rsidP="005A5E63">
            <w:pPr>
              <w:pStyle w:val="TAH"/>
              <w:keepNext w:val="0"/>
              <w:rPr>
                <w:color w:val="000000"/>
              </w:rPr>
            </w:pPr>
            <w:r w:rsidRPr="00283A74">
              <w:rPr>
                <w:color w:val="000000"/>
              </w:rPr>
              <w:t>Information Element/Group name</w:t>
            </w:r>
          </w:p>
        </w:tc>
        <w:tc>
          <w:tcPr>
            <w:tcW w:w="1134" w:type="dxa"/>
          </w:tcPr>
          <w:p w:rsidR="00082A9E" w:rsidRPr="00283A74" w:rsidRDefault="00082A9E" w:rsidP="005A5E63">
            <w:pPr>
              <w:pStyle w:val="TAH"/>
              <w:keepNext w:val="0"/>
              <w:rPr>
                <w:color w:val="000000"/>
              </w:rPr>
            </w:pPr>
            <w:r w:rsidRPr="00283A74">
              <w:rPr>
                <w:color w:val="000000"/>
              </w:rPr>
              <w:t>Need</w:t>
            </w:r>
          </w:p>
        </w:tc>
        <w:tc>
          <w:tcPr>
            <w:tcW w:w="1134" w:type="dxa"/>
          </w:tcPr>
          <w:p w:rsidR="00082A9E" w:rsidRPr="00283A74" w:rsidRDefault="00082A9E" w:rsidP="005A5E63">
            <w:pPr>
              <w:pStyle w:val="TAH"/>
              <w:keepNext w:val="0"/>
              <w:rPr>
                <w:color w:val="000000"/>
              </w:rPr>
            </w:pPr>
            <w:r w:rsidRPr="00283A74">
              <w:rPr>
                <w:color w:val="000000"/>
              </w:rPr>
              <w:t>Multi</w:t>
            </w:r>
          </w:p>
        </w:tc>
        <w:tc>
          <w:tcPr>
            <w:tcW w:w="1276" w:type="dxa"/>
          </w:tcPr>
          <w:p w:rsidR="00082A9E" w:rsidRPr="00283A74" w:rsidRDefault="00082A9E" w:rsidP="005A5E63">
            <w:pPr>
              <w:pStyle w:val="TAH"/>
              <w:keepNext w:val="0"/>
              <w:rPr>
                <w:color w:val="000000"/>
              </w:rPr>
            </w:pPr>
            <w:r w:rsidRPr="00283A74">
              <w:rPr>
                <w:color w:val="000000"/>
              </w:rPr>
              <w:t>Type and Reference</w:t>
            </w:r>
          </w:p>
        </w:tc>
        <w:tc>
          <w:tcPr>
            <w:tcW w:w="1701" w:type="dxa"/>
          </w:tcPr>
          <w:p w:rsidR="00082A9E" w:rsidRPr="00283A74" w:rsidRDefault="00082A9E" w:rsidP="005A5E63">
            <w:pPr>
              <w:pStyle w:val="TAH"/>
              <w:keepNext w:val="0"/>
              <w:rPr>
                <w:color w:val="000000"/>
              </w:rPr>
            </w:pPr>
            <w:r w:rsidRPr="00283A74">
              <w:rPr>
                <w:color w:val="000000"/>
              </w:rPr>
              <w:t>Semantics description</w:t>
            </w:r>
          </w:p>
        </w:tc>
        <w:tc>
          <w:tcPr>
            <w:tcW w:w="992" w:type="dxa"/>
          </w:tcPr>
          <w:p w:rsidR="00082A9E" w:rsidRPr="00283A74" w:rsidRDefault="00082A9E" w:rsidP="005A5E63">
            <w:pPr>
              <w:pStyle w:val="TAH"/>
              <w:keepNext w:val="0"/>
              <w:rPr>
                <w:color w:val="000000"/>
              </w:rPr>
            </w:pPr>
            <w:r w:rsidRPr="00283A74">
              <w:rPr>
                <w:color w:val="000000"/>
              </w:rPr>
              <w:t>Version</w:t>
            </w:r>
          </w:p>
        </w:tc>
      </w:tr>
      <w:tr w:rsidR="00082A9E" w:rsidRPr="00283A74" w:rsidTr="005A5E63">
        <w:tc>
          <w:tcPr>
            <w:tcW w:w="2835" w:type="dxa"/>
          </w:tcPr>
          <w:p w:rsidR="00082A9E" w:rsidRPr="00283A74" w:rsidRDefault="00082A9E" w:rsidP="005A5E63">
            <w:pPr>
              <w:pStyle w:val="TAL"/>
              <w:rPr>
                <w:b/>
                <w:bCs/>
              </w:rPr>
            </w:pPr>
            <w:r w:rsidRPr="00283A74">
              <w:rPr>
                <w:b/>
                <w:bCs/>
              </w:rPr>
              <w:lastRenderedPageBreak/>
              <w:t>Downlink physical channel capability information elements</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t>FDD downlink physical channel capability</w:t>
            </w:r>
          </w:p>
        </w:tc>
        <w:tc>
          <w:tcPr>
            <w:tcW w:w="1134" w:type="dxa"/>
          </w:tcPr>
          <w:p w:rsidR="00082A9E" w:rsidRPr="00283A74" w:rsidRDefault="00082A9E" w:rsidP="005A5E63">
            <w:pPr>
              <w:pStyle w:val="TAL"/>
            </w:pPr>
            <w:r w:rsidRPr="00283A74">
              <w:t>CH-</w:t>
            </w:r>
            <w:proofErr w:type="spellStart"/>
            <w:r w:rsidRPr="00283A74">
              <w:rPr>
                <w:i/>
              </w:rPr>
              <w:t>fdd_req_sup</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t>&gt;Max no DPCH codes</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w:t>
            </w:r>
          </w:p>
          <w:p w:rsidR="00082A9E" w:rsidRPr="00283A74" w:rsidRDefault="00082A9E" w:rsidP="005A5E63">
            <w:pPr>
              <w:pStyle w:val="TAL"/>
            </w:pPr>
            <w:r w:rsidRPr="00283A74">
              <w:t>(1..8)</w:t>
            </w:r>
          </w:p>
        </w:tc>
        <w:tc>
          <w:tcPr>
            <w:tcW w:w="1701" w:type="dxa"/>
          </w:tcPr>
          <w:p w:rsidR="00082A9E" w:rsidRPr="00283A74" w:rsidRDefault="00082A9E" w:rsidP="005A5E63">
            <w:pPr>
              <w:pStyle w:val="TAL"/>
            </w:pPr>
            <w:r w:rsidRPr="00283A74">
              <w:t>Maximum number of DPCH codes to be simultaneously received</w:t>
            </w: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 no physical channel bits received</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(1200, 2400, 3600, 4800, 7200, 9600, 14400, 19200, 28800, 38400, 48000, 57600, 67200, 76800)</w:t>
            </w:r>
          </w:p>
        </w:tc>
        <w:tc>
          <w:tcPr>
            <w:tcW w:w="1701" w:type="dxa"/>
          </w:tcPr>
          <w:p w:rsidR="00082A9E" w:rsidRPr="00283A74" w:rsidRDefault="00082A9E" w:rsidP="005A5E63">
            <w:pPr>
              <w:pStyle w:val="TAL"/>
              <w:rPr>
                <w:color w:val="000000"/>
              </w:rPr>
            </w:pPr>
            <w:r w:rsidRPr="00283A74">
              <w:rPr>
                <w:color w:val="000000"/>
              </w:rPr>
              <w:t>Maximum number of physical channel bits received in any 10 </w:t>
            </w:r>
            <w:proofErr w:type="spellStart"/>
            <w:r w:rsidRPr="00283A74">
              <w:rPr>
                <w:color w:val="000000"/>
              </w:rPr>
              <w:t>ms</w:t>
            </w:r>
            <w:proofErr w:type="spellEnd"/>
            <w:r w:rsidRPr="00283A74">
              <w:rPr>
                <w:color w:val="000000"/>
              </w:rPr>
              <w:t xml:space="preserve"> interval (DPCH, S-CCPCH)</w:t>
            </w:r>
          </w:p>
        </w:tc>
        <w:tc>
          <w:tcPr>
            <w:tcW w:w="992" w:type="dxa"/>
          </w:tcPr>
          <w:p w:rsidR="00082A9E" w:rsidRPr="00283A74" w:rsidRDefault="00082A9E" w:rsidP="005A5E63">
            <w:pPr>
              <w:pStyle w:val="TAL"/>
              <w:rPr>
                <w:color w:val="000000"/>
              </w:rPr>
            </w:pP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rPr>
                <w:color w:val="000000"/>
              </w:rPr>
              <w:t>&gt;Support for SF 512</w:t>
            </w:r>
            <w:r w:rsidRPr="00283A74">
              <w:t xml:space="preserve"> and 80 </w:t>
            </w:r>
            <w:proofErr w:type="spellStart"/>
            <w:r w:rsidRPr="00283A74">
              <w:t>ms</w:t>
            </w:r>
            <w:proofErr w:type="spellEnd"/>
            <w:r w:rsidRPr="00283A74">
              <w:t xml:space="preserve"> TTI for DPCH</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MP</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rPr>
                <w:color w:val="000000"/>
              </w:rPr>
              <w:t>Boolean</w:t>
            </w:r>
          </w:p>
        </w:tc>
        <w:tc>
          <w:tcPr>
            <w:tcW w:w="1701" w:type="dxa"/>
            <w:tcBorders>
              <w:bottom w:val="single" w:sz="4" w:space="0" w:color="auto"/>
            </w:tcBorders>
          </w:tcPr>
          <w:p w:rsidR="00082A9E" w:rsidRPr="00283A74" w:rsidRDefault="00082A9E" w:rsidP="005A5E63">
            <w:pPr>
              <w:pStyle w:val="TAL"/>
              <w:rPr>
                <w:color w:val="000000"/>
              </w:rPr>
            </w:pPr>
            <w:r w:rsidRPr="00283A74">
              <w:rPr>
                <w:color w:val="000000"/>
              </w:rPr>
              <w:t>TRUE means supported</w:t>
            </w:r>
          </w:p>
        </w:tc>
        <w:tc>
          <w:tcPr>
            <w:tcW w:w="992" w:type="dxa"/>
            <w:tcBorders>
              <w:bottom w:val="single" w:sz="4" w:space="0" w:color="auto"/>
            </w:tcBorders>
          </w:tcPr>
          <w:p w:rsidR="00082A9E" w:rsidRPr="00283A74" w:rsidRDefault="00082A9E" w:rsidP="005A5E63">
            <w:pPr>
              <w:pStyle w:val="TAL"/>
              <w:rPr>
                <w:color w:val="000000"/>
              </w:rPr>
            </w:pP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&gt;Support for DCH Enhancements</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(Basic, Full)</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DCH Enhancements</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&gt;Simultaneous support for DCH Enhancements and Compressed Mode operation</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simultaneous operation of DCH Enhancements and Compressed Mode.</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rPr>
                <w:color w:val="000000"/>
              </w:rPr>
            </w:pPr>
            <w:r w:rsidRPr="00283A74">
              <w:t>&gt;Simultaneous support for DCH Enhancements and DPCCH Discontinuous Transmission</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rPr>
                <w:color w:val="000000"/>
              </w:rPr>
            </w:pPr>
            <w:r w:rsidRPr="00283A74">
              <w:t>Enumerated (TRUE)</w:t>
            </w:r>
          </w:p>
        </w:tc>
        <w:tc>
          <w:tcPr>
            <w:tcW w:w="1701" w:type="dxa"/>
            <w:tcBorders>
              <w:bottom w:val="single" w:sz="4" w:space="0" w:color="auto"/>
            </w:tcBorders>
          </w:tcPr>
          <w:p w:rsidR="00082A9E" w:rsidRPr="00283A74" w:rsidRDefault="00082A9E" w:rsidP="005A5E63">
            <w:pPr>
              <w:pStyle w:val="TAL"/>
              <w:rPr>
                <w:color w:val="000000"/>
              </w:rPr>
            </w:pPr>
            <w:r w:rsidRPr="00283A74">
              <w:t>The absence of this IE indicates that the UE does not support simultaneous operation of DCH Enhancements and DPCCH Discontinuous Transmission.</w:t>
            </w:r>
          </w:p>
        </w:tc>
        <w:tc>
          <w:tcPr>
            <w:tcW w:w="992" w:type="dxa"/>
            <w:tcBorders>
              <w:bottom w:val="single" w:sz="4" w:space="0" w:color="auto"/>
            </w:tcBorders>
          </w:tcPr>
          <w:p w:rsidR="00082A9E" w:rsidRPr="00283A74" w:rsidRDefault="00082A9E" w:rsidP="005A5E63">
            <w:pPr>
              <w:pStyle w:val="TAL"/>
              <w:rPr>
                <w:color w:val="000000"/>
              </w:rPr>
            </w:pPr>
            <w:r w:rsidRPr="00283A74">
              <w:t>REL-12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w:t>
            </w:r>
            <w:r w:rsidRPr="00283A74">
              <w:rPr>
                <w:rFonts w:hint="eastAsia"/>
              </w:rPr>
              <w:t xml:space="preserve">Support of </w:t>
            </w:r>
            <w:r w:rsidRPr="00283A74">
              <w:rPr>
                <w:rFonts w:hint="eastAsia"/>
                <w:lang w:eastAsia="zh-CN"/>
              </w:rPr>
              <w:t>Enhanced Serving Cell Change for Event 1c</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Enhanced Serving Cell Change for Event 1c operation.</w:t>
            </w:r>
          </w:p>
        </w:tc>
        <w:tc>
          <w:tcPr>
            <w:tcW w:w="992" w:type="dxa"/>
            <w:tcBorders>
              <w:bottom w:val="single" w:sz="4" w:space="0" w:color="auto"/>
            </w:tcBorders>
          </w:tcPr>
          <w:p w:rsidR="00082A9E" w:rsidRPr="00283A74" w:rsidRDefault="00082A9E" w:rsidP="005A5E63">
            <w:pPr>
              <w:pStyle w:val="TAL"/>
            </w:pPr>
            <w:r w:rsidRPr="00283A74">
              <w:rPr>
                <w:rFonts w:hint="eastAsia"/>
              </w:rPr>
              <w:t>REL-12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w:t>
            </w:r>
            <w:r w:rsidRPr="00283A74">
              <w:rPr>
                <w:rFonts w:hint="eastAsia"/>
                <w:lang w:eastAsia="zh-CN"/>
              </w:rPr>
              <w:t>Support of DPCCH2</w:t>
            </w:r>
          </w:p>
        </w:tc>
        <w:tc>
          <w:tcPr>
            <w:tcW w:w="1134" w:type="dxa"/>
            <w:tcBorders>
              <w:bottom w:val="single" w:sz="4" w:space="0" w:color="auto"/>
            </w:tcBorders>
          </w:tcPr>
          <w:p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t xml:space="preserve">The absence of this IE indicates that the UE does not support </w:t>
            </w:r>
            <w:r w:rsidRPr="00283A74">
              <w:rPr>
                <w:rFonts w:hint="eastAsia"/>
                <w:lang w:eastAsia="zh-CN"/>
              </w:rPr>
              <w:t>DPCCH2</w:t>
            </w:r>
            <w:r w:rsidRPr="00283A74">
              <w:rPr>
                <w:rFonts w:hint="eastAsia"/>
              </w:rPr>
              <w:t xml:space="preserve"> transmission</w:t>
            </w:r>
            <w:r w:rsidRPr="00283A74">
              <w:t>.</w:t>
            </w:r>
          </w:p>
        </w:tc>
        <w:tc>
          <w:tcPr>
            <w:tcW w:w="992" w:type="dxa"/>
            <w:tcBorders>
              <w:bottom w:val="single" w:sz="4" w:space="0" w:color="auto"/>
            </w:tcBorders>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rPr>
                <w:lang w:eastAsia="zh-CN"/>
              </w:rPr>
              <w:t>&gt;</w:t>
            </w:r>
            <w:r w:rsidRPr="00283A74">
              <w:t xml:space="preserve">Support of </w:t>
            </w:r>
            <w:r w:rsidRPr="00283A74">
              <w:rPr>
                <w:noProof/>
              </w:rPr>
              <w:t>power control algorithm 3</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pPr>
            <w:r w:rsidRPr="00283A74">
              <w:rPr>
                <w:lang w:eastAsia="zh-CN"/>
              </w:rPr>
              <w:t xml:space="preserve">The absence of this IE indicates that the UE does not support </w:t>
            </w:r>
            <w:r w:rsidRPr="00283A74">
              <w:rPr>
                <w:noProof/>
              </w:rPr>
              <w:t xml:space="preserve">power </w:t>
            </w:r>
            <w:r w:rsidRPr="00283A74">
              <w:rPr>
                <w:noProof/>
              </w:rPr>
              <w:lastRenderedPageBreak/>
              <w:t>control algorithm 3</w:t>
            </w:r>
            <w:r w:rsidRPr="00283A74">
              <w:rPr>
                <w:lang w:eastAsia="zh-CN"/>
              </w:rPr>
              <w:t>.</w:t>
            </w:r>
          </w:p>
        </w:tc>
        <w:tc>
          <w:tcPr>
            <w:tcW w:w="992" w:type="dxa"/>
            <w:tcBorders>
              <w:bottom w:val="single" w:sz="4" w:space="0" w:color="auto"/>
            </w:tcBorders>
          </w:tcPr>
          <w:p w:rsidR="00082A9E" w:rsidRPr="00283A74" w:rsidRDefault="00082A9E" w:rsidP="005A5E63">
            <w:pPr>
              <w:pStyle w:val="TAL"/>
            </w:pPr>
            <w:r w:rsidRPr="00283A74">
              <w:rPr>
                <w:lang w:eastAsia="zh-CN"/>
              </w:rPr>
              <w:lastRenderedPageBreak/>
              <w:t>REL-13</w:t>
            </w:r>
          </w:p>
        </w:tc>
      </w:tr>
      <w:tr w:rsidR="00082A9E" w:rsidRPr="00283A74" w:rsidTr="005A5E63">
        <w:tc>
          <w:tcPr>
            <w:tcW w:w="2835" w:type="dxa"/>
            <w:tcBorders>
              <w:bottom w:val="single" w:sz="4" w:space="0" w:color="auto"/>
            </w:tcBorders>
          </w:tcPr>
          <w:p w:rsidR="00082A9E" w:rsidRPr="00283A74" w:rsidRDefault="00082A9E" w:rsidP="005A5E63">
            <w:pPr>
              <w:pStyle w:val="TAL"/>
              <w:rPr>
                <w:lang w:eastAsia="zh-CN"/>
              </w:rPr>
            </w:pPr>
            <w:r>
              <w:rPr>
                <w:rFonts w:hint="eastAsia"/>
                <w:lang w:val="en-US" w:eastAsia="zh-CN"/>
              </w:rPr>
              <w:t>&gt;</w:t>
            </w:r>
            <w:r w:rsidRPr="00283A74">
              <w:rPr>
                <w:lang w:val="en-US" w:eastAsia="ko-KR"/>
              </w:rPr>
              <w:t>Su</w:t>
            </w:r>
            <w:proofErr w:type="spellStart"/>
            <w:r w:rsidRPr="00283A74">
              <w:rPr>
                <w:lang w:eastAsia="ko-KR"/>
              </w:rPr>
              <w:t>pport</w:t>
            </w:r>
            <w:proofErr w:type="spellEnd"/>
            <w:r w:rsidRPr="00283A74">
              <w:rPr>
                <w:lang w:eastAsia="ko-KR"/>
              </w:rPr>
              <w:t xml:space="preserve"> of blind HARQ retransmissions for HSDPA</w:t>
            </w:r>
          </w:p>
        </w:tc>
        <w:tc>
          <w:tcPr>
            <w:tcW w:w="1134" w:type="dxa"/>
            <w:tcBorders>
              <w:bottom w:val="single" w:sz="4" w:space="0" w:color="auto"/>
            </w:tcBorders>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rsidR="00082A9E" w:rsidRPr="00283A74" w:rsidRDefault="00082A9E" w:rsidP="005A5E63">
            <w:pPr>
              <w:pStyle w:val="TAL"/>
              <w:rPr>
                <w:color w:val="000000"/>
              </w:rPr>
            </w:pPr>
          </w:p>
        </w:tc>
        <w:tc>
          <w:tcPr>
            <w:tcW w:w="1276" w:type="dxa"/>
            <w:tcBorders>
              <w:bottom w:val="single" w:sz="4" w:space="0" w:color="auto"/>
            </w:tcBorders>
          </w:tcPr>
          <w:p w:rsidR="00082A9E" w:rsidRPr="00283A74" w:rsidRDefault="00082A9E" w:rsidP="005A5E63">
            <w:pPr>
              <w:pStyle w:val="TAL"/>
            </w:pPr>
            <w:r w:rsidRPr="00283A74">
              <w:t>Enumerated (TRUE)</w:t>
            </w:r>
          </w:p>
        </w:tc>
        <w:tc>
          <w:tcPr>
            <w:tcW w:w="1701" w:type="dxa"/>
            <w:tcBorders>
              <w:bottom w:val="single" w:sz="4" w:space="0" w:color="auto"/>
            </w:tcBorders>
          </w:tcPr>
          <w:p w:rsidR="00082A9E" w:rsidRPr="00283A74" w:rsidRDefault="00082A9E" w:rsidP="005A5E63">
            <w:pPr>
              <w:pStyle w:val="TAL"/>
              <w:rPr>
                <w:lang w:eastAsia="zh-CN"/>
              </w:rPr>
            </w:pPr>
            <w:r w:rsidRPr="00283A74">
              <w:rPr>
                <w:lang w:eastAsia="zh-CN"/>
              </w:rPr>
              <w:t xml:space="preserve">The absence of this IE indicates that the UE does not support </w:t>
            </w:r>
            <w:r w:rsidRPr="00283A74">
              <w:rPr>
                <w:lang w:eastAsia="ko-KR"/>
              </w:rPr>
              <w:t>blind HARQ retransmissions for HSDPA</w:t>
            </w:r>
            <w:r w:rsidRPr="00283A74">
              <w:rPr>
                <w:lang w:eastAsia="zh-CN"/>
              </w:rPr>
              <w:t>.</w:t>
            </w:r>
          </w:p>
        </w:tc>
        <w:tc>
          <w:tcPr>
            <w:tcW w:w="992" w:type="dxa"/>
            <w:tcBorders>
              <w:bottom w:val="single" w:sz="4" w:space="0" w:color="auto"/>
            </w:tcBorders>
          </w:tcPr>
          <w:p w:rsidR="00082A9E" w:rsidRPr="00283A74" w:rsidRDefault="00082A9E" w:rsidP="005A5E63">
            <w:pPr>
              <w:pStyle w:val="TAL"/>
              <w:rPr>
                <w:lang w:eastAsia="zh-CN"/>
              </w:rPr>
            </w:pPr>
            <w:r w:rsidRPr="00283A74">
              <w:rPr>
                <w:lang w:eastAsia="zh-CN"/>
              </w:rPr>
              <w:t>REL-13</w:t>
            </w:r>
          </w:p>
        </w:tc>
      </w:tr>
      <w:tr w:rsidR="00082A9E" w:rsidRPr="00283A74" w:rsidTr="005A5E63">
        <w:tc>
          <w:tcPr>
            <w:tcW w:w="2835" w:type="dxa"/>
          </w:tcPr>
          <w:p w:rsidR="00082A9E" w:rsidRPr="00283A74" w:rsidRDefault="00082A9E" w:rsidP="005A5E63">
            <w:pPr>
              <w:pStyle w:val="TAL"/>
            </w:pPr>
            <w:r w:rsidRPr="00283A74">
              <w:t xml:space="preserve">&gt;CHOICE </w:t>
            </w:r>
            <w:r w:rsidRPr="00283A74">
              <w:rPr>
                <w:i/>
                <w:iCs/>
              </w:rPr>
              <w:t>Support of HS-PDSCH</w:t>
            </w:r>
          </w:p>
        </w:tc>
        <w:tc>
          <w:tcPr>
            <w:tcW w:w="1134" w:type="dxa"/>
          </w:tcPr>
          <w:p w:rsidR="00082A9E" w:rsidRPr="00283A74" w:rsidRDefault="00082A9E" w:rsidP="005A5E63">
            <w:pPr>
              <w:pStyle w:val="TAL"/>
            </w:pPr>
            <w:r w:rsidRPr="00283A74">
              <w:t>CV-</w:t>
            </w:r>
            <w:proofErr w:type="spellStart"/>
            <w:r w:rsidRPr="00283A74">
              <w:rPr>
                <w:i/>
                <w:iCs/>
              </w:rPr>
              <w:t>not_iRAT_HoInfo</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t>&gt;&gt;Supported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t>&gt;&gt;&gt;HS-DSCH physical layer category</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w:t>
            </w:r>
          </w:p>
          <w:p w:rsidR="00082A9E" w:rsidRPr="00283A74" w:rsidRDefault="00082A9E" w:rsidP="005A5E63">
            <w:pPr>
              <w:pStyle w:val="TAL"/>
            </w:pPr>
            <w:r w:rsidRPr="00283A74">
              <w:t>(1..64)</w:t>
            </w:r>
          </w:p>
        </w:tc>
        <w:tc>
          <w:tcPr>
            <w:tcW w:w="1701" w:type="dxa"/>
          </w:tcPr>
          <w:p w:rsidR="00082A9E" w:rsidRPr="00AE7565" w:rsidRDefault="00082A9E" w:rsidP="005A5E63">
            <w:pPr>
              <w:pStyle w:val="TAL"/>
              <w:rPr>
                <w:rFonts w:eastAsia="MS Mincho"/>
              </w:rPr>
            </w:pPr>
            <w:r w:rsidRPr="00AE7565">
              <w:rPr>
                <w:rFonts w:eastAsia="MS Mincho"/>
              </w:rPr>
              <w:t xml:space="preserve">As defined in [35]. </w:t>
            </w:r>
          </w:p>
          <w:p w:rsidR="00082A9E" w:rsidRPr="00AE7565" w:rsidRDefault="00082A9E" w:rsidP="005A5E63">
            <w:pPr>
              <w:pStyle w:val="TAL"/>
              <w:rPr>
                <w:rFonts w:eastAsia="MS Mincho"/>
              </w:rPr>
            </w:pPr>
            <w:r w:rsidRPr="00AE7565">
              <w:rPr>
                <w:rFonts w:eastAsia="MS Mincho"/>
              </w:rPr>
              <w:t>Values 13...64 are spares.</w:t>
            </w:r>
          </w:p>
          <w:p w:rsidR="00082A9E" w:rsidRPr="00283A74" w:rsidRDefault="00082A9E" w:rsidP="005A5E63">
            <w:pPr>
              <w:pStyle w:val="TAL"/>
            </w:pPr>
            <w:r w:rsidRPr="00AE7565">
              <w:rPr>
                <w:rFonts w:eastAsia="MS Mincho"/>
              </w:rPr>
              <w:t>See Note 5.</w:t>
            </w: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Del="00FA6C49" w:rsidRDefault="00082A9E" w:rsidP="005A5E63">
            <w:pPr>
              <w:pStyle w:val="TAL"/>
            </w:pPr>
            <w:r w:rsidRPr="00283A74">
              <w:rPr>
                <w:color w:val="000000"/>
              </w:rPr>
              <w:t>&gt;&gt;&gt;HS-DSCH physical layer category extension</w:t>
            </w:r>
          </w:p>
        </w:tc>
        <w:tc>
          <w:tcPr>
            <w:tcW w:w="1134" w:type="dxa"/>
          </w:tcPr>
          <w:p w:rsidR="00082A9E" w:rsidRPr="00283A74" w:rsidDel="00FA6C49"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Del="00FA6C49" w:rsidRDefault="00082A9E" w:rsidP="005A5E63">
            <w:pPr>
              <w:pStyle w:val="TAL"/>
            </w:pPr>
            <w:r w:rsidRPr="00283A74">
              <w:rPr>
                <w:color w:val="000000"/>
              </w:rPr>
              <w:t>Integer (1..20)</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Del="00FA6C49" w:rsidRDefault="00082A9E" w:rsidP="005A5E63">
            <w:pPr>
              <w:pStyle w:val="TAL"/>
              <w:rPr>
                <w:rFonts w:eastAsia="MS Mincho"/>
              </w:rPr>
            </w:pPr>
            <w:r w:rsidRPr="00AE7565">
              <w:rPr>
                <w:rFonts w:eastAsia="MS Mincho"/>
              </w:rPr>
              <w:t>See Note 6.</w:t>
            </w:r>
          </w:p>
        </w:tc>
        <w:tc>
          <w:tcPr>
            <w:tcW w:w="992" w:type="dxa"/>
          </w:tcPr>
          <w:p w:rsidR="00082A9E" w:rsidRPr="00283A74" w:rsidDel="00FA6C49" w:rsidRDefault="00082A9E" w:rsidP="005A5E63">
            <w:pPr>
              <w:pStyle w:val="TAL"/>
            </w:pPr>
            <w:r w:rsidRPr="00283A74">
              <w:rPr>
                <w:color w:val="000000"/>
              </w:rPr>
              <w:t>REL-7</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 extension 2</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(21..24)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12. Absence of this IE means that dual cell operation is not supported.</w:t>
            </w:r>
          </w:p>
        </w:tc>
        <w:tc>
          <w:tcPr>
            <w:tcW w:w="992" w:type="dxa"/>
          </w:tcPr>
          <w:p w:rsidR="00082A9E" w:rsidRPr="00283A74" w:rsidRDefault="00082A9E" w:rsidP="005A5E63">
            <w:pPr>
              <w:pStyle w:val="TAL"/>
              <w:rPr>
                <w:color w:val="000000"/>
              </w:rPr>
            </w:pPr>
            <w:r w:rsidRPr="00283A74">
              <w:rPr>
                <w:color w:val="000000"/>
              </w:rPr>
              <w:t>REL-8</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 extension 3</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(25..28)</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13. Absence of this IE means that dual cell operation is not supported with MIMO.</w:t>
            </w:r>
          </w:p>
        </w:tc>
        <w:tc>
          <w:tcPr>
            <w:tcW w:w="992" w:type="dxa"/>
          </w:tcPr>
          <w:p w:rsidR="00082A9E" w:rsidRPr="00283A74" w:rsidRDefault="00082A9E" w:rsidP="005A5E63">
            <w:pPr>
              <w:pStyle w:val="TAL"/>
              <w:rPr>
                <w:color w:val="000000"/>
              </w:rPr>
            </w:pPr>
            <w:r w:rsidRPr="00283A74">
              <w:rPr>
                <w:color w:val="000000"/>
              </w:rPr>
              <w:t>REL-9</w:t>
            </w:r>
          </w:p>
        </w:tc>
      </w:tr>
      <w:tr w:rsidR="00082A9E" w:rsidRPr="00283A74" w:rsidTr="005A5E63">
        <w:tc>
          <w:tcPr>
            <w:tcW w:w="2835" w:type="dxa"/>
          </w:tcPr>
          <w:p w:rsidR="00082A9E" w:rsidRPr="00283A74" w:rsidRDefault="00082A9E" w:rsidP="005A5E63">
            <w:pPr>
              <w:pStyle w:val="TAL"/>
            </w:pPr>
            <w:r w:rsidRPr="00283A74">
              <w:t>&gt;&gt;&gt;HS-DSCH physical layer category extension 4</w:t>
            </w:r>
          </w:p>
        </w:tc>
        <w:tc>
          <w:tcPr>
            <w:tcW w:w="1134" w:type="dxa"/>
          </w:tcPr>
          <w:p w:rsidR="00082A9E" w:rsidRPr="00283A74"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(29,30)</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16.</w:t>
            </w:r>
          </w:p>
          <w:p w:rsidR="00082A9E" w:rsidRPr="00283A74" w:rsidRDefault="00082A9E" w:rsidP="005A5E63">
            <w:pPr>
              <w:pStyle w:val="TAL"/>
              <w:rPr>
                <w:color w:val="000000"/>
              </w:rPr>
            </w:pPr>
            <w:r w:rsidRPr="00AE7565">
              <w:rPr>
                <w:rFonts w:eastAsia="MS Mincho"/>
              </w:rPr>
              <w:t>Absence of this IE means the multi-cell operation on three cells is not supported.</w:t>
            </w:r>
          </w:p>
        </w:tc>
        <w:tc>
          <w:tcPr>
            <w:tcW w:w="992" w:type="dxa"/>
          </w:tcPr>
          <w:p w:rsidR="00082A9E" w:rsidRPr="00283A74" w:rsidRDefault="00082A9E" w:rsidP="005A5E63">
            <w:pPr>
              <w:pStyle w:val="TAL"/>
            </w:pPr>
            <w:r w:rsidRPr="00283A74">
              <w:rPr>
                <w:color w:val="000000"/>
              </w:rPr>
              <w:t>REL-10</w:t>
            </w:r>
          </w:p>
        </w:tc>
      </w:tr>
      <w:tr w:rsidR="00082A9E" w:rsidRPr="00283A74" w:rsidTr="005A5E63">
        <w:tc>
          <w:tcPr>
            <w:tcW w:w="2835" w:type="dxa"/>
          </w:tcPr>
          <w:p w:rsidR="00082A9E" w:rsidRPr="00283A74" w:rsidRDefault="00082A9E" w:rsidP="005A5E63">
            <w:pPr>
              <w:pStyle w:val="TAL"/>
            </w:pPr>
            <w:r w:rsidRPr="00283A74">
              <w:t>&gt;&gt;&gt;HS-DSCH physical layer category extension 5</w:t>
            </w:r>
          </w:p>
        </w:tc>
        <w:tc>
          <w:tcPr>
            <w:tcW w:w="1134" w:type="dxa"/>
          </w:tcPr>
          <w:p w:rsidR="00082A9E" w:rsidRPr="00283A74" w:rsidRDefault="00082A9E" w:rsidP="005A5E63">
            <w:pPr>
              <w:pStyle w:val="TAL"/>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(31,32)</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17.</w:t>
            </w:r>
          </w:p>
          <w:p w:rsidR="00082A9E" w:rsidRPr="00283A74" w:rsidRDefault="00082A9E" w:rsidP="005A5E63">
            <w:pPr>
              <w:pStyle w:val="TAL"/>
              <w:rPr>
                <w:color w:val="000000"/>
              </w:rPr>
            </w:pPr>
            <w:r w:rsidRPr="00AE7565">
              <w:rPr>
                <w:rFonts w:eastAsia="MS Mincho"/>
              </w:rPr>
              <w:t>Absence of this IE means the multi-cell operation on four cells is not supported.</w:t>
            </w:r>
          </w:p>
        </w:tc>
        <w:tc>
          <w:tcPr>
            <w:tcW w:w="992" w:type="dxa"/>
          </w:tcPr>
          <w:p w:rsidR="00082A9E" w:rsidRPr="00283A74" w:rsidRDefault="00082A9E" w:rsidP="005A5E63">
            <w:pPr>
              <w:pStyle w:val="TAL"/>
            </w:pPr>
            <w:r w:rsidRPr="00283A74">
              <w:rPr>
                <w:color w:val="000000"/>
              </w:rPr>
              <w:t>REL-10</w:t>
            </w:r>
          </w:p>
        </w:tc>
      </w:tr>
      <w:tr w:rsidR="00082A9E" w:rsidRPr="00283A74" w:rsidTr="005A5E63">
        <w:tc>
          <w:tcPr>
            <w:tcW w:w="2835" w:type="dxa"/>
          </w:tcPr>
          <w:p w:rsidR="00082A9E" w:rsidRPr="00283A74" w:rsidRDefault="00082A9E" w:rsidP="005A5E63">
            <w:pPr>
              <w:pStyle w:val="TAL"/>
            </w:pPr>
            <w:r w:rsidRPr="00283A74">
              <w:t>&gt;&gt;&gt;HS-DSCH physical layer category extension 6</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(33,34)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18.</w:t>
            </w:r>
          </w:p>
          <w:p w:rsidR="00082A9E" w:rsidRPr="00AE7565" w:rsidRDefault="00082A9E" w:rsidP="005A5E63">
            <w:pPr>
              <w:pStyle w:val="TAL"/>
              <w:rPr>
                <w:rFonts w:eastAsia="MS Mincho"/>
              </w:rPr>
            </w:pPr>
            <w:r w:rsidRPr="00AE7565">
              <w:rPr>
                <w:rFonts w:eastAsia="MS Mincho"/>
              </w:rPr>
              <w:t>Absence of this IE means the multi-cell operation on five and /or six cells is not supported.</w:t>
            </w:r>
          </w:p>
        </w:tc>
        <w:tc>
          <w:tcPr>
            <w:tcW w:w="992" w:type="dxa"/>
          </w:tcPr>
          <w:p w:rsidR="00082A9E" w:rsidRPr="00283A74" w:rsidRDefault="00082A9E" w:rsidP="005A5E63">
            <w:pPr>
              <w:pStyle w:val="TAL"/>
              <w:rPr>
                <w:color w:val="000000"/>
              </w:rPr>
            </w:pPr>
            <w:r w:rsidRPr="00283A74">
              <w:rPr>
                <w:color w:val="000000"/>
              </w:rPr>
              <w:t>REL-11</w:t>
            </w:r>
          </w:p>
        </w:tc>
      </w:tr>
      <w:tr w:rsidR="00082A9E" w:rsidRPr="00283A74" w:rsidTr="005A5E63">
        <w:tc>
          <w:tcPr>
            <w:tcW w:w="2835" w:type="dxa"/>
          </w:tcPr>
          <w:p w:rsidR="00082A9E" w:rsidRPr="00283A74" w:rsidRDefault="00082A9E" w:rsidP="005A5E63">
            <w:pPr>
              <w:pStyle w:val="TAL"/>
            </w:pPr>
            <w:r w:rsidRPr="00283A74">
              <w:t>&gt;&gt;&gt;HS-DSCH physical layer category extension 7</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(35,36)</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19.</w:t>
            </w:r>
          </w:p>
          <w:p w:rsidR="00082A9E" w:rsidRPr="00AE7565" w:rsidRDefault="00082A9E" w:rsidP="005A5E63">
            <w:pPr>
              <w:pStyle w:val="TAL"/>
              <w:rPr>
                <w:rFonts w:eastAsia="MS Mincho"/>
              </w:rPr>
            </w:pPr>
            <w:r w:rsidRPr="00AE7565">
              <w:rPr>
                <w:rFonts w:eastAsia="MS Mincho"/>
              </w:rPr>
              <w:t>Absence of this IE means the multi-cell operation on seven and/or eight cells is not supported.</w:t>
            </w:r>
          </w:p>
        </w:tc>
        <w:tc>
          <w:tcPr>
            <w:tcW w:w="992" w:type="dxa"/>
          </w:tcPr>
          <w:p w:rsidR="00082A9E" w:rsidRPr="00283A74" w:rsidRDefault="00082A9E" w:rsidP="005A5E63">
            <w:pPr>
              <w:pStyle w:val="TAL"/>
              <w:rPr>
                <w:color w:val="000000"/>
              </w:rPr>
            </w:pPr>
            <w:r w:rsidRPr="00283A74">
              <w:rPr>
                <w:color w:val="000000"/>
              </w:rPr>
              <w:t>REL-11</w:t>
            </w:r>
          </w:p>
        </w:tc>
      </w:tr>
      <w:tr w:rsidR="00082A9E" w:rsidRPr="00283A74" w:rsidTr="005A5E63">
        <w:tc>
          <w:tcPr>
            <w:tcW w:w="2835" w:type="dxa"/>
          </w:tcPr>
          <w:p w:rsidR="00082A9E" w:rsidRPr="00283A74" w:rsidRDefault="00082A9E" w:rsidP="005A5E63">
            <w:pPr>
              <w:pStyle w:val="TAL"/>
            </w:pPr>
            <w:r w:rsidRPr="00283A74">
              <w:t>&gt;&gt;&gt;HS-DSCH physical layer category extension 8</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(37,38)</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AE7565" w:rsidRDefault="00082A9E" w:rsidP="005A5E63">
            <w:pPr>
              <w:pStyle w:val="TAL"/>
              <w:rPr>
                <w:rFonts w:eastAsia="MS Mincho"/>
              </w:rPr>
            </w:pPr>
            <w:r w:rsidRPr="00AE7565">
              <w:rPr>
                <w:rFonts w:eastAsia="MS Mincho"/>
              </w:rPr>
              <w:t>See Note 20.</w:t>
            </w:r>
          </w:p>
          <w:p w:rsidR="00082A9E" w:rsidRPr="00AE7565" w:rsidRDefault="00082A9E" w:rsidP="005A5E63">
            <w:pPr>
              <w:pStyle w:val="TAL"/>
              <w:rPr>
                <w:rFonts w:eastAsia="MS Mincho"/>
              </w:rPr>
            </w:pPr>
            <w:r w:rsidRPr="00AE7565">
              <w:rPr>
                <w:rFonts w:eastAsia="MS Mincho"/>
              </w:rPr>
              <w:t xml:space="preserve">Absence of this IE means the </w:t>
            </w:r>
            <w:r w:rsidRPr="00283A74">
              <w:rPr>
                <w:color w:val="000000"/>
              </w:rPr>
              <w:t xml:space="preserve">MIMO </w:t>
            </w:r>
            <w:r w:rsidRPr="00283A74">
              <w:rPr>
                <w:color w:val="000000"/>
              </w:rPr>
              <w:lastRenderedPageBreak/>
              <w:t>mode with four transmit antennas operation</w:t>
            </w:r>
            <w:r w:rsidRPr="00AE7565">
              <w:rPr>
                <w:rFonts w:eastAsia="MS Mincho"/>
              </w:rPr>
              <w:t xml:space="preserve"> is not supported.</w:t>
            </w:r>
          </w:p>
        </w:tc>
        <w:tc>
          <w:tcPr>
            <w:tcW w:w="992" w:type="dxa"/>
          </w:tcPr>
          <w:p w:rsidR="00082A9E" w:rsidRPr="00283A74" w:rsidRDefault="00082A9E" w:rsidP="005A5E63">
            <w:pPr>
              <w:pStyle w:val="TAL"/>
              <w:rPr>
                <w:color w:val="000000"/>
              </w:rPr>
            </w:pPr>
            <w:r w:rsidRPr="00283A74">
              <w:rPr>
                <w:color w:val="000000"/>
              </w:rPr>
              <w:lastRenderedPageBreak/>
              <w:t>REL-11</w:t>
            </w:r>
          </w:p>
        </w:tc>
      </w:tr>
      <w:tr w:rsidR="00082A9E" w:rsidRPr="00283A74" w:rsidTr="005A5E63">
        <w:tc>
          <w:tcPr>
            <w:tcW w:w="2835" w:type="dxa"/>
          </w:tcPr>
          <w:p w:rsidR="00082A9E" w:rsidRPr="00283A74" w:rsidRDefault="00082A9E" w:rsidP="005A5E63">
            <w:pPr>
              <w:pStyle w:val="TAL"/>
            </w:pPr>
            <w:r w:rsidRPr="00283A74">
              <w:t>&gt;&gt;&gt;HS-</w:t>
            </w:r>
            <w:proofErr w:type="spellStart"/>
            <w:r w:rsidRPr="00283A74">
              <w:t>SCCHless</w:t>
            </w:r>
            <w:proofErr w:type="spellEnd"/>
            <w:r w:rsidRPr="00283A74">
              <w:t xml:space="preserve"> HS-DSCH operation support</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w:t>
            </w:r>
            <w:proofErr w:type="spellStart"/>
            <w:r w:rsidRPr="00283A74">
              <w:rPr>
                <w:color w:val="000000"/>
              </w:rPr>
              <w:t>SCCHless</w:t>
            </w:r>
            <w:proofErr w:type="spellEnd"/>
            <w:r w:rsidRPr="00283A74">
              <w:rPr>
                <w:color w:val="000000"/>
              </w:rPr>
              <w:t xml:space="preserve"> HS-DSCH operation.</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&gt;&gt;&gt;Enhanced F-DPCH support</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enhanced F-DPCH</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&gt;&gt;&gt;HS-PDSCH in CELL_FACH</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HS-PDSCH reception in CELL_FACH</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&gt;&gt;&gt;HS-PDSCH in CELL_PCH and URA_PCH</w:t>
            </w:r>
          </w:p>
        </w:tc>
        <w:tc>
          <w:tcPr>
            <w:tcW w:w="1134" w:type="dxa"/>
          </w:tcPr>
          <w:p w:rsidR="00082A9E" w:rsidRPr="00283A74" w:rsidRDefault="00082A9E" w:rsidP="005A5E63">
            <w:pPr>
              <w:pStyle w:val="TAL"/>
            </w:pPr>
            <w:r w:rsidRPr="00283A74">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color w:val="000000"/>
              </w:rPr>
              <w:t>The absence of this IE indicates that the UE does not support HS-PDSCH in neither CELL_PCH nor URA_PCH states.</w:t>
            </w: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t>&gt;&gt;&gt;Target Cell Pre-Configuration</w:t>
            </w:r>
          </w:p>
        </w:tc>
        <w:tc>
          <w:tcPr>
            <w:tcW w:w="1134" w:type="dxa"/>
          </w:tcPr>
          <w:p w:rsidR="00082A9E" w:rsidRPr="00283A74" w:rsidRDefault="00082A9E" w:rsidP="005A5E63">
            <w:pPr>
              <w:pStyle w:val="TAL"/>
              <w:rPr>
                <w:iCs/>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rPr>
                <w:color w:val="000000"/>
              </w:rPr>
            </w:pPr>
            <w:r w:rsidRPr="00283A74">
              <w:t>The absence of this IE indicates that the UE does not support HS-SCCH reception in target cell</w:t>
            </w:r>
          </w:p>
        </w:tc>
        <w:tc>
          <w:tcPr>
            <w:tcW w:w="992" w:type="dxa"/>
          </w:tcPr>
          <w:p w:rsidR="00082A9E" w:rsidRPr="00283A74" w:rsidRDefault="00082A9E" w:rsidP="005A5E63">
            <w:pPr>
              <w:pStyle w:val="TAL"/>
            </w:pPr>
            <w:r w:rsidRPr="00283A74">
              <w:rPr>
                <w:iCs/>
              </w:rPr>
              <w:t>REL-8</w:t>
            </w:r>
          </w:p>
        </w:tc>
      </w:tr>
      <w:tr w:rsidR="00082A9E" w:rsidRPr="00283A74" w:rsidTr="005A5E63">
        <w:tc>
          <w:tcPr>
            <w:tcW w:w="2835" w:type="dxa"/>
          </w:tcPr>
          <w:p w:rsidR="00082A9E" w:rsidRPr="00283A74" w:rsidRDefault="00082A9E" w:rsidP="005A5E63">
            <w:pPr>
              <w:pStyle w:val="TAL"/>
            </w:pPr>
            <w:r w:rsidRPr="00283A74">
              <w:t>&gt;&gt;&gt;Support of HS-DSCH DRX operation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absence of this IE indicates that the UE does not support HS-DSCH DRX operation</w:t>
            </w:r>
          </w:p>
        </w:tc>
        <w:tc>
          <w:tcPr>
            <w:tcW w:w="992" w:type="dxa"/>
          </w:tcPr>
          <w:p w:rsidR="00082A9E" w:rsidRPr="00283A74" w:rsidRDefault="00082A9E" w:rsidP="005A5E63">
            <w:pPr>
              <w:pStyle w:val="TAL"/>
              <w:rPr>
                <w:iCs/>
              </w:rPr>
            </w:pPr>
            <w:r w:rsidRPr="00283A74">
              <w:rPr>
                <w:iCs/>
              </w:rPr>
              <w:t>REL-8</w:t>
            </w:r>
          </w:p>
        </w:tc>
      </w:tr>
      <w:tr w:rsidR="00082A9E" w:rsidRPr="00283A74" w:rsidTr="005A5E63">
        <w:tc>
          <w:tcPr>
            <w:tcW w:w="2835" w:type="dxa"/>
          </w:tcPr>
          <w:p w:rsidR="00082A9E" w:rsidRPr="00283A74" w:rsidRDefault="00082A9E" w:rsidP="005A5E63">
            <w:pPr>
              <w:pStyle w:val="TAL"/>
            </w:pPr>
            <w:r w:rsidRPr="00283A74">
              <w:t>&gt;&gt;&gt;Support of MIMO only with single stream restriction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presence of this IE means that the UE supports MIMO only with single stream restriction.</w:t>
            </w:r>
          </w:p>
        </w:tc>
        <w:tc>
          <w:tcPr>
            <w:tcW w:w="992" w:type="dxa"/>
          </w:tcPr>
          <w:p w:rsidR="00082A9E" w:rsidRPr="00283A74" w:rsidRDefault="00082A9E" w:rsidP="005A5E63">
            <w:pPr>
              <w:pStyle w:val="TAL"/>
              <w:rPr>
                <w:iCs/>
              </w:rPr>
            </w:pPr>
            <w:r w:rsidRPr="00283A74">
              <w:rPr>
                <w:iCs/>
              </w:rPr>
              <w:t>REL-9</w:t>
            </w:r>
          </w:p>
        </w:tc>
      </w:tr>
      <w:tr w:rsidR="00082A9E" w:rsidRPr="00283A74" w:rsidTr="005A5E63">
        <w:tc>
          <w:tcPr>
            <w:tcW w:w="2835" w:type="dxa"/>
          </w:tcPr>
          <w:p w:rsidR="00082A9E" w:rsidRPr="00283A74" w:rsidRDefault="00082A9E" w:rsidP="005A5E63">
            <w:pPr>
              <w:pStyle w:val="TAL"/>
            </w:pPr>
            <w:r w:rsidRPr="00283A74">
              <w:t>&gt;&gt;&gt; Non-contiguous multi-cell with MIMO</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presence of this IE means that the UE supports non-contiguous multi-cell with MIMO in the frequency bands where it supports non-contiguous multi-cell operation.</w:t>
            </w:r>
          </w:p>
        </w:tc>
        <w:tc>
          <w:tcPr>
            <w:tcW w:w="992" w:type="dxa"/>
          </w:tcPr>
          <w:p w:rsidR="00082A9E" w:rsidRPr="00283A74" w:rsidRDefault="00082A9E" w:rsidP="005A5E63">
            <w:pPr>
              <w:pStyle w:val="TAL"/>
              <w:rPr>
                <w:iCs/>
              </w:rPr>
            </w:pPr>
            <w:r w:rsidRPr="00283A74">
              <w:rPr>
                <w:iCs/>
              </w:rPr>
              <w:t>REL-11</w:t>
            </w:r>
          </w:p>
        </w:tc>
      </w:tr>
      <w:tr w:rsidR="00082A9E" w:rsidRPr="00283A74" w:rsidTr="005A5E63">
        <w:tc>
          <w:tcPr>
            <w:tcW w:w="2835" w:type="dxa"/>
          </w:tcPr>
          <w:p w:rsidR="00082A9E" w:rsidRPr="00283A74" w:rsidRDefault="00082A9E" w:rsidP="005A5E63">
            <w:pPr>
              <w:pStyle w:val="TAL"/>
            </w:pPr>
            <w:r w:rsidRPr="00283A74">
              <w:t>&gt;&gt;&gt;Support of MIMO mode with four transmit antennas only with dual stream restriction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presence of this IE means that the UE supports MIMO mode with four transmit antennas operation only with dual stream </w:t>
            </w:r>
            <w:r w:rsidRPr="00283A74">
              <w:lastRenderedPageBreak/>
              <w:t>restriction.</w:t>
            </w:r>
          </w:p>
        </w:tc>
        <w:tc>
          <w:tcPr>
            <w:tcW w:w="992" w:type="dxa"/>
          </w:tcPr>
          <w:p w:rsidR="00082A9E" w:rsidRPr="00283A74" w:rsidRDefault="00082A9E" w:rsidP="005A5E63">
            <w:pPr>
              <w:pStyle w:val="TAL"/>
              <w:rPr>
                <w:iCs/>
              </w:rPr>
            </w:pPr>
            <w:r w:rsidRPr="00283A74">
              <w:rPr>
                <w:iCs/>
              </w:rPr>
              <w:lastRenderedPageBreak/>
              <w:t>REL-11</w:t>
            </w:r>
          </w:p>
        </w:tc>
      </w:tr>
      <w:tr w:rsidR="00082A9E" w:rsidRPr="00283A74" w:rsidTr="005A5E63">
        <w:tc>
          <w:tcPr>
            <w:tcW w:w="2835" w:type="dxa"/>
          </w:tcPr>
          <w:p w:rsidR="00082A9E" w:rsidRPr="00283A74" w:rsidRDefault="00082A9E" w:rsidP="005A5E63">
            <w:pPr>
              <w:pStyle w:val="TAL"/>
            </w:pPr>
            <w:r w:rsidRPr="00283A74">
              <w:t xml:space="preserve">&gt;&gt;&gt;Support of </w:t>
            </w:r>
            <w:proofErr w:type="spellStart"/>
            <w:r w:rsidRPr="00283A74">
              <w:t>NodeB</w:t>
            </w:r>
            <w:proofErr w:type="spellEnd"/>
            <w:r w:rsidRPr="00283A74">
              <w:t xml:space="preserve"> triggered HS-DPCCH transmission</w:t>
            </w:r>
          </w:p>
        </w:tc>
        <w:tc>
          <w:tcPr>
            <w:tcW w:w="1134" w:type="dxa"/>
          </w:tcPr>
          <w:p w:rsidR="00082A9E" w:rsidRPr="00283A74" w:rsidRDefault="00082A9E" w:rsidP="005A5E63">
            <w:pPr>
              <w:pStyle w:val="TAL"/>
              <w:rPr>
                <w:iCs/>
                <w:color w:val="000000"/>
              </w:rPr>
            </w:pPr>
            <w:r w:rsidRPr="00283A74">
              <w:rPr>
                <w:iCs/>
                <w:color w:val="000000"/>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proofErr w:type="spellStart"/>
            <w:r w:rsidRPr="00283A74">
              <w:t>NodeB</w:t>
            </w:r>
            <w:proofErr w:type="spellEnd"/>
            <w:r w:rsidRPr="00283A74">
              <w:t xml:space="preserve"> triggered HS-DPCCH transmission</w:t>
            </w:r>
          </w:p>
        </w:tc>
        <w:tc>
          <w:tcPr>
            <w:tcW w:w="992" w:type="dxa"/>
          </w:tcPr>
          <w:p w:rsidR="00082A9E" w:rsidRPr="00283A74" w:rsidRDefault="00082A9E" w:rsidP="005A5E63">
            <w:pPr>
              <w:pStyle w:val="TAL"/>
              <w:rPr>
                <w:iCs/>
              </w:rPr>
            </w:pPr>
            <w:r w:rsidRPr="00283A74">
              <w:rPr>
                <w:iCs/>
              </w:rPr>
              <w:t>REL-11</w:t>
            </w:r>
          </w:p>
        </w:tc>
      </w:tr>
      <w:tr w:rsidR="00082A9E" w:rsidRPr="00283A74" w:rsidTr="005A5E63">
        <w:tc>
          <w:tcPr>
            <w:tcW w:w="2835" w:type="dxa"/>
          </w:tcPr>
          <w:p w:rsidR="00082A9E" w:rsidRPr="00283A74" w:rsidRDefault="00082A9E" w:rsidP="005A5E63">
            <w:pPr>
              <w:pStyle w:val="TAL"/>
            </w:pPr>
            <w:r w:rsidRPr="00283A74">
              <w:rPr>
                <w:color w:val="000000"/>
                <w:kern w:val="24"/>
                <w:szCs w:val="18"/>
              </w:rPr>
              <w:t>&gt;&gt;&gt;Support of HS-DSCH DRX operation with second DRX cycle</w:t>
            </w:r>
          </w:p>
        </w:tc>
        <w:tc>
          <w:tcPr>
            <w:tcW w:w="1134" w:type="dxa"/>
          </w:tcPr>
          <w:p w:rsidR="00082A9E" w:rsidRPr="00283A74" w:rsidRDefault="00082A9E" w:rsidP="005A5E63">
            <w:pPr>
              <w:pStyle w:val="TAL"/>
              <w:rPr>
                <w:iCs/>
                <w:color w:val="000000"/>
              </w:rPr>
            </w:pPr>
            <w:r w:rsidRPr="00283A74">
              <w:rPr>
                <w:color w:val="000000"/>
                <w:kern w:val="24"/>
                <w:szCs w:val="18"/>
              </w:rPr>
              <w:t xml:space="preserve">OP </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kern w:val="24"/>
                <w:szCs w:val="18"/>
              </w:rPr>
              <w:t xml:space="preserve">Enumerated (TRUE) </w:t>
            </w:r>
          </w:p>
        </w:tc>
        <w:tc>
          <w:tcPr>
            <w:tcW w:w="1701" w:type="dxa"/>
          </w:tcPr>
          <w:p w:rsidR="00082A9E" w:rsidRPr="00283A74" w:rsidRDefault="00082A9E" w:rsidP="005A5E63">
            <w:pPr>
              <w:pStyle w:val="TAL"/>
            </w:pPr>
            <w:r w:rsidRPr="00283A74">
              <w:rPr>
                <w:color w:val="000000"/>
                <w:kern w:val="24"/>
                <w:szCs w:val="18"/>
              </w:rPr>
              <w:t>The absence of this IE indicates that the UE does not support HS-DSCH DRX operation</w:t>
            </w:r>
            <w:r w:rsidRPr="00283A74">
              <w:t xml:space="preserve"> with second DRX cycle</w:t>
            </w:r>
            <w:r w:rsidRPr="00283A74">
              <w:rPr>
                <w:color w:val="000000"/>
                <w:kern w:val="24"/>
                <w:szCs w:val="18"/>
              </w:rPr>
              <w:t xml:space="preserve"> in CELL_FACH state. </w:t>
            </w:r>
          </w:p>
        </w:tc>
        <w:tc>
          <w:tcPr>
            <w:tcW w:w="992" w:type="dxa"/>
          </w:tcPr>
          <w:p w:rsidR="00082A9E" w:rsidRPr="00283A74" w:rsidRDefault="00082A9E" w:rsidP="005A5E63">
            <w:pPr>
              <w:pStyle w:val="TAL"/>
              <w:rPr>
                <w:iCs/>
              </w:rPr>
            </w:pPr>
            <w:r w:rsidRPr="00283A74">
              <w:rPr>
                <w:color w:val="000000"/>
                <w:kern w:val="24"/>
                <w:szCs w:val="18"/>
              </w:rPr>
              <w:t xml:space="preserve">REL-11 </w:t>
            </w:r>
          </w:p>
        </w:tc>
      </w:tr>
      <w:tr w:rsidR="00082A9E" w:rsidRPr="00283A74" w:rsidTr="005A5E63">
        <w:tc>
          <w:tcPr>
            <w:tcW w:w="2835" w:type="dxa"/>
          </w:tcPr>
          <w:p w:rsidR="00082A9E" w:rsidRPr="00283A74" w:rsidRDefault="00082A9E" w:rsidP="005A5E63">
            <w:pPr>
              <w:pStyle w:val="TAL"/>
            </w:pPr>
            <w:r w:rsidRPr="00283A74">
              <w:t>&gt;&gt;Unsupported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r w:rsidRPr="00283A74">
              <w:t>(no data)</w:t>
            </w:r>
          </w:p>
        </w:tc>
        <w:tc>
          <w:tcPr>
            <w:tcW w:w="992" w:type="dxa"/>
          </w:tcPr>
          <w:p w:rsidR="00082A9E" w:rsidRPr="00283A74" w:rsidRDefault="00082A9E" w:rsidP="005A5E63">
            <w:pPr>
              <w:pStyle w:val="TAL"/>
            </w:pPr>
            <w:r w:rsidRPr="00283A74">
              <w:t>REL-5</w:t>
            </w:r>
          </w:p>
        </w:tc>
      </w:tr>
      <w:tr w:rsidR="00082A9E" w:rsidRPr="00283A74" w:rsidTr="005A5E63">
        <w:tc>
          <w:tcPr>
            <w:tcW w:w="2835" w:type="dxa"/>
          </w:tcPr>
          <w:p w:rsidR="00082A9E" w:rsidRPr="00283A74" w:rsidRDefault="00082A9E" w:rsidP="005A5E63">
            <w:pPr>
              <w:pStyle w:val="TAL"/>
            </w:pPr>
            <w:r w:rsidRPr="00283A74">
              <w:rPr>
                <w:rFonts w:cs="Arial"/>
              </w:rPr>
              <w:t>&gt;DRX enhancements</w:t>
            </w:r>
          </w:p>
        </w:tc>
        <w:tc>
          <w:tcPr>
            <w:tcW w:w="1134" w:type="dxa"/>
          </w:tcPr>
          <w:p w:rsidR="00082A9E" w:rsidRPr="00283A74" w:rsidRDefault="00082A9E" w:rsidP="005A5E63">
            <w:pPr>
              <w:pStyle w:val="TAL"/>
            </w:pPr>
            <w:r w:rsidRPr="00283A74">
              <w:rPr>
                <w:color w:val="000000"/>
              </w:rPr>
              <w:t>CV-</w:t>
            </w:r>
            <w:r w:rsidRPr="00283A74">
              <w:rPr>
                <w:i/>
                <w:color w:val="000000"/>
              </w:rPr>
              <w:t>not_iRAT_HoInfo2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r w:rsidRPr="00283A74">
              <w:rPr>
                <w:rFonts w:cs="Arial"/>
              </w:rPr>
              <w:t>DRX enhancements</w:t>
            </w:r>
            <w:r w:rsidRPr="00283A74">
              <w:t>.</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pPr>
            <w:r w:rsidRPr="00283A74">
              <w:rPr>
                <w:rFonts w:cs="Arial"/>
                <w:color w:val="000000"/>
              </w:rPr>
              <w:t>&gt;HS-DPCCH overhead reduction</w:t>
            </w:r>
          </w:p>
        </w:tc>
        <w:tc>
          <w:tcPr>
            <w:tcW w:w="1134" w:type="dxa"/>
          </w:tcPr>
          <w:p w:rsidR="00082A9E" w:rsidRPr="00283A74" w:rsidRDefault="00082A9E" w:rsidP="005A5E63">
            <w:pPr>
              <w:pStyle w:val="TAL"/>
            </w:pPr>
            <w:r w:rsidRPr="00283A74">
              <w:rPr>
                <w:color w:val="000000"/>
              </w:rPr>
              <w:t>CV-</w:t>
            </w:r>
            <w:r w:rsidRPr="00283A74">
              <w:rPr>
                <w:i/>
                <w:color w:val="000000"/>
              </w:rPr>
              <w:t>not_iRAT_HoInfo2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The absence of this IE indicates that the UE does not support </w:t>
            </w:r>
            <w:r w:rsidRPr="00283A74">
              <w:rPr>
                <w:rFonts w:cs="Arial"/>
                <w:color w:val="000000"/>
              </w:rPr>
              <w:t>HS-DPCCH overhead reduction for multi-RAB with DCH.</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3.84 </w:t>
            </w:r>
            <w:proofErr w:type="spellStart"/>
            <w:r w:rsidRPr="00283A74">
              <w:rPr>
                <w:color w:val="000000"/>
              </w:rPr>
              <w:t>Mcps</w:t>
            </w:r>
            <w:proofErr w:type="spellEnd"/>
            <w:r w:rsidRPr="00283A74">
              <w:rPr>
                <w:color w:val="000000"/>
              </w:rPr>
              <w:t xml:space="preserve"> TDD downlink physical channel capability</w:t>
            </w:r>
          </w:p>
        </w:tc>
        <w:tc>
          <w:tcPr>
            <w:tcW w:w="1134" w:type="dxa"/>
          </w:tcPr>
          <w:p w:rsidR="00082A9E" w:rsidRPr="00283A74" w:rsidRDefault="00082A9E" w:rsidP="005A5E63">
            <w:pPr>
              <w:pStyle w:val="TAL"/>
              <w:rPr>
                <w:color w:val="000000"/>
              </w:rPr>
            </w:pPr>
            <w:r w:rsidRPr="00283A74">
              <w:rPr>
                <w:color w:val="000000"/>
              </w:rPr>
              <w:t>CH-</w:t>
            </w:r>
            <w:r w:rsidRPr="00283A74">
              <w:rPr>
                <w:i/>
                <w:color w:val="000000"/>
              </w:rPr>
              <w:t>3.84_Mcps_tdd_req_sup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Name changed in REL-4</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timeslots per frame</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(1..14)</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physical channels per frame</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(1..224)</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&gt;Minimum SF</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 16)</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&gt;Support of PDSCH</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Boolean</w:t>
            </w:r>
          </w:p>
        </w:tc>
        <w:tc>
          <w:tcPr>
            <w:tcW w:w="1701" w:type="dxa"/>
          </w:tcPr>
          <w:p w:rsidR="00082A9E" w:rsidRPr="00283A74" w:rsidRDefault="00082A9E" w:rsidP="005A5E63">
            <w:pPr>
              <w:pStyle w:val="TAL"/>
              <w:rPr>
                <w:color w:val="000000"/>
              </w:rPr>
            </w:pPr>
            <w:r w:rsidRPr="00283A74">
              <w:rPr>
                <w:color w:val="000000"/>
              </w:rPr>
              <w:t>TRUE means supported</w:t>
            </w: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(1..64)</w:t>
            </w:r>
          </w:p>
        </w:tc>
        <w:tc>
          <w:tcPr>
            <w:tcW w:w="1701" w:type="dxa"/>
          </w:tcPr>
          <w:p w:rsidR="00082A9E" w:rsidRPr="00283A74" w:rsidRDefault="00082A9E" w:rsidP="005A5E63">
            <w:pPr>
              <w:pStyle w:val="TAL"/>
              <w:rPr>
                <w:color w:val="000000"/>
              </w:rPr>
            </w:pPr>
            <w:r w:rsidRPr="00AE7565">
              <w:rPr>
                <w:rFonts w:eastAsia="MS Mincho"/>
              </w:rPr>
              <w:t>As defined in [35]</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&gt;&gt;Unsupported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r w:rsidRPr="00283A74">
              <w:rPr>
                <w:color w:val="000000"/>
              </w:rPr>
              <w:t>(no data)</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&gt;Maximum number of physical channels per timeslot</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(5..16)</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pPr>
          </w:p>
        </w:tc>
      </w:tr>
      <w:tr w:rsidR="00082A9E" w:rsidRPr="00283A74" w:rsidTr="005A5E63">
        <w:tc>
          <w:tcPr>
            <w:tcW w:w="2835" w:type="dxa"/>
          </w:tcPr>
          <w:p w:rsidR="00082A9E" w:rsidRPr="00283A74" w:rsidRDefault="00082A9E" w:rsidP="005A5E63">
            <w:pPr>
              <w:pStyle w:val="TAL"/>
            </w:pPr>
            <w:r w:rsidRPr="00283A74">
              <w:rPr>
                <w:color w:val="000000"/>
              </w:rPr>
              <w:t xml:space="preserve">7.68 </w:t>
            </w:r>
            <w:proofErr w:type="spellStart"/>
            <w:r w:rsidRPr="00283A74">
              <w:rPr>
                <w:color w:val="000000"/>
              </w:rPr>
              <w:t>Mcps</w:t>
            </w:r>
            <w:proofErr w:type="spellEnd"/>
            <w:r w:rsidRPr="00283A74">
              <w:rPr>
                <w:color w:val="000000"/>
              </w:rPr>
              <w:t xml:space="preserve"> TDD downlink physical channel capability</w:t>
            </w:r>
          </w:p>
        </w:tc>
        <w:tc>
          <w:tcPr>
            <w:tcW w:w="1134" w:type="dxa"/>
          </w:tcPr>
          <w:p w:rsidR="00082A9E" w:rsidRPr="00283A74" w:rsidRDefault="00082A9E" w:rsidP="005A5E63">
            <w:pPr>
              <w:pStyle w:val="TAL"/>
            </w:pPr>
            <w:r w:rsidRPr="00283A74">
              <w:rPr>
                <w:color w:val="000000"/>
              </w:rPr>
              <w:t>CH-7.68</w:t>
            </w:r>
            <w:r w:rsidRPr="00283A74">
              <w:rPr>
                <w:i/>
                <w:color w:val="000000"/>
              </w:rPr>
              <w:t>_Mcps_tdd_req_sup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timeslots per frame</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(1..14)</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physical channels per frame</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(1..448)</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&gt;Minimum SF</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Integer (1, 32)</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&gt;Support of PDSCH</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Boolean</w:t>
            </w:r>
          </w:p>
        </w:tc>
        <w:tc>
          <w:tcPr>
            <w:tcW w:w="1701" w:type="dxa"/>
          </w:tcPr>
          <w:p w:rsidR="00082A9E" w:rsidRPr="00283A74" w:rsidRDefault="00082A9E" w:rsidP="005A5E63">
            <w:pPr>
              <w:pStyle w:val="TAL"/>
            </w:pPr>
            <w:r w:rsidRPr="00283A74">
              <w:rPr>
                <w:color w:val="000000"/>
              </w:rPr>
              <w:t>TRUE means supported</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 xml:space="preserve">&gt;CHOICE </w:t>
            </w:r>
            <w:r w:rsidRPr="00283A74">
              <w:rPr>
                <w:i/>
                <w:iCs/>
                <w:color w:val="000000"/>
              </w:rPr>
              <w:t>Support of HS-</w:t>
            </w:r>
            <w:r w:rsidRPr="00283A74">
              <w:rPr>
                <w:i/>
                <w:iCs/>
                <w:color w:val="000000"/>
              </w:rPr>
              <w:lastRenderedPageBreak/>
              <w:t>PDSCH</w:t>
            </w:r>
          </w:p>
        </w:tc>
        <w:tc>
          <w:tcPr>
            <w:tcW w:w="1134" w:type="dxa"/>
          </w:tcPr>
          <w:p w:rsidR="00082A9E" w:rsidRPr="00283A74" w:rsidRDefault="00082A9E" w:rsidP="005A5E63">
            <w:pPr>
              <w:pStyle w:val="TAL"/>
            </w:pPr>
            <w:r w:rsidRPr="00283A74">
              <w:rPr>
                <w:color w:val="000000"/>
              </w:rPr>
              <w:lastRenderedPageBreak/>
              <w:t>CV-</w:t>
            </w:r>
            <w:proofErr w:type="spellStart"/>
            <w:r w:rsidRPr="00283A74">
              <w:rPr>
                <w:i/>
                <w:iCs/>
                <w:color w:val="000000"/>
              </w:rPr>
              <w:lastRenderedPageBreak/>
              <w:t>not_iRAT_HoInfo</w:t>
            </w:r>
            <w:proofErr w:type="spellEnd"/>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&gt;&gt;&gt;HS-DSCH physical layer category</w:t>
            </w:r>
          </w:p>
        </w:tc>
        <w:tc>
          <w:tcPr>
            <w:tcW w:w="1134" w:type="dxa"/>
          </w:tcPr>
          <w:p w:rsidR="00082A9E" w:rsidRPr="00283A74" w:rsidRDefault="00082A9E" w:rsidP="005A5E63">
            <w:pPr>
              <w:pStyle w:val="TAL"/>
            </w:pPr>
            <w:r w:rsidRPr="00283A74">
              <w:rPr>
                <w:color w:val="000000"/>
              </w:rPr>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pPr>
            <w:r w:rsidRPr="00283A74">
              <w:rPr>
                <w:color w:val="000000"/>
              </w:rPr>
              <w:t>(1..64)</w:t>
            </w:r>
          </w:p>
        </w:tc>
        <w:tc>
          <w:tcPr>
            <w:tcW w:w="1701" w:type="dxa"/>
          </w:tcPr>
          <w:p w:rsidR="00082A9E" w:rsidRPr="00283A74" w:rsidRDefault="00082A9E" w:rsidP="005A5E63">
            <w:pPr>
              <w:pStyle w:val="TAL"/>
            </w:pPr>
            <w:r w:rsidRPr="00AE7565">
              <w:rPr>
                <w:rFonts w:eastAsia="MS Mincho"/>
              </w:rPr>
              <w:t>As defined in [35]</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&gt;&gt;Unsupported</w:t>
            </w:r>
          </w:p>
        </w:tc>
        <w:tc>
          <w:tcPr>
            <w:tcW w:w="1134" w:type="dxa"/>
          </w:tcPr>
          <w:p w:rsidR="00082A9E" w:rsidRPr="00283A74" w:rsidRDefault="00082A9E" w:rsidP="005A5E63">
            <w:pPr>
              <w:pStyle w:val="TAL"/>
            </w:pP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r w:rsidRPr="00283A74">
              <w:rPr>
                <w:color w:val="000000"/>
              </w:rPr>
              <w:t>(no data)</w:t>
            </w: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rPr>
                <w:color w:val="000000"/>
              </w:rPr>
              <w:t>&gt;Maximum number of physical channels per timeslot</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rPr>
                <w:color w:val="000000"/>
              </w:rPr>
              <w:t>Integer (1..32)</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rPr>
                <w:rFonts w:cs="Arial"/>
                <w:color w:val="000000"/>
                <w:szCs w:val="18"/>
              </w:rPr>
              <w:t>REL-7</w:t>
            </w:r>
          </w:p>
        </w:tc>
      </w:tr>
      <w:tr w:rsidR="00082A9E" w:rsidRPr="00283A74" w:rsidTr="005A5E63">
        <w:tc>
          <w:tcPr>
            <w:tcW w:w="2835" w:type="dxa"/>
          </w:tcPr>
          <w:p w:rsidR="00082A9E" w:rsidRPr="00283A74" w:rsidRDefault="00082A9E" w:rsidP="005A5E63">
            <w:pPr>
              <w:pStyle w:val="TAL"/>
            </w:pPr>
            <w:r w:rsidRPr="00283A74">
              <w:t xml:space="preserve">1.28 </w:t>
            </w:r>
            <w:proofErr w:type="spellStart"/>
            <w:r w:rsidRPr="00283A74">
              <w:t>Mcps</w:t>
            </w:r>
            <w:proofErr w:type="spellEnd"/>
            <w:r w:rsidRPr="00283A74">
              <w:t xml:space="preserve"> TDD downlink physical channel capability</w:t>
            </w:r>
          </w:p>
        </w:tc>
        <w:tc>
          <w:tcPr>
            <w:tcW w:w="1134" w:type="dxa"/>
          </w:tcPr>
          <w:p w:rsidR="00082A9E" w:rsidRPr="00283A74" w:rsidRDefault="00082A9E" w:rsidP="005A5E63">
            <w:pPr>
              <w:pStyle w:val="TAL"/>
            </w:pPr>
            <w:r w:rsidRPr="00283A74">
              <w:t>CH-</w:t>
            </w:r>
            <w:r w:rsidRPr="00283A74">
              <w:rPr>
                <w:i/>
              </w:rPr>
              <w:t>1.28_Mcps_tdd_req_sup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&gt;Maximum number of timeslots per </w:t>
            </w:r>
            <w:proofErr w:type="spellStart"/>
            <w:r w:rsidRPr="00283A74">
              <w:t>subframe</w:t>
            </w:r>
            <w:proofErr w:type="spellEnd"/>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&gt;Maximum number of physical channels per </w:t>
            </w:r>
            <w:proofErr w:type="spellStart"/>
            <w:r w:rsidRPr="00283A74">
              <w:t>subframe</w:t>
            </w:r>
            <w:proofErr w:type="spellEnd"/>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(1..96)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&gt;Minimum SF</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 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Borders>
              <w:bottom w:val="single" w:sz="4" w:space="0" w:color="auto"/>
            </w:tcBorders>
          </w:tcPr>
          <w:p w:rsidR="00082A9E" w:rsidRPr="00283A74" w:rsidRDefault="00082A9E" w:rsidP="005A5E63">
            <w:pPr>
              <w:pStyle w:val="TAL"/>
            </w:pPr>
            <w:r w:rsidRPr="00283A74">
              <w:t>&gt;Support of PDSCH</w:t>
            </w:r>
          </w:p>
        </w:tc>
        <w:tc>
          <w:tcPr>
            <w:tcW w:w="1134" w:type="dxa"/>
            <w:tcBorders>
              <w:bottom w:val="single" w:sz="4" w:space="0" w:color="auto"/>
            </w:tcBorders>
          </w:tcPr>
          <w:p w:rsidR="00082A9E" w:rsidRPr="00283A74" w:rsidRDefault="00082A9E" w:rsidP="005A5E63">
            <w:pPr>
              <w:pStyle w:val="TAL"/>
            </w:pPr>
            <w:r w:rsidRPr="00283A74">
              <w:t>MP</w:t>
            </w:r>
          </w:p>
        </w:tc>
        <w:tc>
          <w:tcPr>
            <w:tcW w:w="1134" w:type="dxa"/>
            <w:tcBorders>
              <w:bottom w:val="single" w:sz="4" w:space="0" w:color="auto"/>
            </w:tcBorders>
          </w:tcPr>
          <w:p w:rsidR="00082A9E" w:rsidRPr="00283A74" w:rsidRDefault="00082A9E" w:rsidP="005A5E63">
            <w:pPr>
              <w:pStyle w:val="TAL"/>
            </w:pPr>
          </w:p>
        </w:tc>
        <w:tc>
          <w:tcPr>
            <w:tcW w:w="1276" w:type="dxa"/>
            <w:tcBorders>
              <w:bottom w:val="single" w:sz="4" w:space="0" w:color="auto"/>
            </w:tcBorders>
          </w:tcPr>
          <w:p w:rsidR="00082A9E" w:rsidRPr="00283A74" w:rsidRDefault="00082A9E" w:rsidP="005A5E63">
            <w:pPr>
              <w:pStyle w:val="TAL"/>
            </w:pPr>
            <w:r w:rsidRPr="00283A74">
              <w:t>Boolean</w:t>
            </w:r>
          </w:p>
        </w:tc>
        <w:tc>
          <w:tcPr>
            <w:tcW w:w="1701" w:type="dxa"/>
            <w:tcBorders>
              <w:bottom w:val="single" w:sz="4" w:space="0" w:color="auto"/>
            </w:tcBorders>
          </w:tcPr>
          <w:p w:rsidR="00082A9E" w:rsidRPr="00283A74" w:rsidRDefault="00082A9E" w:rsidP="005A5E63">
            <w:pPr>
              <w:pStyle w:val="TAL"/>
            </w:pPr>
            <w:r w:rsidRPr="00283A74">
              <w:t>TRUE means supported</w:t>
            </w:r>
          </w:p>
        </w:tc>
        <w:tc>
          <w:tcPr>
            <w:tcW w:w="992" w:type="dxa"/>
            <w:tcBorders>
              <w:bottom w:val="single" w:sz="4" w:space="0" w:color="auto"/>
            </w:tcBorders>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iCs/>
                <w:color w:val="000000"/>
              </w:rPr>
              <w:t>Support of HS-PDSCH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&gt;&gt;&gt;HS-DSCH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w:t>
            </w:r>
          </w:p>
          <w:p w:rsidR="00082A9E" w:rsidRPr="00283A74" w:rsidRDefault="00082A9E" w:rsidP="005A5E63">
            <w:pPr>
              <w:pStyle w:val="TAL"/>
              <w:rPr>
                <w:color w:val="000000"/>
              </w:rPr>
            </w:pPr>
            <w:r w:rsidRPr="00283A74">
              <w:rPr>
                <w:color w:val="000000"/>
              </w:rPr>
              <w:t>(1..64)</w:t>
            </w:r>
          </w:p>
        </w:tc>
        <w:tc>
          <w:tcPr>
            <w:tcW w:w="1701" w:type="dxa"/>
          </w:tcPr>
          <w:p w:rsidR="00082A9E" w:rsidRPr="00AE7565" w:rsidRDefault="00082A9E" w:rsidP="005A5E63">
            <w:pPr>
              <w:pStyle w:val="TAL"/>
              <w:rPr>
                <w:rFonts w:eastAsia="MS Mincho"/>
              </w:rPr>
            </w:pPr>
            <w:r w:rsidRPr="00AE7565">
              <w:rPr>
                <w:rFonts w:eastAsia="MS Mincho"/>
              </w:rPr>
              <w:t>As defined in [35]</w:t>
            </w:r>
            <w:r w:rsidRPr="00283A74">
              <w:rPr>
                <w:lang w:eastAsia="zh-CN"/>
              </w:rPr>
              <w:t>.</w:t>
            </w:r>
            <w:r w:rsidRPr="00AE7565">
              <w:rPr>
                <w:rFonts w:eastAsia="MS Mincho"/>
              </w:rPr>
              <w:t xml:space="preserve"> Values 1</w:t>
            </w:r>
            <w:r w:rsidRPr="00283A74">
              <w:rPr>
                <w:lang w:eastAsia="zh-CN"/>
              </w:rPr>
              <w:t>6</w:t>
            </w:r>
            <w:r w:rsidRPr="00AE7565">
              <w:rPr>
                <w:rFonts w:eastAsia="MS Mincho"/>
              </w:rPr>
              <w:t>...64 are spares.</w:t>
            </w:r>
          </w:p>
          <w:p w:rsidR="00082A9E" w:rsidRPr="00283A74" w:rsidRDefault="00082A9E" w:rsidP="005A5E63">
            <w:pPr>
              <w:pStyle w:val="TAL"/>
              <w:rPr>
                <w:color w:val="000000"/>
              </w:rPr>
            </w:pPr>
            <w:r w:rsidRPr="00AE7565">
              <w:rPr>
                <w:rFonts w:eastAsia="MS Mincho"/>
              </w:rPr>
              <w:t>See Note</w:t>
            </w:r>
            <w:r w:rsidRPr="00283A74">
              <w:rPr>
                <w:lang w:eastAsia="zh-CN"/>
              </w:rPr>
              <w:t xml:space="preserve"> 8</w:t>
            </w:r>
            <w:r w:rsidRPr="00AE7565">
              <w:rPr>
                <w:rFonts w:eastAsia="MS Mincho"/>
              </w:rPr>
              <w:t>.</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rPr>
          <w:tblHeader/>
        </w:trPr>
        <w:tc>
          <w:tcPr>
            <w:tcW w:w="2835" w:type="dxa"/>
          </w:tcPr>
          <w:p w:rsidR="00082A9E" w:rsidRPr="00283A74" w:rsidRDefault="00082A9E" w:rsidP="005A5E63">
            <w:pPr>
              <w:pStyle w:val="TAL"/>
              <w:rPr>
                <w:color w:val="000000"/>
              </w:rPr>
            </w:pPr>
            <w:r w:rsidRPr="00283A74">
              <w:rPr>
                <w:lang w:eastAsia="zh-CN"/>
              </w:rPr>
              <w:t>&gt;&gt;&gt;</w:t>
            </w:r>
            <w:r w:rsidRPr="00283A74">
              <w:rPr>
                <w:color w:val="000000"/>
              </w:rPr>
              <w:t>HS-DSCH physical layer category extension</w:t>
            </w:r>
          </w:p>
        </w:tc>
        <w:tc>
          <w:tcPr>
            <w:tcW w:w="1134" w:type="dxa"/>
          </w:tcPr>
          <w:p w:rsidR="00082A9E" w:rsidRPr="00283A74" w:rsidRDefault="00082A9E" w:rsidP="005A5E63">
            <w:pPr>
              <w:pStyle w:val="TAL"/>
              <w:rPr>
                <w:color w:val="000000"/>
              </w:rPr>
            </w:pPr>
            <w:r w:rsidRPr="00283A74">
              <w:rPr>
                <w:color w:val="000000"/>
                <w:lang w:eastAsia="zh-CN"/>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(1..64)</w:t>
            </w:r>
          </w:p>
        </w:tc>
        <w:tc>
          <w:tcPr>
            <w:tcW w:w="1701" w:type="dxa"/>
          </w:tcPr>
          <w:p w:rsidR="00082A9E" w:rsidRPr="00AE7565" w:rsidRDefault="00082A9E" w:rsidP="005A5E63">
            <w:pPr>
              <w:pStyle w:val="TAL"/>
              <w:rPr>
                <w:rFonts w:eastAsia="MS Mincho"/>
              </w:rPr>
            </w:pPr>
            <w:r w:rsidRPr="00AE7565">
              <w:rPr>
                <w:rFonts w:eastAsia="MS Mincho"/>
              </w:rPr>
              <w:t>As defined in [35].</w:t>
            </w:r>
          </w:p>
          <w:p w:rsidR="00082A9E" w:rsidRPr="00283A74" w:rsidRDefault="00082A9E" w:rsidP="005A5E63">
            <w:pPr>
              <w:pStyle w:val="TAL"/>
              <w:rPr>
                <w:lang w:eastAsia="zh-CN"/>
              </w:rPr>
            </w:pPr>
            <w:r w:rsidRPr="00AE7565">
              <w:rPr>
                <w:rFonts w:eastAsia="MS Mincho"/>
              </w:rPr>
              <w:t xml:space="preserve">See Note </w:t>
            </w:r>
            <w:r w:rsidRPr="00283A74">
              <w:rPr>
                <w:lang w:eastAsia="zh-CN"/>
              </w:rPr>
              <w:t>6.</w:t>
            </w:r>
          </w:p>
        </w:tc>
        <w:tc>
          <w:tcPr>
            <w:tcW w:w="992" w:type="dxa"/>
          </w:tcPr>
          <w:p w:rsidR="00082A9E" w:rsidRPr="00283A74" w:rsidRDefault="00082A9E" w:rsidP="005A5E63">
            <w:pPr>
              <w:pStyle w:val="TAL"/>
              <w:rPr>
                <w:color w:val="000000"/>
              </w:rPr>
            </w:pPr>
            <w:r w:rsidRPr="00283A74">
              <w:rPr>
                <w:color w:val="000000"/>
              </w:rPr>
              <w:t>REL-</w:t>
            </w:r>
            <w:r w:rsidRPr="00283A74">
              <w:rPr>
                <w:color w:val="000000"/>
                <w:lang w:eastAsia="zh-CN"/>
              </w:rPr>
              <w:t>8</w:t>
            </w:r>
          </w:p>
        </w:tc>
      </w:tr>
      <w:tr w:rsidR="00082A9E" w:rsidRPr="00283A74" w:rsidTr="005A5E63">
        <w:tc>
          <w:tcPr>
            <w:tcW w:w="2835" w:type="dxa"/>
          </w:tcPr>
          <w:p w:rsidR="00082A9E" w:rsidRPr="00283A74" w:rsidRDefault="00082A9E" w:rsidP="005A5E63">
            <w:pPr>
              <w:pStyle w:val="TAL"/>
            </w:pPr>
            <w:r w:rsidRPr="00283A74">
              <w:rPr>
                <w:lang w:eastAsia="zh-CN"/>
              </w:rPr>
              <w:t>&gt;&gt;&gt;Multi-carrier HS-DSCH physical layer category</w:t>
            </w:r>
          </w:p>
        </w:tc>
        <w:tc>
          <w:tcPr>
            <w:tcW w:w="1134" w:type="dxa"/>
          </w:tcPr>
          <w:p w:rsidR="00082A9E" w:rsidRPr="00283A74" w:rsidRDefault="00082A9E" w:rsidP="005A5E63">
            <w:pPr>
              <w:pStyle w:val="TAL"/>
            </w:pPr>
            <w:r w:rsidRPr="00283A74">
              <w:rPr>
                <w:lang w:eastAsia="zh-CN"/>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lang w:eastAsia="zh-CN"/>
              </w:rPr>
            </w:pPr>
            <w:r w:rsidRPr="00283A74">
              <w:rPr>
                <w:lang w:eastAsia="zh-CN"/>
              </w:rPr>
              <w:t>Integer</w:t>
            </w:r>
          </w:p>
          <w:p w:rsidR="00082A9E" w:rsidRPr="00283A74" w:rsidRDefault="00082A9E" w:rsidP="005A5E63">
            <w:pPr>
              <w:pStyle w:val="TAL"/>
            </w:pPr>
            <w:r w:rsidRPr="00283A74">
              <w:rPr>
                <w:lang w:eastAsia="zh-CN"/>
              </w:rPr>
              <w:t>(1..64)</w:t>
            </w:r>
          </w:p>
        </w:tc>
        <w:tc>
          <w:tcPr>
            <w:tcW w:w="1701" w:type="dxa"/>
          </w:tcPr>
          <w:p w:rsidR="00082A9E" w:rsidRPr="00283A74" w:rsidRDefault="00082A9E" w:rsidP="005A5E63">
            <w:pPr>
              <w:pStyle w:val="TAL"/>
              <w:rPr>
                <w:lang w:eastAsia="zh-CN"/>
              </w:rPr>
            </w:pPr>
            <w:r w:rsidRPr="00283A74">
              <w:rPr>
                <w:lang w:eastAsia="zh-CN"/>
              </w:rPr>
              <w:t>As defined in [35].</w:t>
            </w:r>
          </w:p>
          <w:p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Values 45...64 are spares.</w:t>
            </w:r>
          </w:p>
          <w:p w:rsidR="00082A9E" w:rsidRPr="00AE7565" w:rsidRDefault="00082A9E" w:rsidP="005A5E63">
            <w:pPr>
              <w:pStyle w:val="TAL"/>
              <w:rPr>
                <w:rFonts w:eastAsia="MS Mincho"/>
              </w:rPr>
            </w:pPr>
            <w:r w:rsidRPr="00AE7565">
              <w:rPr>
                <w:rFonts w:eastAsia="MS Mincho"/>
              </w:rPr>
              <w:t>See Note</w:t>
            </w:r>
            <w:r w:rsidRPr="00283A74">
              <w:rPr>
                <w:lang w:eastAsia="zh-CN"/>
              </w:rPr>
              <w:t xml:space="preserve"> 10</w:t>
            </w:r>
            <w:r w:rsidRPr="00AE7565">
              <w:rPr>
                <w:rFonts w:eastAsia="MS Mincho"/>
              </w:rPr>
              <w:t>.</w:t>
            </w:r>
          </w:p>
        </w:tc>
        <w:tc>
          <w:tcPr>
            <w:tcW w:w="992" w:type="dxa"/>
          </w:tcPr>
          <w:p w:rsidR="00082A9E" w:rsidRPr="00283A74" w:rsidRDefault="00082A9E" w:rsidP="005A5E63">
            <w:pPr>
              <w:pStyle w:val="TAL"/>
            </w:pPr>
            <w:r w:rsidRPr="00283A74">
              <w:rPr>
                <w:lang w:eastAsia="zh-CN"/>
              </w:rPr>
              <w:t>REL-7</w:t>
            </w:r>
          </w:p>
        </w:tc>
      </w:tr>
      <w:tr w:rsidR="00082A9E" w:rsidRPr="00283A74" w:rsidTr="005A5E63">
        <w:trPr>
          <w:tblHeader/>
        </w:trPr>
        <w:tc>
          <w:tcPr>
            <w:tcW w:w="2835" w:type="dxa"/>
          </w:tcPr>
          <w:p w:rsidR="00082A9E" w:rsidRPr="00283A74" w:rsidRDefault="00082A9E" w:rsidP="005A5E63">
            <w:pPr>
              <w:pStyle w:val="TAL"/>
              <w:rPr>
                <w:lang w:eastAsia="zh-CN"/>
              </w:rPr>
            </w:pPr>
            <w:r w:rsidRPr="00283A74">
              <w:rPr>
                <w:lang w:eastAsia="zh-CN"/>
              </w:rPr>
              <w:t>&gt;&gt;&gt;Multi-carrier HS-DSCH physical layer category extension</w:t>
            </w:r>
          </w:p>
        </w:tc>
        <w:tc>
          <w:tcPr>
            <w:tcW w:w="1134" w:type="dxa"/>
          </w:tcPr>
          <w:p w:rsidR="00082A9E" w:rsidRPr="00283A74" w:rsidRDefault="00082A9E" w:rsidP="005A5E63">
            <w:pPr>
              <w:pStyle w:val="TAL"/>
              <w:rPr>
                <w:lang w:eastAsia="zh-CN"/>
              </w:rPr>
            </w:pPr>
            <w:r w:rsidRPr="00283A74">
              <w:rPr>
                <w:lang w:eastAsia="zh-CN"/>
              </w:rPr>
              <w:t>OP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rPr>
                <w:lang w:eastAsia="zh-CN"/>
              </w:rPr>
            </w:pPr>
            <w:r w:rsidRPr="00283A74">
              <w:rPr>
                <w:color w:val="000000"/>
              </w:rPr>
              <w:t>Integer (1..</w:t>
            </w:r>
            <w:r w:rsidRPr="00283A74">
              <w:rPr>
                <w:color w:val="000000"/>
                <w:lang w:eastAsia="zh-CN"/>
              </w:rPr>
              <w:t>36</w:t>
            </w:r>
            <w:r w:rsidRPr="00283A74">
              <w:rPr>
                <w:color w:val="000000"/>
              </w:rPr>
              <w:t>)</w:t>
            </w:r>
          </w:p>
        </w:tc>
        <w:tc>
          <w:tcPr>
            <w:tcW w:w="1701" w:type="dxa"/>
          </w:tcPr>
          <w:p w:rsidR="00082A9E" w:rsidRPr="00283A74" w:rsidRDefault="00082A9E" w:rsidP="005A5E63">
            <w:pPr>
              <w:pStyle w:val="TAL"/>
              <w:rPr>
                <w:lang w:eastAsia="zh-CN"/>
              </w:rPr>
            </w:pPr>
            <w:r w:rsidRPr="00283A74">
              <w:rPr>
                <w:lang w:eastAsia="zh-CN"/>
              </w:rPr>
              <w:t>As defined in [35].</w:t>
            </w:r>
          </w:p>
          <w:p w:rsidR="00082A9E" w:rsidRPr="00AE7565" w:rsidRDefault="00082A9E" w:rsidP="005A5E63">
            <w:pPr>
              <w:pStyle w:val="TAL"/>
              <w:rPr>
                <w:rFonts w:eastAsia="MS Mincho"/>
              </w:rPr>
            </w:pPr>
            <w:r w:rsidRPr="00283A74">
              <w:rPr>
                <w:lang w:eastAsia="zh-CN"/>
              </w:rPr>
              <w:t>Absent if downlink multiple carrier is not supported.</w:t>
            </w:r>
            <w:r w:rsidRPr="00AE7565">
              <w:rPr>
                <w:rFonts w:eastAsia="MS Mincho"/>
              </w:rPr>
              <w:t xml:space="preserve"> </w:t>
            </w:r>
          </w:p>
          <w:p w:rsidR="00082A9E" w:rsidRPr="00283A74" w:rsidRDefault="00082A9E" w:rsidP="005A5E63">
            <w:pPr>
              <w:pStyle w:val="TAL"/>
              <w:rPr>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rsidR="00082A9E" w:rsidRPr="00283A74" w:rsidRDefault="00082A9E" w:rsidP="005A5E63">
            <w:pPr>
              <w:pStyle w:val="TAL"/>
              <w:rPr>
                <w:lang w:eastAsia="zh-CN"/>
              </w:rPr>
            </w:pPr>
            <w:r w:rsidRPr="00283A74">
              <w:rPr>
                <w:lang w:eastAsia="zh-CN"/>
              </w:rPr>
              <w:t>REL-8</w:t>
            </w:r>
          </w:p>
        </w:tc>
      </w:tr>
      <w:tr w:rsidR="00082A9E" w:rsidRPr="00283A74" w:rsidTr="005A5E63">
        <w:trPr>
          <w:tblHeader/>
        </w:trPr>
        <w:tc>
          <w:tcPr>
            <w:tcW w:w="2835" w:type="dxa"/>
          </w:tcPr>
          <w:p w:rsidR="00082A9E" w:rsidRPr="00283A74" w:rsidRDefault="00082A9E" w:rsidP="005A5E63">
            <w:pPr>
              <w:pStyle w:val="TAL"/>
              <w:rPr>
                <w:lang w:eastAsia="zh-CN"/>
              </w:rPr>
            </w:pPr>
            <w:r w:rsidRPr="00283A74">
              <w:rPr>
                <w:lang w:eastAsia="zh-CN"/>
              </w:rPr>
              <w:t>&gt;&gt;&gt;Multi-carrier HS-DSCH physical layer category extension2</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w:t>
            </w:r>
            <w:r w:rsidRPr="00283A74">
              <w:rPr>
                <w:color w:val="000000"/>
                <w:lang w:eastAsia="zh-CN"/>
              </w:rPr>
              <w:t>37</w:t>
            </w:r>
            <w:r w:rsidRPr="00283A74">
              <w:rPr>
                <w:color w:val="000000"/>
              </w:rPr>
              <w:t>..</w:t>
            </w:r>
            <w:r w:rsidRPr="00283A74">
              <w:rPr>
                <w:color w:val="000000"/>
                <w:lang w:eastAsia="zh-CN"/>
              </w:rPr>
              <w:t>64</w:t>
            </w:r>
            <w:r w:rsidRPr="00283A74">
              <w:rPr>
                <w:color w:val="000000"/>
              </w:rPr>
              <w:t>)</w:t>
            </w:r>
          </w:p>
        </w:tc>
        <w:tc>
          <w:tcPr>
            <w:tcW w:w="1701" w:type="dxa"/>
          </w:tcPr>
          <w:p w:rsidR="00082A9E" w:rsidRPr="00283A74" w:rsidRDefault="00082A9E" w:rsidP="005A5E63">
            <w:pPr>
              <w:pStyle w:val="TAL"/>
              <w:rPr>
                <w:color w:val="000000"/>
                <w:lang w:eastAsia="zh-CN"/>
              </w:rPr>
            </w:pPr>
            <w:r w:rsidRPr="00283A74">
              <w:rPr>
                <w:color w:val="000000"/>
                <w:lang w:eastAsia="zh-CN"/>
              </w:rPr>
              <w:t xml:space="preserve">This IE shall be used if the </w:t>
            </w:r>
            <w:r w:rsidRPr="00283A74">
              <w:rPr>
                <w:lang w:eastAsia="zh-CN"/>
              </w:rPr>
              <w:t xml:space="preserve">Multi-carrier HS-DSCH physical layer category is larger than 36. </w:t>
            </w:r>
          </w:p>
          <w:p w:rsidR="00082A9E" w:rsidRPr="00283A74" w:rsidRDefault="00082A9E" w:rsidP="005A5E63">
            <w:pPr>
              <w:pStyle w:val="TAL"/>
              <w:rPr>
                <w:color w:val="000000"/>
                <w:lang w:eastAsia="zh-CN"/>
              </w:rPr>
            </w:pPr>
            <w:r w:rsidRPr="00283A74">
              <w:rPr>
                <w:color w:val="000000"/>
              </w:rPr>
              <w:t xml:space="preserve">Values </w:t>
            </w:r>
            <w:r w:rsidRPr="00283A74">
              <w:rPr>
                <w:color w:val="000000"/>
                <w:lang w:eastAsia="zh-CN"/>
              </w:rPr>
              <w:t>45</w:t>
            </w:r>
            <w:r w:rsidRPr="00283A74">
              <w:rPr>
                <w:color w:val="000000"/>
              </w:rPr>
              <w:t>...64 are spares.</w:t>
            </w:r>
          </w:p>
          <w:p w:rsidR="00082A9E" w:rsidRPr="00283A74" w:rsidRDefault="00082A9E" w:rsidP="005A5E63">
            <w:pPr>
              <w:pStyle w:val="TAL"/>
              <w:rPr>
                <w:color w:val="000000"/>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rsidR="00082A9E" w:rsidRPr="00283A74" w:rsidRDefault="00082A9E" w:rsidP="005A5E63">
            <w:pPr>
              <w:pStyle w:val="TAL"/>
              <w:rPr>
                <w:color w:val="000000"/>
                <w:lang w:eastAsia="zh-CN"/>
              </w:rPr>
            </w:pPr>
            <w:r w:rsidRPr="00283A74">
              <w:rPr>
                <w:color w:val="000000"/>
              </w:rPr>
              <w:t>REL-</w:t>
            </w:r>
            <w:r w:rsidRPr="00283A74">
              <w:rPr>
                <w:color w:val="000000"/>
                <w:lang w:eastAsia="zh-CN"/>
              </w:rPr>
              <w:t>10</w:t>
            </w:r>
          </w:p>
        </w:tc>
      </w:tr>
      <w:tr w:rsidR="00082A9E" w:rsidRPr="00283A74" w:rsidTr="005A5E63">
        <w:tc>
          <w:tcPr>
            <w:tcW w:w="2835" w:type="dxa"/>
          </w:tcPr>
          <w:p w:rsidR="00082A9E" w:rsidRPr="00283A74" w:rsidRDefault="00082A9E" w:rsidP="005A5E63">
            <w:pPr>
              <w:pStyle w:val="TAL"/>
              <w:rPr>
                <w:color w:val="000000"/>
              </w:rPr>
            </w:pPr>
            <w:r w:rsidRPr="00283A74">
              <w:rPr>
                <w:lang w:eastAsia="zh-CN"/>
              </w:rPr>
              <w:t>&gt;&gt;&gt;</w:t>
            </w:r>
            <w:r w:rsidRPr="00283A74">
              <w:t>Support of SF Mode For HS-PDSCH dual stream</w:t>
            </w:r>
          </w:p>
        </w:tc>
        <w:tc>
          <w:tcPr>
            <w:tcW w:w="1134" w:type="dxa"/>
          </w:tcPr>
          <w:p w:rsidR="00082A9E" w:rsidRPr="00283A74" w:rsidRDefault="00082A9E" w:rsidP="005A5E63">
            <w:pPr>
              <w:pStyle w:val="TAL"/>
              <w:rPr>
                <w:color w:val="000000"/>
              </w:rPr>
            </w:pPr>
            <w:r w:rsidRPr="00283A74">
              <w:rPr>
                <w:iCs/>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Enumerated (</w:t>
            </w:r>
            <w:r w:rsidRPr="00283A74">
              <w:rPr>
                <w:color w:val="000000"/>
                <w:lang w:eastAsia="zh-CN"/>
              </w:rPr>
              <w:t>SF1</w:t>
            </w:r>
            <w:r w:rsidRPr="00283A74">
              <w:rPr>
                <w:color w:val="000000"/>
              </w:rPr>
              <w:t xml:space="preserve">, </w:t>
            </w:r>
            <w:r w:rsidRPr="00283A74">
              <w:rPr>
                <w:color w:val="000000"/>
                <w:lang w:eastAsia="zh-CN"/>
              </w:rPr>
              <w:t>SF1/SF16</w:t>
            </w:r>
            <w:r w:rsidRPr="00283A74">
              <w:rPr>
                <w:color w:val="000000"/>
              </w:rPr>
              <w:t>)</w:t>
            </w:r>
          </w:p>
        </w:tc>
        <w:tc>
          <w:tcPr>
            <w:tcW w:w="1701" w:type="dxa"/>
          </w:tcPr>
          <w:p w:rsidR="00082A9E" w:rsidRPr="00283A74" w:rsidRDefault="00082A9E" w:rsidP="005A5E63">
            <w:pPr>
              <w:pStyle w:val="TALCharChar"/>
              <w:rPr>
                <w:lang w:eastAsia="zh-CN"/>
              </w:rPr>
            </w:pPr>
            <w:r w:rsidRPr="00283A74">
              <w:rPr>
                <w:lang w:eastAsia="zh-CN"/>
              </w:rPr>
              <w:t xml:space="preserve">For,1.28 </w:t>
            </w:r>
            <w:proofErr w:type="spellStart"/>
            <w:r w:rsidRPr="00283A74">
              <w:rPr>
                <w:lang w:eastAsia="zh-CN"/>
              </w:rPr>
              <w:t>Mcps</w:t>
            </w:r>
            <w:proofErr w:type="spellEnd"/>
            <w:r w:rsidRPr="00283A74">
              <w:rPr>
                <w:lang w:eastAsia="zh-CN"/>
              </w:rPr>
              <w:t xml:space="preserve"> TDD only</w:t>
            </w:r>
          </w:p>
          <w:p w:rsidR="00082A9E" w:rsidRPr="00283A74" w:rsidRDefault="00082A9E" w:rsidP="005A5E63">
            <w:pPr>
              <w:pStyle w:val="TAL"/>
              <w:rPr>
                <w:color w:val="000000"/>
              </w:rPr>
            </w:pPr>
            <w:r w:rsidRPr="00283A74">
              <w:t xml:space="preserve">The absence of this IE indicates that the UE </w:t>
            </w:r>
            <w:r w:rsidRPr="00283A74">
              <w:rPr>
                <w:lang w:eastAsia="zh-CN"/>
              </w:rPr>
              <w:t>does not support MIMO</w:t>
            </w:r>
            <w:r w:rsidRPr="00283A74">
              <w:t>.</w:t>
            </w:r>
          </w:p>
        </w:tc>
        <w:tc>
          <w:tcPr>
            <w:tcW w:w="992" w:type="dxa"/>
          </w:tcPr>
          <w:p w:rsidR="00082A9E" w:rsidRPr="00283A74" w:rsidRDefault="00082A9E" w:rsidP="005A5E63">
            <w:pPr>
              <w:pStyle w:val="TAL"/>
              <w:rPr>
                <w:color w:val="000000"/>
              </w:rPr>
            </w:pPr>
            <w:r w:rsidRPr="00283A74">
              <w:rPr>
                <w:iCs/>
              </w:rPr>
              <w:t>REL-8</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&gt;&gt;Unsupported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r w:rsidRPr="00283A74">
              <w:rPr>
                <w:color w:val="000000"/>
              </w:rPr>
              <w:t>(no data)</w:t>
            </w:r>
          </w:p>
        </w:tc>
        <w:tc>
          <w:tcPr>
            <w:tcW w:w="992" w:type="dxa"/>
          </w:tcPr>
          <w:p w:rsidR="00082A9E" w:rsidRPr="00283A74" w:rsidRDefault="00082A9E" w:rsidP="005A5E63">
            <w:pPr>
              <w:pStyle w:val="TAL"/>
              <w:rPr>
                <w:color w:val="000000"/>
              </w:rPr>
            </w:pPr>
            <w:r w:rsidRPr="00283A74">
              <w:rPr>
                <w:color w:val="000000"/>
              </w:rPr>
              <w:t>REL-5</w:t>
            </w:r>
          </w:p>
        </w:tc>
      </w:tr>
      <w:tr w:rsidR="00082A9E" w:rsidRPr="00283A74" w:rsidTr="005A5E63">
        <w:tc>
          <w:tcPr>
            <w:tcW w:w="2835" w:type="dxa"/>
          </w:tcPr>
          <w:p w:rsidR="00082A9E" w:rsidRPr="00283A74" w:rsidRDefault="00082A9E" w:rsidP="005A5E63">
            <w:pPr>
              <w:pStyle w:val="TAL"/>
            </w:pPr>
            <w:r w:rsidRPr="00283A74">
              <w:t>&gt;Maximum number of physical channels per timeslot</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Integer (1..16)</w:t>
            </w:r>
          </w:p>
        </w:tc>
        <w:tc>
          <w:tcPr>
            <w:tcW w:w="1701" w:type="dxa"/>
          </w:tcPr>
          <w:p w:rsidR="00082A9E" w:rsidRPr="00283A74" w:rsidRDefault="00082A9E" w:rsidP="005A5E63">
            <w:pPr>
              <w:pStyle w:val="TAL"/>
            </w:pP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&gt;Support of 8PSK</w:t>
            </w:r>
          </w:p>
        </w:tc>
        <w:tc>
          <w:tcPr>
            <w:tcW w:w="1134" w:type="dxa"/>
          </w:tcPr>
          <w:p w:rsidR="00082A9E" w:rsidRPr="00283A74" w:rsidRDefault="00082A9E" w:rsidP="005A5E63">
            <w:pPr>
              <w:pStyle w:val="TAL"/>
            </w:pPr>
            <w:r w:rsidRPr="00283A74">
              <w:t>MP</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Boolean</w:t>
            </w:r>
          </w:p>
        </w:tc>
        <w:tc>
          <w:tcPr>
            <w:tcW w:w="1701" w:type="dxa"/>
          </w:tcPr>
          <w:p w:rsidR="00082A9E" w:rsidRPr="00283A74" w:rsidRDefault="00082A9E" w:rsidP="005A5E63">
            <w:pPr>
              <w:pStyle w:val="TAL"/>
            </w:pPr>
            <w:r w:rsidRPr="00283A74">
              <w:t>TRUE means supported</w:t>
            </w:r>
          </w:p>
        </w:tc>
        <w:tc>
          <w:tcPr>
            <w:tcW w:w="992" w:type="dxa"/>
          </w:tcPr>
          <w:p w:rsidR="00082A9E" w:rsidRPr="00283A74" w:rsidRDefault="00082A9E" w:rsidP="005A5E63">
            <w:pPr>
              <w:pStyle w:val="TAL"/>
            </w:pPr>
            <w:r w:rsidRPr="00283A74">
              <w:t>REL-4</w:t>
            </w:r>
          </w:p>
        </w:tc>
      </w:tr>
      <w:tr w:rsidR="00082A9E" w:rsidRPr="00283A74" w:rsidTr="005A5E63">
        <w:tc>
          <w:tcPr>
            <w:tcW w:w="2835" w:type="dxa"/>
          </w:tcPr>
          <w:p w:rsidR="00082A9E" w:rsidRPr="00283A74" w:rsidRDefault="00082A9E" w:rsidP="005A5E63">
            <w:pPr>
              <w:pStyle w:val="TAL"/>
            </w:pPr>
            <w:r w:rsidRPr="00283A74">
              <w:t xml:space="preserve">&gt;Support of </w:t>
            </w:r>
            <w:r w:rsidRPr="00283A74">
              <w:rPr>
                <w:rFonts w:hint="eastAsia"/>
              </w:rPr>
              <w:t xml:space="preserve">non-rectangular </w:t>
            </w:r>
            <w:r w:rsidRPr="00283A74">
              <w:rPr>
                <w:rFonts w:hint="eastAsia"/>
                <w:lang w:eastAsia="zh-CN"/>
              </w:rPr>
              <w:t xml:space="preserve">resource </w:t>
            </w:r>
            <w:r w:rsidRPr="00283A74">
              <w:rPr>
                <w:rFonts w:hint="eastAsia"/>
              </w:rPr>
              <w:t>allocation</w:t>
            </w:r>
          </w:p>
        </w:tc>
        <w:tc>
          <w:tcPr>
            <w:tcW w:w="1134" w:type="dxa"/>
          </w:tcPr>
          <w:p w:rsidR="00082A9E" w:rsidRPr="00283A74" w:rsidRDefault="00082A9E" w:rsidP="005A5E63">
            <w:pPr>
              <w:pStyle w:val="TAL"/>
            </w:pPr>
            <w:r w:rsidRPr="00283A74">
              <w:rPr>
                <w:color w:val="000000"/>
              </w:rPr>
              <w:t>CV-</w:t>
            </w:r>
            <w:r w:rsidRPr="00283A74">
              <w:rPr>
                <w:i/>
                <w:iCs/>
                <w:color w:val="000000"/>
              </w:rPr>
              <w:t>not_iRAT_</w:t>
            </w:r>
            <w:r w:rsidRPr="00283A74">
              <w:rPr>
                <w:i/>
                <w:iCs/>
                <w:color w:val="000000"/>
              </w:rPr>
              <w:lastRenderedPageBreak/>
              <w:t>HoInfo2</w:t>
            </w:r>
          </w:p>
        </w:tc>
        <w:tc>
          <w:tcPr>
            <w:tcW w:w="1134" w:type="dxa"/>
          </w:tcPr>
          <w:p w:rsidR="00082A9E" w:rsidRPr="00283A74" w:rsidRDefault="00082A9E" w:rsidP="005A5E63">
            <w:pPr>
              <w:pStyle w:val="TAL"/>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 xml:space="preserve">For 1.28 </w:t>
            </w:r>
            <w:proofErr w:type="spellStart"/>
            <w:r w:rsidRPr="00283A74">
              <w:t>Mcps</w:t>
            </w:r>
            <w:proofErr w:type="spellEnd"/>
            <w:r w:rsidRPr="00283A74">
              <w:t xml:space="preserve"> TDD </w:t>
            </w:r>
            <w:proofErr w:type="spellStart"/>
            <w:r w:rsidRPr="00283A74">
              <w:t>only.The</w:t>
            </w:r>
            <w:proofErr w:type="spellEnd"/>
            <w:r w:rsidRPr="00283A74">
              <w:t xml:space="preserve"> </w:t>
            </w:r>
            <w:r w:rsidRPr="00283A74">
              <w:lastRenderedPageBreak/>
              <w:t xml:space="preserve">absence of this IE indicates that the UE does not support the </w:t>
            </w:r>
            <w:r w:rsidRPr="00283A74">
              <w:rPr>
                <w:rFonts w:hint="eastAsia"/>
              </w:rPr>
              <w:t xml:space="preserve">non-rectangular </w:t>
            </w:r>
            <w:r w:rsidRPr="00283A74">
              <w:rPr>
                <w:rFonts w:hint="eastAsia"/>
                <w:lang w:eastAsia="zh-CN"/>
              </w:rPr>
              <w:t xml:space="preserve">resource </w:t>
            </w:r>
            <w:r w:rsidRPr="00283A74">
              <w:rPr>
                <w:rFonts w:hint="eastAsia"/>
              </w:rPr>
              <w:t>allocation</w:t>
            </w:r>
            <w:r w:rsidRPr="00283A74">
              <w:t>.</w:t>
            </w:r>
          </w:p>
        </w:tc>
        <w:tc>
          <w:tcPr>
            <w:tcW w:w="992" w:type="dxa"/>
          </w:tcPr>
          <w:p w:rsidR="00082A9E" w:rsidRPr="00283A74" w:rsidRDefault="00082A9E" w:rsidP="005A5E63">
            <w:pPr>
              <w:pStyle w:val="TAL"/>
            </w:pPr>
            <w:r w:rsidRPr="00283A74">
              <w:lastRenderedPageBreak/>
              <w:t>REL-</w:t>
            </w:r>
            <w:r w:rsidRPr="00283A74">
              <w:rPr>
                <w:rFonts w:hint="eastAsia"/>
              </w:rPr>
              <w:t>12</w:t>
            </w:r>
          </w:p>
        </w:tc>
      </w:tr>
      <w:tr w:rsidR="00082A9E" w:rsidRPr="00283A74" w:rsidTr="005A5E63">
        <w:trPr>
          <w:ins w:id="218" w:author="Suriyamoorthy, Aravindh" w:date="2016-11-04T15:41:00Z"/>
        </w:trPr>
        <w:tc>
          <w:tcPr>
            <w:tcW w:w="2835" w:type="dxa"/>
          </w:tcPr>
          <w:p w:rsidR="00082A9E" w:rsidRPr="00283A74" w:rsidRDefault="00082A9E" w:rsidP="00082A9E">
            <w:pPr>
              <w:pStyle w:val="TAL"/>
              <w:rPr>
                <w:ins w:id="219" w:author="Suriyamoorthy, Aravindh" w:date="2016-11-04T15:41:00Z"/>
              </w:rPr>
            </w:pPr>
            <w:ins w:id="220" w:author="Suriyamoorthy, Aravindh" w:date="2016-11-04T15:42:00Z">
              <w:r>
                <w:t>&gt;Support of HS-</w:t>
              </w:r>
              <w:r w:rsidRPr="00283A74">
                <w:t>S</w:t>
              </w:r>
              <w:r>
                <w:t>C</w:t>
              </w:r>
              <w:r w:rsidRPr="00283A74">
                <w:t>CH DRX operation</w:t>
              </w:r>
            </w:ins>
          </w:p>
        </w:tc>
        <w:tc>
          <w:tcPr>
            <w:tcW w:w="1134" w:type="dxa"/>
          </w:tcPr>
          <w:p w:rsidR="00082A9E" w:rsidRPr="00283A74" w:rsidRDefault="00082A9E" w:rsidP="00082A9E">
            <w:pPr>
              <w:pStyle w:val="TAL"/>
              <w:rPr>
                <w:ins w:id="221" w:author="Suriyamoorthy, Aravindh" w:date="2016-11-04T15:41:00Z"/>
                <w:color w:val="000000"/>
              </w:rPr>
            </w:pPr>
            <w:ins w:id="222" w:author="Suriyamoorthy, Aravindh" w:date="2016-11-04T15:42:00Z">
              <w:r w:rsidRPr="00283A74">
                <w:rPr>
                  <w:iCs/>
                  <w:color w:val="000000"/>
                </w:rPr>
                <w:t>OP</w:t>
              </w:r>
            </w:ins>
          </w:p>
        </w:tc>
        <w:tc>
          <w:tcPr>
            <w:tcW w:w="1134" w:type="dxa"/>
          </w:tcPr>
          <w:p w:rsidR="00082A9E" w:rsidRPr="00283A74" w:rsidRDefault="00082A9E" w:rsidP="00082A9E">
            <w:pPr>
              <w:pStyle w:val="TAL"/>
              <w:rPr>
                <w:ins w:id="223" w:author="Suriyamoorthy, Aravindh" w:date="2016-11-04T15:41:00Z"/>
              </w:rPr>
            </w:pPr>
          </w:p>
        </w:tc>
        <w:tc>
          <w:tcPr>
            <w:tcW w:w="1276" w:type="dxa"/>
          </w:tcPr>
          <w:p w:rsidR="00082A9E" w:rsidRPr="00283A74" w:rsidRDefault="00082A9E" w:rsidP="00082A9E">
            <w:pPr>
              <w:pStyle w:val="TAL"/>
              <w:rPr>
                <w:ins w:id="224" w:author="Suriyamoorthy, Aravindh" w:date="2016-11-04T15:41:00Z"/>
              </w:rPr>
            </w:pPr>
            <w:ins w:id="225" w:author="Suriyamoorthy, Aravindh" w:date="2016-11-04T15:42:00Z">
              <w:r w:rsidRPr="00283A74">
                <w:t>Enumerated (TRUE)</w:t>
              </w:r>
            </w:ins>
          </w:p>
        </w:tc>
        <w:tc>
          <w:tcPr>
            <w:tcW w:w="1701" w:type="dxa"/>
          </w:tcPr>
          <w:p w:rsidR="00082A9E" w:rsidRPr="00283A74" w:rsidRDefault="00082A9E" w:rsidP="00082A9E">
            <w:pPr>
              <w:pStyle w:val="TAL"/>
              <w:rPr>
                <w:ins w:id="226" w:author="Suriyamoorthy, Aravindh" w:date="2016-11-04T15:41:00Z"/>
              </w:rPr>
            </w:pPr>
            <w:ins w:id="227" w:author="Suriyamoorthy, Aravindh" w:date="2016-11-04T15:42:00Z">
              <w:r w:rsidRPr="00283A74">
                <w:t>The absence of this IE indicates that the UE does not support HS-S</w:t>
              </w:r>
              <w:r>
                <w:t>C</w:t>
              </w:r>
              <w:r w:rsidRPr="00283A74">
                <w:t>CH DRX operation</w:t>
              </w:r>
            </w:ins>
          </w:p>
        </w:tc>
        <w:tc>
          <w:tcPr>
            <w:tcW w:w="992" w:type="dxa"/>
          </w:tcPr>
          <w:p w:rsidR="00082A9E" w:rsidRPr="00283A74" w:rsidRDefault="00082A9E" w:rsidP="00082A9E">
            <w:pPr>
              <w:pStyle w:val="TAL"/>
              <w:rPr>
                <w:ins w:id="228" w:author="Suriyamoorthy, Aravindh" w:date="2016-11-04T15:41:00Z"/>
              </w:rPr>
            </w:pPr>
            <w:ins w:id="229" w:author="Suriyamoorthy, Aravindh" w:date="2016-11-04T15:42:00Z">
              <w:r w:rsidRPr="00283A74">
                <w:rPr>
                  <w:iCs/>
                </w:rPr>
                <w:t>REL-</w:t>
              </w:r>
              <w:r>
                <w:rPr>
                  <w:iCs/>
                </w:rPr>
                <w:t>14</w:t>
              </w:r>
            </w:ins>
          </w:p>
        </w:tc>
      </w:tr>
      <w:tr w:rsidR="00082A9E" w:rsidRPr="00283A74" w:rsidTr="005A5E63">
        <w:tc>
          <w:tcPr>
            <w:tcW w:w="2835" w:type="dxa"/>
          </w:tcPr>
          <w:p w:rsidR="00082A9E" w:rsidRPr="00283A74" w:rsidRDefault="00082A9E" w:rsidP="005A5E63">
            <w:pPr>
              <w:pStyle w:val="TAL"/>
              <w:rPr>
                <w:color w:val="000000"/>
              </w:rPr>
            </w:pPr>
            <w:r w:rsidRPr="00283A74">
              <w:rPr>
                <w:b/>
                <w:color w:val="000000"/>
              </w:rPr>
              <w:t>Uplink physical channel capability information elements</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FDD uplink physical channel capability</w:t>
            </w:r>
          </w:p>
        </w:tc>
        <w:tc>
          <w:tcPr>
            <w:tcW w:w="1134" w:type="dxa"/>
          </w:tcPr>
          <w:p w:rsidR="00082A9E" w:rsidRPr="00283A74" w:rsidRDefault="00082A9E" w:rsidP="005A5E63">
            <w:pPr>
              <w:pStyle w:val="TAL"/>
              <w:rPr>
                <w:color w:val="000000"/>
              </w:rPr>
            </w:pPr>
            <w:r w:rsidRPr="00283A74">
              <w:rPr>
                <w:color w:val="000000"/>
              </w:rPr>
              <w:t>CH-</w:t>
            </w:r>
            <w:proofErr w:type="spellStart"/>
            <w:r w:rsidRPr="00283A74">
              <w:rPr>
                <w:i/>
                <w:color w:val="000000"/>
              </w:rPr>
              <w:t>fdd_req_sup</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&gt;Maximum number of DPDCH bits transmitted per 10 </w:t>
            </w:r>
            <w:proofErr w:type="spellStart"/>
            <w:r w:rsidRPr="00283A74">
              <w:rPr>
                <w:color w:val="000000"/>
              </w:rPr>
              <w:t>ms</w:t>
            </w:r>
            <w:proofErr w:type="spellEnd"/>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(600, 1200, 2400, 4800. 9600, 19200. 28800, 38400, 48000, 57600)</w:t>
            </w: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t>S</w:t>
            </w:r>
            <w:r w:rsidRPr="00283A74">
              <w:rPr>
                <w:rFonts w:hint="eastAsia"/>
              </w:rPr>
              <w:t>upport of cell reselection indication</w:t>
            </w:r>
            <w:r w:rsidRPr="00283A74">
              <w:rPr>
                <w:rFonts w:hint="eastAsia"/>
                <w:lang w:eastAsia="zh-CN"/>
              </w:rPr>
              <w:t xml:space="preserve"> reporting</w:t>
            </w:r>
          </w:p>
        </w:tc>
        <w:tc>
          <w:tcPr>
            <w:tcW w:w="1134" w:type="dxa"/>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t>Enumerated (TRUE)</w:t>
            </w:r>
          </w:p>
        </w:tc>
        <w:tc>
          <w:tcPr>
            <w:tcW w:w="1701" w:type="dxa"/>
          </w:tcPr>
          <w:p w:rsidR="00082A9E" w:rsidRPr="00283A74" w:rsidRDefault="00082A9E" w:rsidP="005A5E63">
            <w:pPr>
              <w:pStyle w:val="TAL"/>
              <w:rPr>
                <w:color w:val="000000"/>
              </w:rPr>
            </w:pPr>
            <w:r w:rsidRPr="00283A74">
              <w:t xml:space="preserve">The absence of this IE indicates that the UE does not support </w:t>
            </w:r>
            <w:r w:rsidRPr="00283A74">
              <w:rPr>
                <w:rFonts w:hint="eastAsia"/>
              </w:rPr>
              <w:t>the report of Cell Reselection Indication during common E-DCH transmission</w:t>
            </w:r>
            <w:r w:rsidRPr="00283A74">
              <w:t>.</w:t>
            </w:r>
          </w:p>
        </w:tc>
        <w:tc>
          <w:tcPr>
            <w:tcW w:w="992" w:type="dxa"/>
          </w:tcPr>
          <w:p w:rsidR="00082A9E" w:rsidRPr="00283A74" w:rsidRDefault="00082A9E" w:rsidP="005A5E63">
            <w:pPr>
              <w:pStyle w:val="TAL"/>
              <w:rPr>
                <w:color w:val="000000"/>
              </w:rPr>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rPr>
                <w:rFonts w:hint="eastAsia"/>
              </w:rPr>
              <w:t xml:space="preserve">Support of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p>
        </w:tc>
        <w:tc>
          <w:tcPr>
            <w:tcW w:w="1134" w:type="dxa"/>
          </w:tcPr>
          <w:p w:rsidR="00082A9E" w:rsidRPr="00283A74" w:rsidRDefault="00082A9E" w:rsidP="005A5E63">
            <w:pPr>
              <w:pStyle w:val="TAL"/>
              <w:rPr>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t>The absence of this IE indicates that</w:t>
            </w:r>
            <w:r w:rsidRPr="00283A74">
              <w:rPr>
                <w:rFonts w:hint="eastAsia"/>
              </w:rPr>
              <w:t xml:space="preserve"> the UE does not support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r w:rsidRPr="00283A74">
              <w:rPr>
                <w:rFonts w:hint="eastAsia"/>
                <w:lang w:eastAsia="zh-CN"/>
              </w:rPr>
              <w:t xml:space="preserve"> operation.</w:t>
            </w:r>
          </w:p>
        </w:tc>
        <w:tc>
          <w:tcPr>
            <w:tcW w:w="992" w:type="dxa"/>
          </w:tcPr>
          <w:p w:rsidR="00082A9E" w:rsidRPr="00283A74" w:rsidRDefault="00082A9E" w:rsidP="005A5E63">
            <w:pPr>
              <w:pStyle w:val="TAL"/>
            </w:pPr>
            <w:r w:rsidRPr="00283A74">
              <w:rPr>
                <w:rFonts w:hint="eastAsia"/>
              </w:rPr>
              <w:t>REL-12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w:t>
            </w:r>
            <w:r w:rsidRPr="00283A74">
              <w:rPr>
                <w:rFonts w:hint="eastAsia"/>
                <w:lang w:eastAsia="zh-CN"/>
              </w:rPr>
              <w:t xml:space="preserve">Support of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p>
        </w:tc>
        <w:tc>
          <w:tcPr>
            <w:tcW w:w="1134" w:type="dxa"/>
          </w:tcPr>
          <w:p w:rsidR="00082A9E" w:rsidRPr="00283A74" w:rsidRDefault="00082A9E" w:rsidP="005A5E63">
            <w:pPr>
              <w:pStyle w:val="TAL"/>
              <w:rPr>
                <w:i/>
                <w:color w:val="000000"/>
              </w:rPr>
            </w:pPr>
            <w:r w:rsidRPr="00283A74">
              <w:rPr>
                <w:color w:val="000000"/>
              </w:rPr>
              <w:t>CV</w:t>
            </w:r>
            <w:r w:rsidRPr="00283A74">
              <w:rPr>
                <w:i/>
                <w:color w:val="000000"/>
              </w:rPr>
              <w:t>-not_iRAT_HoInfo2</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pPr>
            <w:r w:rsidRPr="00283A74">
              <w:t>Enumerated (TRUE)</w:t>
            </w:r>
          </w:p>
        </w:tc>
        <w:tc>
          <w:tcPr>
            <w:tcW w:w="1701" w:type="dxa"/>
          </w:tcPr>
          <w:p w:rsidR="00082A9E" w:rsidRPr="00283A74" w:rsidRDefault="00082A9E" w:rsidP="005A5E63">
            <w:pPr>
              <w:pStyle w:val="TAL"/>
            </w:pPr>
            <w:r w:rsidRPr="00283A74">
              <w:rPr>
                <w:rFonts w:hint="eastAsia"/>
                <w:lang w:eastAsia="zh-CN"/>
              </w:rPr>
              <w:t xml:space="preserve">The absence of this IE indicates that the UE does not support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r w:rsidRPr="00283A74">
              <w:rPr>
                <w:rFonts w:hint="eastAsia"/>
                <w:lang w:eastAsia="zh-CN"/>
              </w:rPr>
              <w:t>.</w:t>
            </w:r>
          </w:p>
        </w:tc>
        <w:tc>
          <w:tcPr>
            <w:tcW w:w="992" w:type="dxa"/>
          </w:tcPr>
          <w:p w:rsidR="00082A9E" w:rsidRPr="00283A74" w:rsidRDefault="00082A9E" w:rsidP="005A5E63">
            <w:pPr>
              <w:pStyle w:val="TAL"/>
            </w:pPr>
            <w:r w:rsidRPr="00283A74">
              <w:t>REL-1</w:t>
            </w:r>
            <w:r w:rsidRPr="00283A74">
              <w:rPr>
                <w:rFonts w:hint="eastAsia"/>
              </w:rPr>
              <w:t>2</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 xml:space="preserve">&gt;CHOICE </w:t>
            </w:r>
            <w:r w:rsidRPr="00283A74">
              <w:rPr>
                <w:i/>
                <w:color w:val="000000"/>
              </w:rPr>
              <w:t>Support of E-DCH</w:t>
            </w:r>
          </w:p>
        </w:tc>
        <w:tc>
          <w:tcPr>
            <w:tcW w:w="1134" w:type="dxa"/>
          </w:tcPr>
          <w:p w:rsidR="00082A9E" w:rsidRPr="00283A74" w:rsidRDefault="00082A9E" w:rsidP="005A5E6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&gt;&gt;Supported</w:t>
            </w:r>
          </w:p>
        </w:tc>
        <w:tc>
          <w:tcPr>
            <w:tcW w:w="1134" w:type="dxa"/>
          </w:tcPr>
          <w:p w:rsidR="00082A9E" w:rsidRPr="00283A74" w:rsidRDefault="00082A9E" w:rsidP="005A5E63">
            <w:pPr>
              <w:pStyle w:val="TAL"/>
              <w:rPr>
                <w:color w:val="000000"/>
              </w:rPr>
            </w:pP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p>
        </w:tc>
        <w:tc>
          <w:tcPr>
            <w:tcW w:w="1701" w:type="dxa"/>
          </w:tcPr>
          <w:p w:rsidR="00082A9E" w:rsidRPr="00283A74" w:rsidRDefault="00082A9E" w:rsidP="005A5E63">
            <w:pPr>
              <w:pStyle w:val="TAL"/>
              <w:rPr>
                <w:color w:val="000000"/>
              </w:rPr>
            </w:pP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&gt;&gt;&gt;E-DCH physical layer category</w:t>
            </w:r>
          </w:p>
        </w:tc>
        <w:tc>
          <w:tcPr>
            <w:tcW w:w="1134" w:type="dxa"/>
          </w:tcPr>
          <w:p w:rsidR="00082A9E" w:rsidRPr="00283A74" w:rsidRDefault="00082A9E" w:rsidP="005A5E63">
            <w:pPr>
              <w:pStyle w:val="TAL"/>
              <w:rPr>
                <w:color w:val="000000"/>
              </w:rPr>
            </w:pPr>
            <w:r w:rsidRPr="00283A74">
              <w:rPr>
                <w:color w:val="000000"/>
              </w:rPr>
              <w:t>MP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(1..16)</w:t>
            </w:r>
          </w:p>
        </w:tc>
        <w:tc>
          <w:tcPr>
            <w:tcW w:w="1701" w:type="dxa"/>
          </w:tcPr>
          <w:p w:rsidR="00082A9E" w:rsidRPr="00AE7565" w:rsidRDefault="00082A9E" w:rsidP="005A5E63">
            <w:pPr>
              <w:pStyle w:val="TAL"/>
              <w:rPr>
                <w:rFonts w:eastAsia="MS Mincho"/>
              </w:rPr>
            </w:pPr>
            <w:r w:rsidRPr="00AE7565">
              <w:rPr>
                <w:rFonts w:eastAsia="MS Mincho"/>
              </w:rPr>
              <w:t>As defined in [35] in Rel-6</w:t>
            </w:r>
          </w:p>
          <w:p w:rsidR="00082A9E" w:rsidRPr="00AE7565" w:rsidRDefault="00082A9E" w:rsidP="005A5E63">
            <w:pPr>
              <w:pStyle w:val="TAL"/>
              <w:rPr>
                <w:rFonts w:eastAsia="MS Mincho"/>
              </w:rPr>
            </w:pPr>
            <w:r w:rsidRPr="00AE7565">
              <w:rPr>
                <w:rFonts w:eastAsia="MS Mincho"/>
              </w:rPr>
              <w:t>Values 7 to 16 are spares.</w:t>
            </w:r>
          </w:p>
          <w:p w:rsidR="00082A9E" w:rsidRPr="00283A74" w:rsidRDefault="00082A9E" w:rsidP="005A5E63">
            <w:pPr>
              <w:pStyle w:val="TAL"/>
              <w:rPr>
                <w:color w:val="000000"/>
              </w:rPr>
            </w:pPr>
            <w:r w:rsidRPr="00AE7565">
              <w:rPr>
                <w:rFonts w:eastAsia="MS Mincho"/>
              </w:rPr>
              <w:t>See Note 4.</w:t>
            </w:r>
          </w:p>
        </w:tc>
        <w:tc>
          <w:tcPr>
            <w:tcW w:w="992" w:type="dxa"/>
          </w:tcPr>
          <w:p w:rsidR="00082A9E" w:rsidRPr="00283A74" w:rsidRDefault="00082A9E" w:rsidP="005A5E63">
            <w:pPr>
              <w:pStyle w:val="TAL"/>
              <w:rPr>
                <w:color w:val="000000"/>
              </w:rPr>
            </w:pPr>
            <w:r w:rsidRPr="00283A74">
              <w:rPr>
                <w:color w:val="000000"/>
              </w:rPr>
              <w:t>REL-6</w:t>
            </w:r>
          </w:p>
        </w:tc>
      </w:tr>
      <w:tr w:rsidR="00082A9E" w:rsidRPr="00283A74" w:rsidTr="005A5E63">
        <w:tc>
          <w:tcPr>
            <w:tcW w:w="2835" w:type="dxa"/>
          </w:tcPr>
          <w:p w:rsidR="00082A9E" w:rsidRPr="00283A74" w:rsidRDefault="00082A9E" w:rsidP="005A5E63">
            <w:pPr>
              <w:pStyle w:val="TAL"/>
              <w:rPr>
                <w:color w:val="000000"/>
              </w:rPr>
            </w:pPr>
            <w:r w:rsidRPr="00283A74">
              <w:rPr>
                <w:color w:val="000000"/>
              </w:rPr>
              <w:t>&gt;&gt;&gt;E-DCH physical layer category extension</w:t>
            </w:r>
          </w:p>
        </w:tc>
        <w:tc>
          <w:tcPr>
            <w:tcW w:w="1134" w:type="dxa"/>
          </w:tcPr>
          <w:p w:rsidR="00082A9E" w:rsidRPr="00283A74" w:rsidRDefault="00082A9E" w:rsidP="005A5E63">
            <w:pPr>
              <w:pStyle w:val="TAL"/>
              <w:rPr>
                <w:color w:val="000000"/>
              </w:rPr>
            </w:pPr>
            <w:r w:rsidRPr="00283A74">
              <w:rPr>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color w:val="000000"/>
              </w:rPr>
            </w:pPr>
            <w:r w:rsidRPr="00283A74">
              <w:rPr>
                <w:color w:val="000000"/>
              </w:rPr>
              <w:t>Integer (7)</w:t>
            </w:r>
          </w:p>
        </w:tc>
        <w:tc>
          <w:tcPr>
            <w:tcW w:w="1701" w:type="dxa"/>
          </w:tcPr>
          <w:p w:rsidR="00082A9E" w:rsidRPr="00AE7565" w:rsidRDefault="00082A9E" w:rsidP="005A5E63">
            <w:pPr>
              <w:pStyle w:val="TAL"/>
              <w:rPr>
                <w:rFonts w:eastAsia="MS Mincho"/>
              </w:rPr>
            </w:pPr>
            <w:r w:rsidRPr="00AE7565">
              <w:rPr>
                <w:rFonts w:eastAsia="MS Mincho"/>
              </w:rPr>
              <w:t>As defined in [35].</w:t>
            </w:r>
          </w:p>
        </w:tc>
        <w:tc>
          <w:tcPr>
            <w:tcW w:w="992" w:type="dxa"/>
          </w:tcPr>
          <w:p w:rsidR="00082A9E" w:rsidRPr="00283A74" w:rsidRDefault="00082A9E" w:rsidP="005A5E63">
            <w:pPr>
              <w:pStyle w:val="TAL"/>
              <w:rPr>
                <w:color w:val="000000"/>
              </w:rPr>
            </w:pPr>
            <w:r w:rsidRPr="00283A74">
              <w:rPr>
                <w:color w:val="000000"/>
              </w:rPr>
              <w:t>REL-7</w:t>
            </w:r>
          </w:p>
        </w:tc>
      </w:tr>
      <w:tr w:rsidR="00082A9E" w:rsidRPr="00283A74" w:rsidTr="005A5E63">
        <w:tc>
          <w:tcPr>
            <w:tcW w:w="2835" w:type="dxa"/>
          </w:tcPr>
          <w:p w:rsidR="00082A9E" w:rsidRPr="00283A74" w:rsidRDefault="00082A9E" w:rsidP="005A5E63">
            <w:pPr>
              <w:pStyle w:val="TAL"/>
              <w:rPr>
                <w:color w:val="000000"/>
              </w:rPr>
            </w:pPr>
            <w:r w:rsidRPr="00283A74">
              <w:rPr>
                <w:noProof/>
                <w:color w:val="000000"/>
              </w:rPr>
              <w:t>&gt;&gt;&gt;</w:t>
            </w:r>
            <w:r w:rsidRPr="00283A74">
              <w:rPr>
                <w:noProof/>
                <w:color w:val="000000"/>
                <w:lang w:eastAsia="zh-CN"/>
              </w:rPr>
              <w:t>E-DCH</w:t>
            </w:r>
            <w:r w:rsidRPr="00283A74">
              <w:rPr>
                <w:noProof/>
                <w:color w:val="000000"/>
              </w:rPr>
              <w:t xml:space="preserve"> physical layer category extension 2</w:t>
            </w:r>
          </w:p>
        </w:tc>
        <w:tc>
          <w:tcPr>
            <w:tcW w:w="1134" w:type="dxa"/>
          </w:tcPr>
          <w:p w:rsidR="00082A9E" w:rsidRPr="00283A74" w:rsidRDefault="00082A9E" w:rsidP="005A5E63">
            <w:pPr>
              <w:pStyle w:val="TAL"/>
              <w:rPr>
                <w:color w:val="000000"/>
              </w:rPr>
            </w:pPr>
            <w:r w:rsidRPr="00283A74">
              <w:rPr>
                <w:noProof/>
                <w:color w:val="000000"/>
              </w:rPr>
              <w:t>OP</w:t>
            </w:r>
          </w:p>
        </w:tc>
        <w:tc>
          <w:tcPr>
            <w:tcW w:w="1134" w:type="dxa"/>
          </w:tcPr>
          <w:p w:rsidR="00082A9E" w:rsidRPr="00283A74" w:rsidRDefault="00082A9E" w:rsidP="005A5E63">
            <w:pPr>
              <w:pStyle w:val="TAL"/>
              <w:rPr>
                <w:color w:val="000000"/>
              </w:rPr>
            </w:pPr>
          </w:p>
        </w:tc>
        <w:tc>
          <w:tcPr>
            <w:tcW w:w="1276" w:type="dxa"/>
          </w:tcPr>
          <w:p w:rsidR="00082A9E" w:rsidRPr="00283A74" w:rsidRDefault="00082A9E" w:rsidP="005A5E63">
            <w:pPr>
              <w:pStyle w:val="TAL"/>
              <w:rPr>
                <w:noProof/>
                <w:color w:val="000000"/>
              </w:rPr>
            </w:pPr>
            <w:r w:rsidRPr="00283A74">
              <w:rPr>
                <w:noProof/>
                <w:color w:val="000000"/>
              </w:rPr>
              <w:t>Integer</w:t>
            </w:r>
          </w:p>
          <w:p w:rsidR="00082A9E" w:rsidRPr="00283A74" w:rsidRDefault="00082A9E" w:rsidP="005A5E63">
            <w:pPr>
              <w:pStyle w:val="TAL"/>
              <w:rPr>
                <w:color w:val="000000"/>
              </w:rPr>
            </w:pPr>
            <w:r w:rsidRPr="00283A74">
              <w:rPr>
                <w:noProof/>
                <w:color w:val="000000"/>
              </w:rPr>
              <w:t>(</w:t>
            </w:r>
            <w:r w:rsidRPr="00283A74">
              <w:rPr>
                <w:noProof/>
                <w:color w:val="000000"/>
                <w:lang w:eastAsia="zh-CN"/>
              </w:rPr>
              <w:t>8</w:t>
            </w:r>
            <w:r w:rsidRPr="00283A74">
              <w:rPr>
                <w:noProof/>
                <w:color w:val="000000"/>
              </w:rPr>
              <w:t>..</w:t>
            </w:r>
            <w:r w:rsidRPr="00283A74">
              <w:rPr>
                <w:noProof/>
                <w:color w:val="000000"/>
                <w:lang w:eastAsia="zh-CN"/>
              </w:rPr>
              <w:t>9</w:t>
            </w:r>
            <w:r w:rsidRPr="00283A74">
              <w:rPr>
                <w:noProof/>
                <w:color w:val="000000"/>
              </w:rPr>
              <w:t>)</w:t>
            </w:r>
          </w:p>
        </w:tc>
        <w:tc>
          <w:tcPr>
            <w:tcW w:w="1701" w:type="dxa"/>
          </w:tcPr>
          <w:p w:rsidR="00082A9E" w:rsidRPr="00AE7565" w:rsidRDefault="00082A9E" w:rsidP="005A5E63">
            <w:pPr>
              <w:pStyle w:val="TAL"/>
              <w:rPr>
                <w:rFonts w:eastAsia="MS Mincho"/>
                <w:noProof/>
              </w:rPr>
            </w:pPr>
            <w:r w:rsidRPr="00AE7565">
              <w:rPr>
                <w:rFonts w:eastAsia="MS Mincho"/>
                <w:noProof/>
              </w:rPr>
              <w:t>As defined in [35].</w:t>
            </w:r>
          </w:p>
          <w:p w:rsidR="00082A9E" w:rsidRPr="00AE7565" w:rsidRDefault="00082A9E" w:rsidP="005A5E63">
            <w:pPr>
              <w:pStyle w:val="TAL"/>
              <w:rPr>
                <w:rFonts w:eastAsia="MS Mincho"/>
              </w:rPr>
            </w:pPr>
            <w:r w:rsidRPr="00AE7565">
              <w:rPr>
                <w:rFonts w:eastAsia="MS Mincho"/>
                <w:noProof/>
              </w:rPr>
              <w:t xml:space="preserve">See Note </w:t>
            </w:r>
            <w:r w:rsidRPr="00283A74">
              <w:rPr>
                <w:noProof/>
                <w:lang w:eastAsia="zh-CN"/>
              </w:rPr>
              <w:t>14</w:t>
            </w:r>
            <w:r w:rsidRPr="00AE7565">
              <w:rPr>
                <w:rFonts w:eastAsia="MS Mincho"/>
                <w:noProof/>
              </w:rPr>
              <w:t xml:space="preserve">. Absence of this IE means that </w:t>
            </w:r>
            <w:r w:rsidRPr="00283A74">
              <w:rPr>
                <w:noProof/>
                <w:lang w:eastAsia="zh-CN"/>
              </w:rPr>
              <w:t>D</w:t>
            </w:r>
            <w:r w:rsidRPr="00AE7565">
              <w:rPr>
                <w:rFonts w:eastAsia="MS Mincho"/>
                <w:noProof/>
              </w:rPr>
              <w:t xml:space="preserve">ual </w:t>
            </w:r>
            <w:r w:rsidRPr="00283A74">
              <w:rPr>
                <w:noProof/>
                <w:lang w:eastAsia="zh-CN"/>
              </w:rPr>
              <w:t>C</w:t>
            </w:r>
            <w:r w:rsidRPr="00AE7565">
              <w:rPr>
                <w:rFonts w:eastAsia="MS Mincho"/>
                <w:noProof/>
              </w:rPr>
              <w:t>ell</w:t>
            </w:r>
            <w:r w:rsidRPr="00283A74">
              <w:rPr>
                <w:noProof/>
                <w:lang w:eastAsia="zh-CN"/>
              </w:rPr>
              <w:t xml:space="preserve"> E-DCH</w:t>
            </w:r>
            <w:r w:rsidRPr="00AE7565">
              <w:rPr>
                <w:rFonts w:eastAsia="MS Mincho"/>
                <w:noProof/>
              </w:rPr>
              <w:t xml:space="preserve"> operation is not </w:t>
            </w:r>
            <w:r w:rsidRPr="00AE7565">
              <w:rPr>
                <w:rFonts w:eastAsia="MS Mincho"/>
                <w:noProof/>
              </w:rPr>
              <w:lastRenderedPageBreak/>
              <w:t>supported.</w:t>
            </w:r>
          </w:p>
        </w:tc>
        <w:tc>
          <w:tcPr>
            <w:tcW w:w="992" w:type="dxa"/>
          </w:tcPr>
          <w:p w:rsidR="00082A9E" w:rsidRPr="00283A74" w:rsidRDefault="00082A9E" w:rsidP="005A5E63">
            <w:pPr>
              <w:pStyle w:val="TAL"/>
              <w:rPr>
                <w:color w:val="000000"/>
              </w:rPr>
            </w:pPr>
            <w:r w:rsidRPr="00283A74">
              <w:rPr>
                <w:noProof/>
                <w:color w:val="000000"/>
              </w:rPr>
              <w:lastRenderedPageBreak/>
              <w:t>REL-</w:t>
            </w:r>
            <w:r w:rsidRPr="00283A74">
              <w:rPr>
                <w:noProof/>
                <w:color w:val="000000"/>
                <w:lang w:eastAsia="zh-CN"/>
              </w:rPr>
              <w:t>9</w:t>
            </w:r>
          </w:p>
        </w:tc>
      </w:tr>
      <w:tr w:rsidR="00082A9E" w:rsidRPr="00283A74" w:rsidTr="005A5E63">
        <w:tc>
          <w:tcPr>
            <w:tcW w:w="2835" w:type="dxa"/>
          </w:tcPr>
          <w:p w:rsidR="00082A9E" w:rsidRPr="00283A74" w:rsidRDefault="00082A9E" w:rsidP="005A5E63">
            <w:pPr>
              <w:pStyle w:val="TALCharChar"/>
              <w:rPr>
                <w:noProof/>
                <w:color w:val="000000"/>
              </w:rPr>
            </w:pPr>
            <w:r w:rsidRPr="00283A74">
              <w:rPr>
                <w:noProof/>
              </w:rPr>
              <w:t>&gt;&gt;&gt;E-DCH physical layer category extension 3</w:t>
            </w:r>
          </w:p>
        </w:tc>
        <w:tc>
          <w:tcPr>
            <w:tcW w:w="1134" w:type="dxa"/>
          </w:tcPr>
          <w:p w:rsidR="00082A9E" w:rsidRPr="00283A74" w:rsidRDefault="00082A9E" w:rsidP="005A5E63">
            <w:pPr>
              <w:pStyle w:val="TALCharChar"/>
              <w:rPr>
                <w:noProof/>
                <w:color w:val="000000"/>
              </w:rPr>
            </w:pPr>
            <w:r w:rsidRPr="00283A74">
              <w:rPr>
                <w:noProof/>
              </w:rPr>
              <w:t>OP</w:t>
            </w:r>
          </w:p>
        </w:tc>
        <w:tc>
          <w:tcPr>
            <w:tcW w:w="1134" w:type="dxa"/>
          </w:tcPr>
          <w:p w:rsidR="00082A9E" w:rsidRPr="00283A74" w:rsidRDefault="00082A9E" w:rsidP="005A5E63">
            <w:pPr>
              <w:pStyle w:val="TALCharChar"/>
              <w:rPr>
                <w:color w:val="000000"/>
              </w:rPr>
            </w:pPr>
          </w:p>
        </w:tc>
        <w:tc>
          <w:tcPr>
            <w:tcW w:w="1276" w:type="dxa"/>
          </w:tcPr>
          <w:p w:rsidR="00082A9E" w:rsidRPr="00283A74" w:rsidRDefault="00082A9E" w:rsidP="005A5E63">
            <w:pPr>
              <w:pStyle w:val="TALCharChar"/>
              <w:rPr>
                <w:noProof/>
              </w:rPr>
            </w:pPr>
            <w:r w:rsidRPr="00283A74">
              <w:rPr>
                <w:noProof/>
              </w:rPr>
              <w:t>Integer</w:t>
            </w:r>
          </w:p>
          <w:p w:rsidR="00082A9E" w:rsidRPr="00283A74" w:rsidRDefault="00082A9E" w:rsidP="005A5E63">
            <w:pPr>
              <w:pStyle w:val="TALCharChar"/>
              <w:rPr>
                <w:noProof/>
                <w:color w:val="000000"/>
              </w:rPr>
            </w:pPr>
            <w:r w:rsidRPr="00283A74">
              <w:rPr>
                <w:noProof/>
              </w:rPr>
              <w:t>(10..12)</w:t>
            </w:r>
          </w:p>
        </w:tc>
        <w:tc>
          <w:tcPr>
            <w:tcW w:w="1701" w:type="dxa"/>
          </w:tcPr>
          <w:p w:rsidR="00082A9E" w:rsidRPr="00AE7565" w:rsidRDefault="00082A9E" w:rsidP="005A5E63">
            <w:pPr>
              <w:pStyle w:val="TALCharChar"/>
              <w:rPr>
                <w:rFonts w:eastAsia="MS Mincho"/>
                <w:noProof/>
              </w:rPr>
            </w:pPr>
            <w:r w:rsidRPr="00AE7565">
              <w:rPr>
                <w:rFonts w:eastAsia="MS Mincho"/>
                <w:noProof/>
              </w:rPr>
              <w:t>As defined in [35]. See Note 21.</w:t>
            </w:r>
          </w:p>
          <w:p w:rsidR="00082A9E" w:rsidRPr="00AE7565" w:rsidRDefault="00082A9E" w:rsidP="005A5E63">
            <w:pPr>
              <w:pStyle w:val="TALCharChar"/>
              <w:rPr>
                <w:rFonts w:eastAsia="MS Mincho"/>
                <w:noProof/>
              </w:rPr>
            </w:pPr>
            <w:r w:rsidRPr="00AE7565">
              <w:rPr>
                <w:rFonts w:eastAsia="MS Mincho"/>
                <w:noProof/>
              </w:rPr>
              <w:t xml:space="preserve">Absence of this IE means that neither </w:t>
            </w:r>
            <w:r w:rsidRPr="00283A74">
              <w:rPr>
                <w:noProof/>
              </w:rPr>
              <w:t>64 QAM in the uplink nor UL MIMO</w:t>
            </w:r>
            <w:r w:rsidRPr="00AE7565">
              <w:rPr>
                <w:rFonts w:eastAsia="MS Mincho"/>
                <w:noProof/>
              </w:rPr>
              <w:t xml:space="preserve"> operation is supported.</w:t>
            </w:r>
          </w:p>
        </w:tc>
        <w:tc>
          <w:tcPr>
            <w:tcW w:w="992" w:type="dxa"/>
          </w:tcPr>
          <w:p w:rsidR="00082A9E" w:rsidRPr="00283A74" w:rsidRDefault="00082A9E" w:rsidP="005A5E63">
            <w:pPr>
              <w:pStyle w:val="TALCharChar"/>
              <w:rPr>
                <w:noProof/>
                <w:color w:val="000000"/>
              </w:rPr>
            </w:pPr>
            <w:r w:rsidRPr="00283A74">
              <w:rPr>
                <w:noProof/>
              </w:rPr>
              <w:t>REL-11</w:t>
            </w:r>
          </w:p>
        </w:tc>
      </w:tr>
    </w:tbl>
    <w:p w:rsidR="00082A9E" w:rsidRDefault="00082A9E"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1F5F9E" w:rsidRPr="00AE7565" w:rsidRDefault="001F5F9E" w:rsidP="001F5F9E">
      <w:pPr>
        <w:pStyle w:val="Heading4"/>
        <w:rPr>
          <w:ins w:id="230" w:author="Suriyamoorthy, Aravindh" w:date="2016-11-04T15:44:00Z"/>
        </w:rPr>
      </w:pPr>
      <w:ins w:id="231" w:author="Suriyamoorthy, Aravindh" w:date="2016-11-04T15:44:00Z">
        <w:r>
          <w:t>10.3.6</w:t>
        </w:r>
        <w:proofErr w:type="gramStart"/>
        <w:r>
          <w:t>.xx</w:t>
        </w:r>
        <w:proofErr w:type="gramEnd"/>
        <w:r>
          <w:tab/>
          <w:t>HS-</w:t>
        </w:r>
        <w:r w:rsidRPr="00AE7565">
          <w:t>S</w:t>
        </w:r>
        <w:r>
          <w:t>C</w:t>
        </w:r>
        <w:r w:rsidRPr="00AE7565">
          <w:t>CH DRX in CELL_FACH information</w:t>
        </w:r>
      </w:ins>
    </w:p>
    <w:p w:rsidR="001F5F9E" w:rsidRDefault="001F5F9E" w:rsidP="001F5F9E">
      <w:pPr>
        <w:rPr>
          <w:ins w:id="232" w:author="Suriyamoorthy, Aravindh" w:date="2016-11-04T15:44:00Z"/>
        </w:rPr>
      </w:pPr>
      <w:ins w:id="233" w:author="Suriyamoorthy, Aravindh" w:date="2016-11-04T15:44:00Z">
        <w:r w:rsidRPr="00AE7565">
          <w:t xml:space="preserve">These parameters configure the UE in CELL_FACH state to discontinuously receive </w:t>
        </w:r>
        <w:r>
          <w:rPr>
            <w:rFonts w:hint="eastAsia"/>
            <w:lang w:eastAsia="zh-CN"/>
          </w:rPr>
          <w:t xml:space="preserve">HS-SCCH order and </w:t>
        </w:r>
        <w:r w:rsidRPr="00AE7565">
          <w:t>HS-DSCH.</w:t>
        </w:r>
      </w:ins>
    </w:p>
    <w:p w:rsidR="001F5F9E" w:rsidRPr="00AE7565" w:rsidRDefault="001F5F9E" w:rsidP="001F5F9E">
      <w:pPr>
        <w:tabs>
          <w:tab w:val="center" w:pos="4819"/>
        </w:tabs>
        <w:rPr>
          <w:ins w:id="234" w:author="Suriyamoorthy, Aravindh" w:date="2016-11-04T15:44:00Z"/>
        </w:rPr>
      </w:pPr>
      <w:ins w:id="235" w:author="Suriyamoorthy, Aravindh" w:date="2016-11-04T15:44:00Z">
        <w:r>
          <w:t xml:space="preserve">See </w:t>
        </w:r>
        <w:proofErr w:type="spellStart"/>
        <w:r>
          <w:t>subclause</w:t>
        </w:r>
        <w:proofErr w:type="spellEnd"/>
        <w:r>
          <w:t xml:space="preserve"> 8.6.6.xx related to usage of these IE’s.</w:t>
        </w:r>
      </w:ins>
    </w:p>
    <w:p w:rsidR="001F5F9E" w:rsidRPr="00AE7565" w:rsidRDefault="001F5F9E" w:rsidP="001F5F9E">
      <w:pPr>
        <w:pStyle w:val="NO"/>
        <w:rPr>
          <w:ins w:id="236" w:author="Suriyamoorthy, Aravindh" w:date="2016-11-04T15:44:00Z"/>
          <w:rFonts w:ascii="Arial" w:hAnsi="Arial" w:cs="Arial"/>
          <w:kern w:val="2"/>
        </w:rPr>
      </w:pPr>
      <w:ins w:id="237" w:author="Suriyamoorthy, Aravindh" w:date="2016-11-04T15:44:00Z">
        <w:r w:rsidRPr="00AE7565">
          <w:t>NOTE:</w:t>
        </w:r>
        <w:r w:rsidRPr="00AE7565">
          <w:tab/>
          <w:t>Only for FDD.</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F5F9E" w:rsidRPr="00283A74" w:rsidTr="005A5E63">
        <w:trPr>
          <w:ins w:id="238" w:author="Suriyamoorthy, Aravindh" w:date="2016-11-04T15:44:00Z"/>
        </w:trPr>
        <w:tc>
          <w:tcPr>
            <w:tcW w:w="2835" w:type="dxa"/>
          </w:tcPr>
          <w:p w:rsidR="001F5F9E" w:rsidRPr="00283A74" w:rsidRDefault="001F5F9E" w:rsidP="005A5E63">
            <w:pPr>
              <w:pStyle w:val="TAH"/>
              <w:rPr>
                <w:ins w:id="239" w:author="Suriyamoorthy, Aravindh" w:date="2016-11-04T15:44:00Z"/>
                <w:color w:val="000000"/>
              </w:rPr>
            </w:pPr>
            <w:ins w:id="240" w:author="Suriyamoorthy, Aravindh" w:date="2016-11-04T15:44:00Z">
              <w:r w:rsidRPr="00283A74">
                <w:rPr>
                  <w:color w:val="000000"/>
                </w:rPr>
                <w:t>Information Element/Group name</w:t>
              </w:r>
            </w:ins>
          </w:p>
        </w:tc>
        <w:tc>
          <w:tcPr>
            <w:tcW w:w="1134" w:type="dxa"/>
          </w:tcPr>
          <w:p w:rsidR="001F5F9E" w:rsidRPr="00283A74" w:rsidRDefault="001F5F9E" w:rsidP="005A5E63">
            <w:pPr>
              <w:pStyle w:val="TAH"/>
              <w:rPr>
                <w:ins w:id="241" w:author="Suriyamoorthy, Aravindh" w:date="2016-11-04T15:44:00Z"/>
                <w:color w:val="000000"/>
              </w:rPr>
            </w:pPr>
            <w:ins w:id="242" w:author="Suriyamoorthy, Aravindh" w:date="2016-11-04T15:44:00Z">
              <w:r w:rsidRPr="00283A74">
                <w:rPr>
                  <w:color w:val="000000"/>
                </w:rPr>
                <w:t>Need</w:t>
              </w:r>
            </w:ins>
          </w:p>
        </w:tc>
        <w:tc>
          <w:tcPr>
            <w:tcW w:w="1134" w:type="dxa"/>
          </w:tcPr>
          <w:p w:rsidR="001F5F9E" w:rsidRPr="00283A74" w:rsidRDefault="001F5F9E" w:rsidP="005A5E63">
            <w:pPr>
              <w:pStyle w:val="TAH"/>
              <w:rPr>
                <w:ins w:id="243" w:author="Suriyamoorthy, Aravindh" w:date="2016-11-04T15:44:00Z"/>
                <w:color w:val="000000"/>
              </w:rPr>
            </w:pPr>
            <w:ins w:id="244" w:author="Suriyamoorthy, Aravindh" w:date="2016-11-04T15:44:00Z">
              <w:r w:rsidRPr="00283A74">
                <w:rPr>
                  <w:color w:val="000000"/>
                </w:rPr>
                <w:t>Multi</w:t>
              </w:r>
            </w:ins>
          </w:p>
        </w:tc>
        <w:tc>
          <w:tcPr>
            <w:tcW w:w="1276" w:type="dxa"/>
          </w:tcPr>
          <w:p w:rsidR="001F5F9E" w:rsidRPr="00283A74" w:rsidRDefault="001F5F9E" w:rsidP="005A5E63">
            <w:pPr>
              <w:pStyle w:val="TAH"/>
              <w:rPr>
                <w:ins w:id="245" w:author="Suriyamoorthy, Aravindh" w:date="2016-11-04T15:44:00Z"/>
                <w:color w:val="000000"/>
              </w:rPr>
            </w:pPr>
            <w:ins w:id="246" w:author="Suriyamoorthy, Aravindh" w:date="2016-11-04T15:44:00Z">
              <w:r w:rsidRPr="00283A74">
                <w:rPr>
                  <w:color w:val="000000"/>
                </w:rPr>
                <w:t>Type and reference</w:t>
              </w:r>
            </w:ins>
          </w:p>
        </w:tc>
        <w:tc>
          <w:tcPr>
            <w:tcW w:w="1701" w:type="dxa"/>
          </w:tcPr>
          <w:p w:rsidR="001F5F9E" w:rsidRPr="00283A74" w:rsidRDefault="001F5F9E" w:rsidP="005A5E63">
            <w:pPr>
              <w:pStyle w:val="TAH"/>
              <w:rPr>
                <w:ins w:id="247" w:author="Suriyamoorthy, Aravindh" w:date="2016-11-04T15:44:00Z"/>
                <w:color w:val="000000"/>
              </w:rPr>
            </w:pPr>
            <w:ins w:id="248" w:author="Suriyamoorthy, Aravindh" w:date="2016-11-04T15:44:00Z">
              <w:r w:rsidRPr="00283A74">
                <w:rPr>
                  <w:color w:val="000000"/>
                </w:rPr>
                <w:t>Semantics description</w:t>
              </w:r>
            </w:ins>
          </w:p>
        </w:tc>
        <w:tc>
          <w:tcPr>
            <w:tcW w:w="992" w:type="dxa"/>
          </w:tcPr>
          <w:p w:rsidR="001F5F9E" w:rsidRPr="00283A74" w:rsidRDefault="001F5F9E" w:rsidP="005A5E63">
            <w:pPr>
              <w:pStyle w:val="TAH"/>
              <w:rPr>
                <w:ins w:id="249" w:author="Suriyamoorthy, Aravindh" w:date="2016-11-04T15:44:00Z"/>
                <w:color w:val="000000"/>
              </w:rPr>
            </w:pPr>
            <w:ins w:id="250" w:author="Suriyamoorthy, Aravindh" w:date="2016-11-04T15:44:00Z">
              <w:r w:rsidRPr="00283A74">
                <w:rPr>
                  <w:color w:val="000000"/>
                </w:rPr>
                <w:t>Version</w:t>
              </w:r>
            </w:ins>
          </w:p>
        </w:tc>
      </w:tr>
      <w:tr w:rsidR="001F5F9E" w:rsidRPr="00283A74" w:rsidTr="005A5E63">
        <w:trPr>
          <w:ins w:id="251" w:author="Suriyamoorthy, Aravindh" w:date="2016-11-04T15:44:00Z"/>
        </w:trPr>
        <w:tc>
          <w:tcPr>
            <w:tcW w:w="2835" w:type="dxa"/>
          </w:tcPr>
          <w:p w:rsidR="001F5F9E" w:rsidRPr="00283A74" w:rsidRDefault="001F5F9E" w:rsidP="005A5E63">
            <w:pPr>
              <w:pStyle w:val="TAL"/>
              <w:rPr>
                <w:ins w:id="252" w:author="Suriyamoorthy, Aravindh" w:date="2016-11-04T15:44:00Z"/>
                <w:snapToGrid w:val="0"/>
              </w:rPr>
            </w:pPr>
            <w:ins w:id="253" w:author="Suriyamoorthy, Aravindh" w:date="2016-11-04T15:44:00Z">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ins>
          </w:p>
        </w:tc>
        <w:tc>
          <w:tcPr>
            <w:tcW w:w="1134" w:type="dxa"/>
          </w:tcPr>
          <w:p w:rsidR="001F5F9E" w:rsidRPr="00283A74" w:rsidRDefault="001F5F9E" w:rsidP="005A5E63">
            <w:pPr>
              <w:pStyle w:val="TAL"/>
              <w:rPr>
                <w:ins w:id="254" w:author="Suriyamoorthy, Aravindh" w:date="2016-11-04T15:44:00Z"/>
              </w:rPr>
            </w:pPr>
            <w:ins w:id="255" w:author="Suriyamoorthy, Aravindh" w:date="2016-11-04T15:44:00Z">
              <w:r>
                <w:t>MD</w:t>
              </w:r>
            </w:ins>
          </w:p>
        </w:tc>
        <w:tc>
          <w:tcPr>
            <w:tcW w:w="1134" w:type="dxa"/>
          </w:tcPr>
          <w:p w:rsidR="001F5F9E" w:rsidRPr="00283A74" w:rsidRDefault="001F5F9E" w:rsidP="005A5E63">
            <w:pPr>
              <w:pStyle w:val="TAL"/>
              <w:rPr>
                <w:ins w:id="256" w:author="Suriyamoorthy, Aravindh" w:date="2016-11-04T15:44:00Z"/>
              </w:rPr>
            </w:pPr>
          </w:p>
        </w:tc>
        <w:tc>
          <w:tcPr>
            <w:tcW w:w="1276" w:type="dxa"/>
          </w:tcPr>
          <w:p w:rsidR="001F5F9E" w:rsidRPr="00283A74" w:rsidRDefault="001F5F9E" w:rsidP="005A5E63">
            <w:pPr>
              <w:pStyle w:val="TAL"/>
              <w:rPr>
                <w:ins w:id="257" w:author="Suriyamoorthy, Aravindh" w:date="2016-11-04T15:44:00Z"/>
              </w:rPr>
            </w:pPr>
            <w:ins w:id="258" w:author="Suriyamoorthy, Aravindh" w:date="2016-11-04T15:44:00Z">
              <w:r w:rsidRPr="00283A74">
                <w:t>Enumerated (</w:t>
              </w:r>
              <w:r>
                <w:rPr>
                  <w:rFonts w:cs="Arial"/>
                  <w:szCs w:val="18"/>
                </w:rPr>
                <w:t>320, spare1</w:t>
              </w:r>
              <w:r w:rsidRPr="00283A74">
                <w:t>)</w:t>
              </w:r>
            </w:ins>
          </w:p>
        </w:tc>
        <w:tc>
          <w:tcPr>
            <w:tcW w:w="1701" w:type="dxa"/>
          </w:tcPr>
          <w:p w:rsidR="001F5F9E" w:rsidRDefault="001F5F9E" w:rsidP="005A5E63">
            <w:pPr>
              <w:pStyle w:val="TAL"/>
              <w:rPr>
                <w:ins w:id="259" w:author="Suriyamoorthy, Aravindh" w:date="2016-11-04T15:47:00Z"/>
                <w:rFonts w:cs="Arial"/>
                <w:szCs w:val="18"/>
              </w:rPr>
            </w:pPr>
            <w:ins w:id="260" w:author="Suriyamoorthy, Aravindh" w:date="2016-11-04T15:44:00Z">
              <w:r>
                <w:rPr>
                  <w:rFonts w:cs="Arial"/>
                  <w:szCs w:val="18"/>
                </w:rPr>
                <w:t>D</w:t>
              </w:r>
              <w:r w:rsidRPr="00283A74">
                <w:rPr>
                  <w:rFonts w:cs="Arial"/>
                  <w:szCs w:val="18"/>
                </w:rPr>
                <w:t xml:space="preserve">etermines the </w:t>
              </w:r>
              <w:r>
                <w:rPr>
                  <w:rFonts w:cs="Arial"/>
                  <w:szCs w:val="18"/>
                </w:rPr>
                <w:t xml:space="preserve">actual </w:t>
              </w:r>
              <w:r w:rsidRPr="00283A74">
                <w:rPr>
                  <w:rFonts w:cs="Arial"/>
                  <w:szCs w:val="18"/>
                </w:rPr>
                <w:t>length of the DRX Cycle during</w:t>
              </w:r>
              <w:r>
                <w:rPr>
                  <w:rFonts w:cs="Arial"/>
                  <w:szCs w:val="18"/>
                </w:rPr>
                <w:t xml:space="preserve"> HS-SCCH</w:t>
              </w:r>
              <w:r w:rsidRPr="00283A74">
                <w:rPr>
                  <w:rFonts w:cs="Arial"/>
                  <w:szCs w:val="18"/>
                </w:rPr>
                <w:t xml:space="preserve"> DRX operation, in </w:t>
              </w:r>
              <w:proofErr w:type="spellStart"/>
              <w:r>
                <w:rPr>
                  <w:rFonts w:cs="Arial"/>
                  <w:szCs w:val="18"/>
                </w:rPr>
                <w:t>sub</w:t>
              </w:r>
              <w:r w:rsidRPr="00283A74">
                <w:rPr>
                  <w:rFonts w:cs="Arial"/>
                  <w:szCs w:val="18"/>
                </w:rPr>
                <w:t>frame</w:t>
              </w:r>
            </w:ins>
            <w:ins w:id="261" w:author="Suriyamoorthy, Aravindh" w:date="2016-11-04T15:56:00Z">
              <w:r w:rsidR="00AA3360">
                <w:rPr>
                  <w:rFonts w:cs="Arial"/>
                  <w:szCs w:val="18"/>
                </w:rPr>
                <w:t>s</w:t>
              </w:r>
              <w:proofErr w:type="spellEnd"/>
              <w:r w:rsidR="00AA3360">
                <w:rPr>
                  <w:rFonts w:cs="Arial"/>
                  <w:szCs w:val="18"/>
                </w:rPr>
                <w:t>.</w:t>
              </w:r>
            </w:ins>
          </w:p>
          <w:p w:rsidR="001F5F9E" w:rsidRPr="00283A74" w:rsidRDefault="001F5F9E" w:rsidP="005A5E63">
            <w:pPr>
              <w:pStyle w:val="TAL"/>
              <w:rPr>
                <w:ins w:id="262" w:author="Suriyamoorthy, Aravindh" w:date="2016-11-04T15:44:00Z"/>
                <w:rFonts w:cs="Arial"/>
                <w:szCs w:val="18"/>
                <w:lang w:eastAsia="zh-CN"/>
              </w:rPr>
            </w:pPr>
            <w:ins w:id="263" w:author="Suriyamoorthy, Aravindh" w:date="2016-11-04T15:47:00Z">
              <w:r w:rsidRPr="00283A74">
                <w:rPr>
                  <w:rFonts w:cs="Arial"/>
                  <w:szCs w:val="18"/>
                </w:rPr>
                <w:t>Default value is the value included in the IE "</w:t>
              </w:r>
              <w:r w:rsidRPr="00283A74">
                <w:rPr>
                  <w:snapToGrid w:val="0"/>
                </w:rPr>
                <w:t xml:space="preserve">HS-DSCH DRX </w:t>
              </w:r>
              <w:proofErr w:type="spellStart"/>
              <w:r w:rsidRPr="00283A74">
                <w:rPr>
                  <w:snapToGrid w:val="0"/>
                </w:rPr>
                <w:t>cycle</w:t>
              </w:r>
              <w:r w:rsidRPr="00283A74">
                <w:rPr>
                  <w:bCs/>
                  <w:szCs w:val="18"/>
                  <w:vertAlign w:val="subscript"/>
                </w:rPr>
                <w:t>FACH</w:t>
              </w:r>
              <w:proofErr w:type="spellEnd"/>
              <w:r w:rsidRPr="00283A74">
                <w:rPr>
                  <w:rFonts w:cs="Arial"/>
                  <w:szCs w:val="18"/>
                </w:rPr>
                <w:t>" of the System Information Block Type 5/5bis.</w:t>
              </w:r>
            </w:ins>
          </w:p>
        </w:tc>
        <w:tc>
          <w:tcPr>
            <w:tcW w:w="992" w:type="dxa"/>
          </w:tcPr>
          <w:p w:rsidR="001F5F9E" w:rsidRPr="00283A74" w:rsidRDefault="001F5F9E" w:rsidP="005A5E63">
            <w:pPr>
              <w:pStyle w:val="TAL"/>
              <w:rPr>
                <w:ins w:id="264" w:author="Suriyamoorthy, Aravindh" w:date="2016-11-04T15:44:00Z"/>
              </w:rPr>
            </w:pPr>
            <w:ins w:id="265" w:author="Suriyamoorthy, Aravindh" w:date="2016-11-04T15:44:00Z">
              <w:r w:rsidRPr="00283A74">
                <w:t>R</w:t>
              </w:r>
              <w:r>
                <w:t>EL-14</w:t>
              </w:r>
            </w:ins>
          </w:p>
        </w:tc>
      </w:tr>
      <w:tr w:rsidR="00AA3360" w:rsidRPr="00283A74" w:rsidTr="005A5E63">
        <w:trPr>
          <w:ins w:id="266" w:author="Suriyamoorthy, Aravindh" w:date="2016-11-04T15:44:00Z"/>
        </w:trPr>
        <w:tc>
          <w:tcPr>
            <w:tcW w:w="2835" w:type="dxa"/>
          </w:tcPr>
          <w:p w:rsidR="00AA3360" w:rsidRDefault="00AA3360" w:rsidP="00AA3360">
            <w:pPr>
              <w:pStyle w:val="TAL"/>
              <w:rPr>
                <w:ins w:id="267" w:author="Suriyamoorthy, Aravindh" w:date="2016-11-04T15:44:00Z"/>
                <w:snapToGrid w:val="0"/>
              </w:rPr>
            </w:pPr>
            <w:ins w:id="268" w:author="Suriyamoorthy, Aravindh" w:date="2016-11-04T15:44:00Z">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ins>
          </w:p>
        </w:tc>
        <w:tc>
          <w:tcPr>
            <w:tcW w:w="1134" w:type="dxa"/>
          </w:tcPr>
          <w:p w:rsidR="00AA3360" w:rsidRDefault="00AA3360" w:rsidP="00AA3360">
            <w:pPr>
              <w:pStyle w:val="TAL"/>
              <w:rPr>
                <w:ins w:id="269" w:author="Suriyamoorthy, Aravindh" w:date="2016-11-04T15:44:00Z"/>
              </w:rPr>
            </w:pPr>
            <w:ins w:id="270" w:author="Suriyamoorthy, Aravindh" w:date="2016-11-04T15:44:00Z">
              <w:r>
                <w:t>MP</w:t>
              </w:r>
            </w:ins>
          </w:p>
        </w:tc>
        <w:tc>
          <w:tcPr>
            <w:tcW w:w="1134" w:type="dxa"/>
          </w:tcPr>
          <w:p w:rsidR="00AA3360" w:rsidRPr="00283A74" w:rsidRDefault="00AA3360" w:rsidP="00AA3360">
            <w:pPr>
              <w:pStyle w:val="TAL"/>
              <w:rPr>
                <w:ins w:id="271" w:author="Suriyamoorthy, Aravindh" w:date="2016-11-04T15:44:00Z"/>
              </w:rPr>
            </w:pPr>
          </w:p>
        </w:tc>
        <w:tc>
          <w:tcPr>
            <w:tcW w:w="1276" w:type="dxa"/>
          </w:tcPr>
          <w:p w:rsidR="00AA3360" w:rsidRPr="00283A74" w:rsidRDefault="00AA3360" w:rsidP="00AA3360">
            <w:pPr>
              <w:pStyle w:val="TAL"/>
              <w:rPr>
                <w:ins w:id="272" w:author="Suriyamoorthy, Aravindh" w:date="2016-11-04T15:44:00Z"/>
              </w:rPr>
            </w:pPr>
            <w:ins w:id="273" w:author="Suriyamoorthy, Aravindh" w:date="2016-11-04T15:44:00Z">
              <w:r w:rsidRPr="00283A74">
                <w:t>Enumerated</w:t>
              </w:r>
              <w:r>
                <w:t xml:space="preserve"> (1, 2)</w:t>
              </w:r>
            </w:ins>
          </w:p>
        </w:tc>
        <w:tc>
          <w:tcPr>
            <w:tcW w:w="1701" w:type="dxa"/>
          </w:tcPr>
          <w:p w:rsidR="00AA3360" w:rsidRDefault="00AA3360" w:rsidP="00AA3360">
            <w:pPr>
              <w:pStyle w:val="TAL"/>
              <w:rPr>
                <w:ins w:id="274" w:author="Suriyamoorthy, Aravindh" w:date="2016-11-04T15:44:00Z"/>
                <w:rFonts w:cs="Arial"/>
                <w:szCs w:val="18"/>
              </w:rPr>
            </w:pPr>
            <w:ins w:id="275" w:author="Suriyamoorthy, Aravindh" w:date="2016-11-04T15:58:00Z">
              <w:r w:rsidRPr="00283A74">
                <w:rPr>
                  <w:rFonts w:cs="Arial"/>
                  <w:szCs w:val="18"/>
                </w:rPr>
                <w:t>Determines the period within the DRX Cycle that t</w:t>
              </w:r>
              <w:r>
                <w:rPr>
                  <w:rFonts w:cs="Arial"/>
                  <w:szCs w:val="18"/>
                </w:rPr>
                <w:t>he UE continuously receives HS-</w:t>
              </w:r>
              <w:r w:rsidRPr="00283A74">
                <w:rPr>
                  <w:rFonts w:cs="Arial"/>
                  <w:szCs w:val="18"/>
                </w:rPr>
                <w:t>S</w:t>
              </w:r>
              <w:r>
                <w:rPr>
                  <w:rFonts w:cs="Arial"/>
                  <w:szCs w:val="18"/>
                </w:rPr>
                <w:t>C</w:t>
              </w:r>
              <w:r w:rsidRPr="00283A74">
                <w:rPr>
                  <w:rFonts w:cs="Arial"/>
                  <w:szCs w:val="18"/>
                </w:rPr>
                <w:t>CH</w:t>
              </w:r>
              <w:r>
                <w:rPr>
                  <w:rFonts w:cs="Arial"/>
                  <w:szCs w:val="18"/>
                </w:rPr>
                <w:t xml:space="preserve"> order</w:t>
              </w:r>
              <w:r w:rsidRPr="00283A74">
                <w:rPr>
                  <w:rFonts w:cs="Arial"/>
                  <w:szCs w:val="18"/>
                </w:rPr>
                <w:t xml:space="preserve">, in </w:t>
              </w:r>
              <w:proofErr w:type="spellStart"/>
              <w:r>
                <w:rPr>
                  <w:rFonts w:cs="Arial"/>
                  <w:szCs w:val="18"/>
                </w:rPr>
                <w:t>sub</w:t>
              </w:r>
              <w:r w:rsidRPr="00283A74">
                <w:rPr>
                  <w:rFonts w:cs="Arial"/>
                  <w:szCs w:val="18"/>
                </w:rPr>
                <w:t>frames</w:t>
              </w:r>
            </w:ins>
            <w:proofErr w:type="spellEnd"/>
          </w:p>
        </w:tc>
        <w:tc>
          <w:tcPr>
            <w:tcW w:w="992" w:type="dxa"/>
          </w:tcPr>
          <w:p w:rsidR="00AA3360" w:rsidRPr="00283A74" w:rsidRDefault="00AA3360" w:rsidP="00AA3360">
            <w:pPr>
              <w:pStyle w:val="TAL"/>
              <w:rPr>
                <w:ins w:id="276" w:author="Suriyamoorthy, Aravindh" w:date="2016-11-04T15:44:00Z"/>
              </w:rPr>
            </w:pPr>
            <w:ins w:id="277" w:author="Suriyamoorthy, Aravindh" w:date="2016-11-04T15:44:00Z">
              <w:r w:rsidRPr="00283A74">
                <w:t>R</w:t>
              </w:r>
              <w:r>
                <w:t>EL-14</w:t>
              </w:r>
            </w:ins>
          </w:p>
        </w:tc>
      </w:tr>
    </w:tbl>
    <w:p w:rsidR="001F5F9E" w:rsidRDefault="001F5F9E"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4F5F5C" w:rsidRPr="00AE7565" w:rsidRDefault="004F5F5C" w:rsidP="004F5F5C">
      <w:pPr>
        <w:pStyle w:val="Heading2"/>
        <w:rPr>
          <w:snapToGrid w:val="0"/>
        </w:rPr>
      </w:pPr>
      <w:bookmarkStart w:id="278" w:name="_Toc462778809"/>
      <w:r w:rsidRPr="00AE7565">
        <w:rPr>
          <w:snapToGrid w:val="0"/>
        </w:rPr>
        <w:t>11.2</w:t>
      </w:r>
      <w:r w:rsidRPr="00AE7565">
        <w:rPr>
          <w:snapToGrid w:val="0"/>
        </w:rPr>
        <w:tab/>
        <w:t>PDU definitions</w:t>
      </w:r>
      <w:bookmarkEnd w:id="278"/>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 TABULAR: The message type and integrity check info are not</w:t>
      </w:r>
    </w:p>
    <w:p w:rsidR="004F5F5C" w:rsidRPr="00AE7565" w:rsidRDefault="004F5F5C" w:rsidP="004F5F5C">
      <w:pPr>
        <w:pStyle w:val="PL"/>
        <w:rPr>
          <w:snapToGrid w:val="0"/>
        </w:rPr>
      </w:pPr>
      <w:r w:rsidRPr="00AE7565">
        <w:rPr>
          <w:snapToGrid w:val="0"/>
        </w:rPr>
        <w:t xml:space="preserve">-- visible in this module as they are defined in the class module. </w:t>
      </w:r>
    </w:p>
    <w:p w:rsidR="004F5F5C" w:rsidRPr="00AE7565" w:rsidRDefault="004F5F5C" w:rsidP="004F5F5C">
      <w:pPr>
        <w:pStyle w:val="PL"/>
        <w:rPr>
          <w:snapToGrid w:val="0"/>
        </w:rPr>
      </w:pPr>
      <w:r w:rsidRPr="00AE7565">
        <w:rPr>
          <w:snapToGrid w:val="0"/>
        </w:rPr>
        <w:t xml:space="preserve">-- Also, all FDD/TDD specific choices have the FDD option first </w:t>
      </w:r>
    </w:p>
    <w:p w:rsidR="004F5F5C" w:rsidRPr="00AE7565" w:rsidRDefault="004F5F5C" w:rsidP="004F5F5C">
      <w:pPr>
        <w:pStyle w:val="PL"/>
        <w:rPr>
          <w:snapToGrid w:val="0"/>
        </w:rPr>
      </w:pPr>
      <w:r w:rsidRPr="00AE7565">
        <w:rPr>
          <w:snapToGrid w:val="0"/>
        </w:rPr>
        <w:t>-- and TDD second, just for consistency.</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PDU-definitions DEFINITIONS AUTOMATIC TAGS ::=</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BEGIN</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t>-- IE parameter types from other modules</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r w:rsidRPr="00AE7565">
        <w:rPr>
          <w:snapToGrid w:val="0"/>
        </w:rPr>
        <w:lastRenderedPageBreak/>
        <w:t>--**************************************************************</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IMPORTS</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 Core Network IEs :</w:t>
      </w:r>
    </w:p>
    <w:p w:rsidR="004F5F5C" w:rsidRPr="00AE7565" w:rsidRDefault="004F5F5C" w:rsidP="004F5F5C">
      <w:pPr>
        <w:pStyle w:val="PL"/>
        <w:rPr>
          <w:snapToGrid w:val="0"/>
        </w:rPr>
      </w:pPr>
      <w:r w:rsidRPr="00AE7565">
        <w:rPr>
          <w:snapToGrid w:val="0"/>
        </w:rPr>
        <w:tab/>
        <w:t>CN-DomainIdentity,</w:t>
      </w:r>
    </w:p>
    <w:p w:rsidR="004F5F5C" w:rsidRPr="00AE7565" w:rsidRDefault="004F5F5C" w:rsidP="004F5F5C">
      <w:pPr>
        <w:pStyle w:val="PL"/>
        <w:rPr>
          <w:snapToGrid w:val="0"/>
        </w:rPr>
      </w:pPr>
      <w:r w:rsidRPr="00AE7565">
        <w:rPr>
          <w:snapToGrid w:val="0"/>
        </w:rPr>
        <w:tab/>
        <w:t>CN-InformationInfo,</w:t>
      </w:r>
    </w:p>
    <w:p w:rsidR="004F5F5C" w:rsidRPr="00AE7565" w:rsidRDefault="004F5F5C" w:rsidP="004F5F5C">
      <w:pPr>
        <w:pStyle w:val="PL"/>
        <w:rPr>
          <w:snapToGrid w:val="0"/>
        </w:rPr>
      </w:pPr>
      <w:r w:rsidRPr="00AE7565">
        <w:rPr>
          <w:snapToGrid w:val="0"/>
        </w:rPr>
        <w:tab/>
        <w:t>CN-InformationInfo-r6,</w:t>
      </w:r>
    </w:p>
    <w:p w:rsidR="004F5F5C" w:rsidRDefault="004F5F5C" w:rsidP="004F5F5C">
      <w:pPr>
        <w:pStyle w:val="PL"/>
        <w:rPr>
          <w:snapToGrid w:val="0"/>
          <w:lang w:eastAsia="zh-CN"/>
        </w:rPr>
      </w:pPr>
      <w:r w:rsidRPr="00AE7565">
        <w:rPr>
          <w:snapToGrid w:val="0"/>
        </w:rPr>
        <w:tab/>
        <w:t>CN-InformationInfoFull,</w:t>
      </w:r>
    </w:p>
    <w:p w:rsidR="004F5F5C" w:rsidRPr="00AE7565" w:rsidRDefault="004F5F5C" w:rsidP="004F5F5C">
      <w:pPr>
        <w:pStyle w:val="PL"/>
        <w:rPr>
          <w:snapToGrid w:val="0"/>
        </w:rPr>
      </w:pPr>
      <w:r>
        <w:rPr>
          <w:rFonts w:hint="eastAsia"/>
          <w:snapToGrid w:val="0"/>
          <w:lang w:eastAsia="zh-CN"/>
        </w:rPr>
        <w:tab/>
      </w:r>
      <w:r w:rsidRPr="00AE7565">
        <w:t>DomainSpecificAccessRestrictionParam-v670ext</w:t>
      </w:r>
      <w:r w:rsidRPr="00AE7565">
        <w:rPr>
          <w:snapToGrid w:val="0"/>
        </w:rPr>
        <w:t>,</w:t>
      </w:r>
    </w:p>
    <w:p w:rsidR="004F5F5C" w:rsidRPr="00AE7565" w:rsidRDefault="004F5F5C" w:rsidP="004F5F5C">
      <w:pPr>
        <w:pStyle w:val="PL"/>
        <w:rPr>
          <w:snapToGrid w:val="0"/>
        </w:rPr>
      </w:pPr>
      <w:r w:rsidRPr="00AE7565">
        <w:rPr>
          <w:snapToGrid w:val="0"/>
        </w:rPr>
        <w:tab/>
        <w:t>NAS-Message,</w:t>
      </w:r>
    </w:p>
    <w:p w:rsidR="004F5F5C" w:rsidRDefault="004F5F5C" w:rsidP="004F5F5C">
      <w:pPr>
        <w:pStyle w:val="PL"/>
        <w:rPr>
          <w:snapToGrid w:val="0"/>
          <w:lang w:eastAsia="zh-CN"/>
        </w:rPr>
      </w:pPr>
      <w:r w:rsidRPr="00AE7565">
        <w:rPr>
          <w:snapToGrid w:val="0"/>
        </w:rPr>
        <w:tab/>
        <w:t>PagingRecordTypeID,</w:t>
      </w:r>
    </w:p>
    <w:p w:rsidR="004F5F5C" w:rsidRPr="00AE7565" w:rsidRDefault="004F5F5C" w:rsidP="004F5F5C">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rsidR="004F5F5C" w:rsidRPr="00AE7565" w:rsidRDefault="004F5F5C" w:rsidP="004F5F5C">
      <w:pPr>
        <w:pStyle w:val="PL"/>
        <w:rPr>
          <w:snapToGrid w:val="0"/>
        </w:rPr>
      </w:pPr>
      <w:r w:rsidRPr="00AE7565">
        <w:rPr>
          <w:snapToGrid w:val="0"/>
        </w:rPr>
        <w:tab/>
        <w:t>PLMN-Identity,</w:t>
      </w:r>
    </w:p>
    <w:p w:rsidR="004F5F5C" w:rsidRDefault="004F5F5C"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4F5F5C" w:rsidRPr="00AE7565" w:rsidRDefault="004F5F5C" w:rsidP="004F5F5C">
      <w:pPr>
        <w:pStyle w:val="PL"/>
        <w:rPr>
          <w:snapToGrid w:val="0"/>
        </w:rPr>
      </w:pPr>
      <w:r w:rsidRPr="00AE7565">
        <w:rPr>
          <w:snapToGrid w:val="0"/>
        </w:rPr>
        <w:t>CellUpdateFDD-r11</w:t>
      </w:r>
      <w:r w:rsidRPr="00AE7565">
        <w:rPr>
          <w:snapToGrid w:val="0"/>
        </w:rPr>
        <w:tab/>
        <w:t>::=</w:t>
      </w:r>
      <w:r w:rsidRPr="00AE7565">
        <w:rPr>
          <w:snapToGrid w:val="0"/>
        </w:rPr>
        <w:tab/>
        <w:t>SEQUENCE</w:t>
      </w:r>
      <w:r w:rsidRPr="00AE7565">
        <w:rPr>
          <w:snapToGrid w:val="0"/>
        </w:rPr>
        <w:tab/>
        <w:t>{</w:t>
      </w:r>
    </w:p>
    <w:p w:rsidR="004F5F5C" w:rsidRPr="00AE7565" w:rsidRDefault="004F5F5C" w:rsidP="004F5F5C">
      <w:pPr>
        <w:pStyle w:val="PL"/>
        <w:rPr>
          <w:snapToGrid w:val="0"/>
        </w:rPr>
      </w:pPr>
      <w:r w:rsidRPr="00AE7565">
        <w:rPr>
          <w:snapToGrid w:val="0"/>
        </w:rPr>
        <w:t>-- User equipment IEs</w:t>
      </w:r>
    </w:p>
    <w:p w:rsidR="004F5F5C" w:rsidRPr="00AE7565" w:rsidRDefault="004F5F5C" w:rsidP="004F5F5C">
      <w:pPr>
        <w:pStyle w:val="PL"/>
        <w:rPr>
          <w:snapToGrid w:val="0"/>
        </w:rPr>
      </w:pPr>
      <w:r w:rsidRPr="00AE7565">
        <w:rPr>
          <w:snapToGrid w:val="0"/>
        </w:rPr>
        <w:tab/>
        <w:t>u-RNTI</w:t>
      </w:r>
      <w:r w:rsidRPr="00AE7565">
        <w:rPr>
          <w:snapToGrid w:val="0"/>
        </w:rPr>
        <w:tab/>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U-RNTI,</w:t>
      </w:r>
    </w:p>
    <w:p w:rsidR="004F5F5C" w:rsidRPr="00AE7565" w:rsidRDefault="004F5F5C" w:rsidP="004F5F5C">
      <w:pPr>
        <w:pStyle w:val="PL"/>
        <w:rPr>
          <w:snapToGrid w:val="0"/>
        </w:rPr>
      </w:pPr>
      <w:r w:rsidRPr="00AE7565">
        <w:rPr>
          <w:snapToGrid w:val="0"/>
        </w:rPr>
        <w:tab/>
        <w:t>startList</w:t>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STARTList,</w:t>
      </w:r>
    </w:p>
    <w:p w:rsidR="004F5F5C" w:rsidRPr="00AE7565" w:rsidRDefault="004F5F5C" w:rsidP="004F5F5C">
      <w:pPr>
        <w:pStyle w:val="PL"/>
        <w:rPr>
          <w:snapToGrid w:val="0"/>
        </w:rPr>
      </w:pPr>
      <w:r w:rsidRPr="00AE7565">
        <w:rPr>
          <w:snapToGrid w:val="0"/>
        </w:rPr>
        <w:tab/>
        <w:t>am</w:t>
      </w:r>
      <w:r>
        <w:rPr>
          <w:snapToGrid w:val="0"/>
        </w:rPr>
        <w:t>-RLC-ErrorIndicationRb2-3or4</w:t>
      </w:r>
      <w:r>
        <w:rPr>
          <w:snapToGrid w:val="0"/>
        </w:rPr>
        <w:tab/>
      </w:r>
      <w:r>
        <w:rPr>
          <w:snapToGrid w:val="0"/>
        </w:rPr>
        <w:tab/>
      </w:r>
      <w:r w:rsidRPr="00AE7565">
        <w:rPr>
          <w:snapToGrid w:val="0"/>
        </w:rPr>
        <w:t>BOOLEAN,</w:t>
      </w:r>
    </w:p>
    <w:p w:rsidR="004F5F5C" w:rsidRPr="00AE7565" w:rsidRDefault="004F5F5C" w:rsidP="004F5F5C">
      <w:pPr>
        <w:pStyle w:val="PL"/>
        <w:rPr>
          <w:snapToGrid w:val="0"/>
        </w:rPr>
      </w:pPr>
      <w:r w:rsidRPr="00AE7565">
        <w:rPr>
          <w:snapToGrid w:val="0"/>
        </w:rPr>
        <w:tab/>
        <w:t>am-</w:t>
      </w:r>
      <w:r>
        <w:rPr>
          <w:snapToGrid w:val="0"/>
        </w:rPr>
        <w:t>RLC-ErrorIndicationRb5orAbove</w:t>
      </w:r>
      <w:r>
        <w:rPr>
          <w:snapToGrid w:val="0"/>
        </w:rPr>
        <w:tab/>
      </w:r>
      <w:r>
        <w:rPr>
          <w:snapToGrid w:val="0"/>
        </w:rPr>
        <w:tab/>
      </w:r>
      <w:r w:rsidRPr="00AE7565">
        <w:rPr>
          <w:snapToGrid w:val="0"/>
        </w:rPr>
        <w:t>BOOLEAN,</w:t>
      </w:r>
    </w:p>
    <w:p w:rsidR="004F5F5C" w:rsidRPr="00AE7565" w:rsidRDefault="004F5F5C" w:rsidP="004F5F5C">
      <w:pPr>
        <w:pStyle w:val="PL"/>
        <w:rPr>
          <w:snapToGrid w:val="0"/>
        </w:rPr>
      </w:pPr>
      <w:r w:rsidRPr="00AE7565">
        <w:rPr>
          <w:snapToGrid w:val="0"/>
        </w:rPr>
        <w:tab/>
        <w:t>cellUpdateCause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CellUpdateCause,</w:t>
      </w:r>
    </w:p>
    <w:p w:rsidR="004F5F5C" w:rsidRPr="00AE7565" w:rsidRDefault="004F5F5C" w:rsidP="004F5F5C">
      <w:pPr>
        <w:pStyle w:val="PL"/>
        <w:rPr>
          <w:snapToGrid w:val="0"/>
        </w:rPr>
      </w:pPr>
      <w:r w:rsidRPr="00AE7565">
        <w:rPr>
          <w:snapToGrid w:val="0"/>
        </w:rPr>
        <w:tab/>
        <w:t>-- TABULAR: RRC transaction identifier is nested in FailureCauseWithProtErrTrId</w:t>
      </w:r>
    </w:p>
    <w:p w:rsidR="004F5F5C" w:rsidRPr="00AE7565" w:rsidRDefault="004F5F5C" w:rsidP="004F5F5C">
      <w:pPr>
        <w:pStyle w:val="PL"/>
        <w:rPr>
          <w:snapToGrid w:val="0"/>
        </w:rPr>
      </w:pPr>
      <w:r w:rsidRPr="00AE7565">
        <w:rPr>
          <w:snapToGrid w:val="0"/>
        </w:rPr>
        <w:tab/>
        <w:t>failureCause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FailureCauseWithProtErrTrId</w:t>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rb-timer-indicator</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Rb-timer-indicator,</w:t>
      </w:r>
    </w:p>
    <w:p w:rsidR="004F5F5C" w:rsidRPr="00AE7565" w:rsidRDefault="004F5F5C" w:rsidP="004F5F5C">
      <w:pPr>
        <w:pStyle w:val="PL"/>
        <w:rPr>
          <w:snapToGrid w:val="0"/>
        </w:rPr>
      </w:pPr>
      <w:r w:rsidRPr="00AE7565">
        <w:rPr>
          <w:snapToGrid w:val="0"/>
        </w:rPr>
        <w:tab/>
        <w:t>establishmentCause</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EstablishmentCause</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trafficVolumeIndicator</w:t>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reconfigurationStatusIndicator</w:t>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csCallType</w:t>
      </w:r>
      <w:r w:rsidRPr="00AE7565">
        <w:rPr>
          <w:snapToGrid w:val="0"/>
        </w:rPr>
        <w:tab/>
      </w:r>
      <w:r w:rsidRPr="00AE7565">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 xml:space="preserve">ENUMERATED </w:t>
      </w:r>
      <w:r>
        <w:rPr>
          <w:snapToGrid w:val="0"/>
        </w:rPr>
        <w:t>{ speech, video, other, spare }</w:t>
      </w:r>
      <w:r w:rsidRPr="00AE7565">
        <w:rPr>
          <w:snapToGrid w:val="0"/>
        </w:rPr>
        <w:tab/>
        <w:t>OPTIONAL,</w:t>
      </w:r>
    </w:p>
    <w:p w:rsidR="004F5F5C" w:rsidRPr="00AE7565" w:rsidRDefault="004F5F5C" w:rsidP="004F5F5C">
      <w:pPr>
        <w:pStyle w:val="PL"/>
        <w:rPr>
          <w:snapToGrid w:val="0"/>
        </w:rPr>
      </w:pPr>
      <w:r w:rsidRPr="00AE7565">
        <w:rPr>
          <w:snapToGrid w:val="0"/>
        </w:rPr>
        <w:tab/>
        <w:t>hspdschReception-CellFach</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ueMobilityStateIndicator</w:t>
      </w:r>
      <w:r w:rsidRPr="00AE7565">
        <w:rPr>
          <w:snapToGrid w:val="0"/>
        </w:rPr>
        <w:tab/>
      </w:r>
      <w:r w:rsidRPr="00AE7565">
        <w:rPr>
          <w:snapToGrid w:val="0"/>
        </w:rPr>
        <w:tab/>
      </w:r>
      <w:r>
        <w:rPr>
          <w:snapToGrid w:val="0"/>
        </w:rPr>
        <w:tab/>
      </w:r>
      <w:r>
        <w:rPr>
          <w:snapToGrid w:val="0"/>
        </w:rPr>
        <w:tab/>
      </w:r>
      <w:r w:rsidRPr="00AE7565">
        <w:rPr>
          <w:snapToGrid w:val="0"/>
        </w:rPr>
        <w:t>High-MobilityDetected</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capabilityChangeIndicator</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supportOfCommonEDCH</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supportOfHS-DSCHDRXOperation</w:t>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ab/>
        <w:t>supportOfMACiis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rsidR="004F5F5C" w:rsidRDefault="004F5F5C" w:rsidP="004F5F5C">
      <w:pPr>
        <w:pStyle w:val="PL"/>
        <w:rPr>
          <w:snapToGrid w:val="0"/>
        </w:rPr>
      </w:pPr>
      <w:r w:rsidRPr="00AE7565">
        <w:rPr>
          <w:snapToGrid w:val="0"/>
        </w:rPr>
        <w:tab/>
        <w:t>securityRevertStatusIndicator</w:t>
      </w:r>
      <w:r w:rsidRPr="00AE7565">
        <w:rPr>
          <w:snapToGrid w:val="0"/>
        </w:rPr>
        <w:tab/>
      </w:r>
    </w:p>
    <w:p w:rsidR="004F5F5C" w:rsidRPr="00AE7565" w:rsidRDefault="004F5F5C" w:rsidP="004F5F5C">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ENUMERATED { revertedBack, normalOperation }</w:t>
      </w:r>
      <w:r w:rsidRPr="00AE7565">
        <w:rPr>
          <w:snapToGrid w:val="0"/>
        </w:rPr>
        <w:tab/>
        <w:t>OPTIONAL,</w:t>
      </w:r>
    </w:p>
    <w:p w:rsidR="004F5F5C" w:rsidRPr="00AE7565" w:rsidRDefault="004F5F5C" w:rsidP="004F5F5C">
      <w:pPr>
        <w:pStyle w:val="PL"/>
        <w:rPr>
          <w:snapToGrid w:val="0"/>
        </w:rPr>
      </w:pPr>
      <w:r w:rsidRPr="00AE7565">
        <w:rPr>
          <w:snapToGrid w:val="0"/>
        </w:rPr>
        <w:tab/>
      </w:r>
      <w:ins w:id="279" w:author="Suriyamoorthy, Aravindh" w:date="2016-11-04T16:09:00Z">
        <w:r w:rsidRPr="00AE7565">
          <w:t>supportOfH</w:t>
        </w:r>
        <w:r>
          <w:t>S-</w:t>
        </w:r>
        <w:r w:rsidRPr="00AE7565">
          <w:t>S</w:t>
        </w:r>
        <w:r>
          <w:t>C</w:t>
        </w:r>
        <w:r w:rsidRPr="00AE7565">
          <w:t>CHDRXOperation</w:t>
        </w:r>
      </w:ins>
      <w:del w:id="280" w:author="Suriyamoorthy, Aravindh" w:date="2016-11-04T16:09:00Z">
        <w:r w:rsidRPr="00AE7565" w:rsidDel="004F5F5C">
          <w:rPr>
            <w:snapToGrid w:val="0"/>
          </w:rPr>
          <w:delText>spare4</w:delText>
        </w:r>
      </w:del>
      <w:r w:rsidRPr="00AE7565">
        <w:rPr>
          <w:snapToGrid w:val="0"/>
        </w:rPr>
        <w:tab/>
      </w:r>
      <w:del w:id="281" w:author="Suriyamoorthy, Aravindh" w:date="2016-11-04T16:09:00Z">
        <w:r w:rsidRPr="00AE7565" w:rsidDel="004F5F5C">
          <w:rPr>
            <w:snapToGrid w:val="0"/>
          </w:rPr>
          <w:tab/>
        </w:r>
        <w:r w:rsidRPr="00AE7565" w:rsidDel="004F5F5C">
          <w:rPr>
            <w:snapToGrid w:val="0"/>
          </w:rPr>
          <w:tab/>
        </w:r>
        <w:r w:rsidRPr="00AE7565" w:rsidDel="004F5F5C">
          <w:rPr>
            <w:snapToGrid w:val="0"/>
          </w:rPr>
          <w:tab/>
        </w:r>
        <w:r w:rsidRPr="00AE7565" w:rsidDel="004F5F5C">
          <w:rPr>
            <w:snapToGrid w:val="0"/>
          </w:rPr>
          <w:tab/>
        </w:r>
      </w:del>
      <w:del w:id="282" w:author="Suriyamoorthy, Aravindh" w:date="2016-11-04T16:10:00Z">
        <w:r w:rsidRPr="00AE7565" w:rsidDel="004F5F5C">
          <w:rPr>
            <w:snapToGrid w:val="0"/>
          </w:rPr>
          <w:tab/>
        </w:r>
        <w:r w:rsidRPr="00AE7565" w:rsidDel="004F5F5C">
          <w:rPr>
            <w:snapToGrid w:val="0"/>
          </w:rPr>
          <w:tab/>
        </w:r>
      </w:del>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ab/>
        <w:t>spare3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ab/>
        <w:t>spare2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ab/>
        <w:t>spare1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 Measurement IEs</w:t>
      </w:r>
    </w:p>
    <w:p w:rsidR="004F5F5C" w:rsidRPr="00AE7565" w:rsidRDefault="004F5F5C" w:rsidP="004F5F5C">
      <w:pPr>
        <w:pStyle w:val="PL"/>
        <w:rPr>
          <w:snapToGrid w:val="0"/>
        </w:rPr>
      </w:pPr>
      <w:r w:rsidRPr="00AE7565">
        <w:rPr>
          <w:snapToGrid w:val="0"/>
        </w:rPr>
        <w:tab/>
        <w:t>measuredResultsOnRACH</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MeasuredResultsOnRACHFDD-r11</w:t>
      </w:r>
      <w:r w:rsidRPr="00AE7565">
        <w:rPr>
          <w:snapToGrid w:val="0"/>
        </w:rPr>
        <w:tab/>
      </w:r>
      <w:r>
        <w:rPr>
          <w:snapToGrid w:val="0"/>
        </w:rPr>
        <w:tab/>
      </w:r>
      <w:r>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 Other IEs</w:t>
      </w:r>
    </w:p>
    <w:p w:rsidR="004F5F5C" w:rsidRPr="00AE7565" w:rsidRDefault="004F5F5C" w:rsidP="004F5F5C">
      <w:pPr>
        <w:pStyle w:val="PL"/>
        <w:rPr>
          <w:snapToGrid w:val="0"/>
        </w:rPr>
      </w:pPr>
      <w:r w:rsidRPr="00AE7565">
        <w:rPr>
          <w:snapToGrid w:val="0"/>
        </w:rPr>
        <w:tab/>
        <w:t>loggedMeasAvailable</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ab/>
        <w:t>loggedANRResultsAvailable</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4F5F5C" w:rsidRPr="00AE7565" w:rsidRDefault="004F5F5C" w:rsidP="004F5F5C">
      <w:pPr>
        <w:pStyle w:val="PL"/>
        <w:rPr>
          <w:snapToGrid w:val="0"/>
        </w:rPr>
      </w:pPr>
      <w:r w:rsidRPr="00AE7565">
        <w:rPr>
          <w:snapToGrid w:val="0"/>
        </w:rPr>
        <w:t xml:space="preserve">CellUpdate-vb50ext-IEs ::= </w:t>
      </w:r>
      <w:r w:rsidRPr="00AE7565">
        <w:rPr>
          <w:snapToGrid w:val="0"/>
        </w:rPr>
        <w:tab/>
      </w:r>
      <w:r w:rsidRPr="00AE7565">
        <w:rPr>
          <w:snapToGrid w:val="0"/>
        </w:rPr>
        <w:tab/>
      </w:r>
      <w:r w:rsidRPr="00AE7565">
        <w:rPr>
          <w:snapToGrid w:val="0"/>
        </w:rPr>
        <w:tab/>
        <w:t>SEQUENCE {</w:t>
      </w:r>
    </w:p>
    <w:p w:rsidR="004F5F5C" w:rsidRPr="00AE7565" w:rsidRDefault="004F5F5C" w:rsidP="004F5F5C">
      <w:pPr>
        <w:pStyle w:val="PL"/>
        <w:rPr>
          <w:snapToGrid w:val="0"/>
        </w:rPr>
      </w:pPr>
      <w:r w:rsidRPr="00AE7565">
        <w:rPr>
          <w:snapToGrid w:val="0"/>
        </w:rPr>
        <w:tab/>
        <w:t>-- Measurement IEs</w:t>
      </w:r>
    </w:p>
    <w:p w:rsidR="004F5F5C" w:rsidRPr="00AE7565" w:rsidRDefault="004F5F5C" w:rsidP="004F5F5C">
      <w:pPr>
        <w:pStyle w:val="PL"/>
        <w:rPr>
          <w:snapToGrid w:val="0"/>
        </w:rPr>
      </w:pPr>
      <w:r w:rsidRPr="00AE7565">
        <w:rPr>
          <w:snapToGrid w:val="0"/>
        </w:rPr>
        <w:tab/>
      </w:r>
      <w:r w:rsidRPr="00AE7565">
        <w:rPr>
          <w:snapToGrid w:val="0"/>
        </w:rPr>
        <w:tab/>
      </w:r>
      <w:r>
        <w:rPr>
          <w:snapToGrid w:val="0"/>
        </w:rPr>
        <w:t>measuredResultsOnRACHEUTRAFreq</w:t>
      </w:r>
      <w:r>
        <w:rPr>
          <w:snapToGrid w:val="0"/>
        </w:rPr>
        <w:tab/>
      </w:r>
      <w:r w:rsidRPr="00AE7565">
        <w:rPr>
          <w:snapToGrid w:val="0"/>
        </w:rPr>
        <w:t>MeasuredResultsOnRACH-EUTRAFreq</w:t>
      </w:r>
      <w:r w:rsidRPr="00AE7565">
        <w:rPr>
          <w:snapToGrid w:val="0"/>
        </w:rPr>
        <w:tab/>
      </w:r>
      <w:r w:rsidRPr="00AE7565">
        <w:rPr>
          <w:snapToGrid w:val="0"/>
        </w:rPr>
        <w:tab/>
      </w:r>
      <w:r>
        <w:rPr>
          <w:snapToGrid w:val="0"/>
        </w:rPr>
        <w:tab/>
      </w:r>
      <w:r w:rsidRPr="00AE7565">
        <w:rPr>
          <w:snapToGrid w:val="0"/>
        </w:rPr>
        <w:t>OPTIONAL</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4F5F5C" w:rsidRPr="00AE7565" w:rsidRDefault="004F5F5C" w:rsidP="004F5F5C">
      <w:pPr>
        <w:pStyle w:val="PL"/>
        <w:rPr>
          <w:snapToGrid w:val="0"/>
        </w:rPr>
      </w:pPr>
      <w:r>
        <w:t>CellUpdate-vc50</w:t>
      </w:r>
      <w:r w:rsidRPr="00AE7565">
        <w:t>ext-IEs</w:t>
      </w:r>
      <w:r w:rsidRPr="00AE7565">
        <w:rPr>
          <w:snapToGrid w:val="0"/>
        </w:rPr>
        <w:t xml:space="preserve"> ::=</w:t>
      </w:r>
      <w:r w:rsidRPr="00AE7565">
        <w:rPr>
          <w:snapToGrid w:val="0"/>
        </w:rPr>
        <w:tab/>
      </w:r>
      <w:r w:rsidRPr="00AE7565">
        <w:rPr>
          <w:snapToGrid w:val="0"/>
        </w:rPr>
        <w:tab/>
      </w:r>
      <w:r w:rsidRPr="00AE7565">
        <w:rPr>
          <w:snapToGrid w:val="0"/>
        </w:rPr>
        <w:tab/>
        <w:t>SEQUENCE {</w:t>
      </w:r>
    </w:p>
    <w:p w:rsidR="004F5F5C" w:rsidRPr="00AE7565" w:rsidRDefault="004F5F5C" w:rsidP="004F5F5C">
      <w:pPr>
        <w:pStyle w:val="PL"/>
        <w:rPr>
          <w:snapToGrid w:val="0"/>
        </w:rPr>
      </w:pPr>
      <w:r w:rsidRPr="00AE7565">
        <w:rPr>
          <w:snapToGrid w:val="0"/>
        </w:rPr>
        <w:tab/>
        <w:t>-- Measurement IEs</w:t>
      </w:r>
    </w:p>
    <w:p w:rsidR="004F5F5C" w:rsidRPr="00AE7565" w:rsidRDefault="004F5F5C" w:rsidP="004F5F5C">
      <w:pPr>
        <w:pStyle w:val="PL"/>
        <w:rPr>
          <w:snapToGrid w:val="0"/>
        </w:rPr>
      </w:pPr>
      <w:r>
        <w:rPr>
          <w:snapToGrid w:val="0"/>
        </w:rPr>
        <w:tab/>
      </w:r>
      <w:r>
        <w:rPr>
          <w:snapToGrid w:val="0"/>
        </w:rPr>
        <w:tab/>
        <w:t>measuredResultsOnRACH</w:t>
      </w:r>
      <w:r>
        <w:rPr>
          <w:snapToGrid w:val="0"/>
        </w:rPr>
        <w:tab/>
      </w:r>
      <w:r>
        <w:rPr>
          <w:snapToGrid w:val="0"/>
        </w:rPr>
        <w:tab/>
      </w:r>
      <w:r>
        <w:rPr>
          <w:snapToGrid w:val="0"/>
        </w:rPr>
        <w:tab/>
      </w:r>
      <w:r w:rsidRPr="00AE7565">
        <w:rPr>
          <w:snapToGrid w:val="0"/>
        </w:rPr>
        <w:tab/>
        <w:t>MeasuredR</w:t>
      </w:r>
      <w:r>
        <w:rPr>
          <w:snapToGrid w:val="0"/>
        </w:rPr>
        <w:t>esultsOnRACH-vc50ext</w:t>
      </w:r>
      <w:r>
        <w:rPr>
          <w:snapToGrid w:val="0"/>
        </w:rPr>
        <w:tab/>
      </w:r>
      <w:r>
        <w:rPr>
          <w:snapToGrid w:val="0"/>
        </w:rPr>
        <w:tab/>
      </w:r>
      <w:r>
        <w:rPr>
          <w:snapToGrid w:val="0"/>
        </w:rPr>
        <w:tab/>
        <w:t>OPTIONAL</w:t>
      </w:r>
    </w:p>
    <w:p w:rsidR="004F5F5C" w:rsidRPr="00AE7565" w:rsidRDefault="004F5F5C" w:rsidP="004F5F5C">
      <w:pPr>
        <w:pStyle w:val="PL"/>
        <w:rPr>
          <w:snapToGrid w:val="0"/>
        </w:rPr>
      </w:pPr>
      <w:r w:rsidRPr="00AE7565">
        <w:rPr>
          <w:snapToGrid w:val="0"/>
        </w:rPr>
        <w:t>}</w:t>
      </w:r>
    </w:p>
    <w:p w:rsidR="004F5F5C" w:rsidRPr="00AE7565" w:rsidRDefault="004F5F5C" w:rsidP="004F5F5C">
      <w:pPr>
        <w:pStyle w:val="PL"/>
        <w:rPr>
          <w:snapToGrid w:val="0"/>
        </w:rPr>
      </w:pPr>
    </w:p>
    <w:p w:rsidR="00F653BA" w:rsidRPr="00AE7565" w:rsidRDefault="00F653BA" w:rsidP="00F653BA">
      <w:pPr>
        <w:pStyle w:val="PL"/>
        <w:rPr>
          <w:snapToGrid w:val="0"/>
        </w:rPr>
      </w:pPr>
      <w:r w:rsidRPr="00AE7565">
        <w:rPr>
          <w:snapToGrid w:val="0"/>
        </w:rPr>
        <w:t>-- ***************************************************</w:t>
      </w:r>
    </w:p>
    <w:p w:rsidR="00F653BA" w:rsidRPr="00AE7565" w:rsidRDefault="00F653BA" w:rsidP="00F653BA">
      <w:pPr>
        <w:pStyle w:val="PL"/>
        <w:rPr>
          <w:snapToGrid w:val="0"/>
        </w:rPr>
      </w:pPr>
      <w:r w:rsidRPr="00AE7565">
        <w:rPr>
          <w:snapToGrid w:val="0"/>
        </w:rPr>
        <w:t>--</w:t>
      </w:r>
    </w:p>
    <w:p w:rsidR="00F653BA" w:rsidRPr="00AE7565" w:rsidRDefault="00F653BA" w:rsidP="00F653BA">
      <w:pPr>
        <w:pStyle w:val="PL"/>
        <w:rPr>
          <w:snapToGrid w:val="0"/>
        </w:rPr>
      </w:pPr>
      <w:r w:rsidRPr="00AE7565">
        <w:rPr>
          <w:snapToGrid w:val="0"/>
        </w:rPr>
        <w:t>-- CELL UPDATE CONFIRM</w:t>
      </w:r>
    </w:p>
    <w:p w:rsidR="00F653BA" w:rsidRPr="00AE7565" w:rsidRDefault="00F653BA" w:rsidP="00F653BA">
      <w:pPr>
        <w:pStyle w:val="PL"/>
        <w:rPr>
          <w:snapToGrid w:val="0"/>
        </w:rPr>
      </w:pPr>
      <w:r w:rsidRPr="00AE7565">
        <w:rPr>
          <w:snapToGrid w:val="0"/>
        </w:rPr>
        <w:t>--</w:t>
      </w:r>
    </w:p>
    <w:p w:rsidR="00F653BA" w:rsidRPr="00AE7565" w:rsidRDefault="00F653BA" w:rsidP="00F653BA">
      <w:pPr>
        <w:pStyle w:val="PL"/>
        <w:rPr>
          <w:snapToGrid w:val="0"/>
        </w:rPr>
      </w:pPr>
      <w:r w:rsidRPr="00AE7565">
        <w:rPr>
          <w:snapToGrid w:val="0"/>
        </w:rPr>
        <w:t>-- ***************************************************</w:t>
      </w:r>
    </w:p>
    <w:p w:rsidR="00F653BA" w:rsidRPr="00AE7565" w:rsidRDefault="00F653BA" w:rsidP="00F653BA">
      <w:pPr>
        <w:pStyle w:val="PL"/>
        <w:rPr>
          <w:snapToGrid w:val="0"/>
        </w:rPr>
      </w:pPr>
    </w:p>
    <w:p w:rsidR="00F653BA" w:rsidRPr="00AE7565" w:rsidRDefault="00F653BA" w:rsidP="00F653BA">
      <w:pPr>
        <w:pStyle w:val="PL"/>
      </w:pPr>
      <w:r w:rsidRPr="00AE7565">
        <w:t>CellUpdateConfirm ::= CHOICE {</w:t>
      </w:r>
    </w:p>
    <w:p w:rsidR="00F653BA" w:rsidRPr="00AE7565" w:rsidRDefault="00F653BA" w:rsidP="00F653BA">
      <w:pPr>
        <w:pStyle w:val="PL"/>
      </w:pPr>
      <w:r w:rsidRPr="00AE7565">
        <w:rPr>
          <w:rFonts w:ascii="Times New Roman" w:hAnsi="Times New Roman"/>
        </w:rPr>
        <w:tab/>
      </w:r>
      <w:r w:rsidRPr="00AE7565">
        <w:t>r3</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t>cellUpdateConfirm-r3</w:t>
      </w:r>
      <w:r w:rsidRPr="00AE7565">
        <w:tab/>
      </w:r>
      <w:r w:rsidRPr="00AE7565">
        <w:tab/>
      </w:r>
      <w:r w:rsidRPr="00AE7565">
        <w:tab/>
        <w:t>CellUpdateConfirm-r3-IEs,</w:t>
      </w:r>
    </w:p>
    <w:p w:rsidR="00F653BA" w:rsidRPr="00AE7565" w:rsidRDefault="00F653BA" w:rsidP="00F653BA">
      <w:pPr>
        <w:pStyle w:val="PL"/>
      </w:pPr>
      <w:r w:rsidRPr="00AE7565">
        <w:tab/>
      </w:r>
      <w:r w:rsidRPr="00AE7565">
        <w:tab/>
        <w:t>v3a0NonCriticalExtensions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t>cellUpdateConfirm-v3a0ext</w:t>
      </w:r>
      <w:r w:rsidRPr="00AE7565">
        <w:tab/>
      </w:r>
      <w:r w:rsidRPr="00AE7565">
        <w:tab/>
        <w:t>CellUpdateConfirm-v3a0ext,</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additional R99 extensions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-r3-add-ext</w:t>
      </w:r>
      <w:r w:rsidRPr="00AE7565">
        <w:rPr>
          <w:snapToGrid w:val="0"/>
          <w:color w:val="000000"/>
        </w:rPr>
        <w:tab/>
        <w:t>BIT STRING</w:t>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t>v4b0NonCriticalExtensions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t>cellUpdateConfirm-v4b0ext</w:t>
      </w:r>
      <w:r w:rsidRPr="00AE7565">
        <w:tab/>
      </w:r>
      <w:r w:rsidRPr="00AE7565">
        <w:tab/>
        <w:t>CellUpdateConfirm-v4b0ext-IEs,</w:t>
      </w:r>
    </w:p>
    <w:p w:rsidR="00F653BA" w:rsidRPr="00AE7565" w:rsidRDefault="00F653BA" w:rsidP="00F653BA">
      <w:pPr>
        <w:pStyle w:val="PL"/>
      </w:pPr>
      <w:r w:rsidRPr="00AE7565">
        <w:lastRenderedPageBreak/>
        <w:tab/>
      </w:r>
      <w:r w:rsidRPr="00AE7565">
        <w:tab/>
      </w:r>
      <w:r w:rsidRPr="00AE7565">
        <w:tab/>
      </w:r>
      <w:r w:rsidRPr="00AE7565">
        <w:tab/>
      </w:r>
      <w:r w:rsidRPr="00AE7565">
        <w:tab/>
        <w:t>v590NonCriticalExtenstions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 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r>
      <w:r w:rsidRPr="00AE7565">
        <w:tab/>
        <w:t>}</w:t>
      </w:r>
      <w:r w:rsidRPr="00AE7565">
        <w:tab/>
      </w:r>
      <w:r w:rsidRPr="00AE7565">
        <w:tab/>
        <w:t>OPTIONAL</w:t>
      </w:r>
    </w:p>
    <w:p w:rsidR="00F653BA" w:rsidRPr="00AE7565" w:rsidRDefault="00F653BA" w:rsidP="00F653BA">
      <w:pPr>
        <w:pStyle w:val="PL"/>
      </w:pPr>
      <w:r w:rsidRPr="00AE7565">
        <w:tab/>
      </w:r>
      <w:r w:rsidRPr="00AE7565">
        <w:tab/>
        <w:t>}</w:t>
      </w:r>
      <w:r w:rsidRPr="00AE7565">
        <w:tab/>
      </w:r>
      <w:r w:rsidRPr="00AE7565">
        <w:tab/>
        <w:t>OPTIONAL</w:t>
      </w:r>
    </w:p>
    <w:p w:rsidR="00F653BA" w:rsidRPr="00AE7565" w:rsidRDefault="00F653BA" w:rsidP="00F653BA">
      <w:pPr>
        <w:pStyle w:val="PL"/>
      </w:pPr>
      <w:r w:rsidRPr="00AE7565">
        <w:rPr>
          <w:rFonts w:ascii="Times New Roman" w:hAnsi="Times New Roman"/>
        </w:rPr>
        <w:tab/>
        <w:t>}</w:t>
      </w:r>
      <w:r w:rsidRPr="00AE7565">
        <w:t>,</w:t>
      </w:r>
    </w:p>
    <w:p w:rsidR="00F653BA" w:rsidRPr="00AE7565" w:rsidRDefault="00F653BA" w:rsidP="00F653BA">
      <w:pPr>
        <w:pStyle w:val="PL"/>
        <w:rPr>
          <w:snapToGrid w:val="0"/>
        </w:rPr>
      </w:pPr>
      <w:r w:rsidRPr="00AE7565">
        <w:rPr>
          <w:snapToGrid w:val="0"/>
        </w:rPr>
        <w:tab/>
        <w:t>later-than-r3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rsidR="00F653BA" w:rsidRPr="00AE7565" w:rsidRDefault="00F653BA" w:rsidP="00F653BA">
      <w:pPr>
        <w:pStyle w:val="PL"/>
        <w:rPr>
          <w:snapToGrid w:val="0"/>
        </w:rPr>
      </w:pPr>
      <w:r w:rsidRPr="00AE7565">
        <w:rPr>
          <w:snapToGrid w:val="0"/>
        </w:rPr>
        <w:tab/>
      </w:r>
      <w:r w:rsidRPr="00AE7565">
        <w:rPr>
          <w:snapToGrid w:val="0"/>
        </w:rPr>
        <w:tab/>
        <w:t>rrc-TransactionIdentifier</w:t>
      </w:r>
      <w:r w:rsidRPr="00AE7565">
        <w:rPr>
          <w:snapToGrid w:val="0"/>
        </w:rPr>
        <w:tab/>
      </w:r>
      <w:r w:rsidRPr="00AE7565">
        <w:rPr>
          <w:snapToGrid w:val="0"/>
        </w:rPr>
        <w:tab/>
        <w:t>RRC-TransactionIdentifier,</w:t>
      </w:r>
    </w:p>
    <w:p w:rsidR="00F653BA" w:rsidRPr="00AE7565" w:rsidRDefault="00F653BA" w:rsidP="00F653BA">
      <w:pPr>
        <w:pStyle w:val="PL"/>
      </w:pP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r4</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cellUpdateConfirm-r4</w:t>
      </w:r>
      <w:r w:rsidRPr="00AE7565">
        <w:tab/>
      </w:r>
      <w:r w:rsidRPr="00AE7565">
        <w:tab/>
      </w:r>
      <w:r w:rsidRPr="00AE7565">
        <w:tab/>
        <w:t>CellUpdateConfirm-r4-IEs,</w:t>
      </w:r>
    </w:p>
    <w:p w:rsidR="00F653BA" w:rsidRPr="00AE7565" w:rsidRDefault="00F653BA" w:rsidP="00F653BA">
      <w:pPr>
        <w:pStyle w:val="PL"/>
      </w:pPr>
      <w:r w:rsidRPr="00AE7565">
        <w:tab/>
      </w:r>
      <w:r w:rsidRPr="00AE7565">
        <w:tab/>
      </w:r>
      <w:r w:rsidRPr="00AE7565">
        <w:tab/>
      </w:r>
      <w:r w:rsidRPr="00AE7565">
        <w:tab/>
        <w:t>v4d0NonCriticalExtensions</w:t>
      </w:r>
      <w:r w:rsidRPr="00AE7565">
        <w:tab/>
      </w:r>
      <w:r w:rsidRPr="00AE7565">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REL-5</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-r4-add-ext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t>v590NonCriticalExtenstions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cellUpdateConfirm-v590ext</w:t>
      </w:r>
      <w:r w:rsidRPr="00AE7565">
        <w:tab/>
      </w:r>
      <w:r w:rsidRPr="00AE7565">
        <w:tab/>
        <w:t>CellUpdateConfirm-v590ext-IEs,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t>r5</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t>cellUpdateConfirm-r5</w:t>
      </w:r>
      <w:r w:rsidRPr="00AE7565">
        <w:tab/>
      </w:r>
      <w:r w:rsidRPr="00AE7565">
        <w:tab/>
      </w:r>
      <w:r w:rsidRPr="00AE7565">
        <w:tab/>
        <w:t>CellUpdateConfirm-r5-IEs,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REL-6</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-r5-add-ext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t>v5d0NonCriticalExtenstions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cellUpdateConfirm-v5d0ext</w:t>
      </w:r>
      <w:r w:rsidRPr="00AE7565">
        <w:tab/>
      </w:r>
      <w:r w:rsidRPr="00AE7565">
        <w:tab/>
        <w:t>CellUpdateConfirm-v5d0ext-IEs,</w:t>
      </w:r>
    </w:p>
    <w:p w:rsidR="00F653BA" w:rsidRPr="00AE7565" w:rsidRDefault="00F653BA" w:rsidP="00F653BA">
      <w:pPr>
        <w:pStyle w:val="PL"/>
      </w:pPr>
      <w:r w:rsidRPr="00AE7565">
        <w:tab/>
      </w:r>
      <w:r w:rsidRPr="00AE7565">
        <w:tab/>
      </w:r>
      <w:r w:rsidRPr="00AE7565">
        <w:tab/>
      </w:r>
      <w:r w:rsidRPr="00AE7565">
        <w:tab/>
      </w:r>
      <w:r w:rsidRPr="00AE7565">
        <w:tab/>
      </w:r>
      <w:r w:rsidRPr="00AE7565">
        <w:tab/>
        <w:t>v690NonCriticalExtensions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w:t>
      </w:r>
      <w:r w:rsidRPr="00AE7565">
        <w:tab/>
      </w:r>
      <w:r w:rsidRPr="00AE7565">
        <w:tab/>
      </w:r>
      <w:r w:rsidRPr="00AE7565">
        <w:rPr>
          <w:snapToGrid w:val="0"/>
          <w:color w:val="000000"/>
        </w:rPr>
        <w:t>C</w:t>
      </w:r>
      <w:r w:rsidRPr="00AE7565">
        <w:t>ellUpdateConfirm</w:t>
      </w:r>
      <w:r w:rsidRPr="00AE7565">
        <w:rPr>
          <w:snapToGrid w:val="0"/>
          <w:color w:val="000000"/>
        </w:rPr>
        <w:t>-</w:t>
      </w:r>
      <w:r w:rsidRPr="00AE7565">
        <w:t>v690ext-IEs,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t>}</w:t>
      </w:r>
      <w:r w:rsidRPr="00AE7565">
        <w:t>,</w:t>
      </w:r>
    </w:p>
    <w:p w:rsidR="00F653BA" w:rsidRPr="00AE7565" w:rsidRDefault="00F653BA" w:rsidP="00F653BA">
      <w:pPr>
        <w:pStyle w:val="PL"/>
      </w:pP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rPr>
          <w:rFonts w:ascii="Times New Roman" w:hAnsi="Times New Roman"/>
        </w:rPr>
        <w:tab/>
      </w:r>
      <w:r w:rsidRPr="00AE7565">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t>r6</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t>cellUpdateConfirm-r6</w:t>
      </w:r>
      <w:r w:rsidRPr="00AE7565">
        <w:tab/>
      </w:r>
      <w:r w:rsidRPr="00AE7565">
        <w:tab/>
      </w:r>
      <w:r w:rsidRPr="00AE7565">
        <w:tab/>
        <w:t>CellUpdateConfirm-r6-IEs,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REL-7</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-r6-add-ext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v6b0NonCriticalExtensions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rPr>
          <w:snapToGrid w:val="0"/>
          <w:color w:val="000000"/>
        </w:rPr>
        <w:t>c</w:t>
      </w:r>
      <w:r w:rsidRPr="00AE7565">
        <w:t>ellUpdateConfirm</w:t>
      </w:r>
      <w:r w:rsidRPr="00AE7565">
        <w:rPr>
          <w:snapToGrid w:val="0"/>
        </w:rPr>
        <w:t>-v6b0ext</w:t>
      </w:r>
      <w:r w:rsidRPr="00AE7565">
        <w:rPr>
          <w:snapToGrid w:val="0"/>
        </w:rPr>
        <w:tab/>
      </w:r>
      <w:r w:rsidRPr="00AE7565">
        <w:tab/>
      </w:r>
      <w:r w:rsidRPr="00AE7565">
        <w:rPr>
          <w:snapToGrid w:val="0"/>
          <w:color w:val="000000"/>
        </w:rPr>
        <w:t>C</w:t>
      </w:r>
      <w:r w:rsidRPr="00AE7565">
        <w:t>ellUpdateConfirm</w:t>
      </w:r>
      <w:r w:rsidRPr="00AE7565">
        <w:rPr>
          <w:snapToGrid w:val="0"/>
        </w:rPr>
        <w:t>-v6b0ext</w:t>
      </w:r>
      <w:r w:rsidRPr="00AE7565">
        <w: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t>r7</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cellUpdateConfirm-r7</w:t>
      </w:r>
      <w:r w:rsidRPr="00AE7565">
        <w:tab/>
      </w:r>
      <w:r w:rsidRPr="00AE7565">
        <w:tab/>
      </w:r>
      <w:r w:rsidRPr="00AE7565">
        <w:tab/>
        <w:t>CellUpdateConfirm-r7-IEs,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REL-8</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-r7-add-ext</w:t>
      </w:r>
      <w:r w:rsidRPr="00AE7565">
        <w:rPr>
          <w:snapToGrid w:val="0"/>
          <w:color w:val="000000"/>
        </w:rPr>
        <w:tab/>
        <w:t>BIT STRING</w:t>
      </w:r>
    </w:p>
    <w:p w:rsidR="00F653BA" w:rsidRPr="00AE7565" w:rsidRDefault="00F653BA" w:rsidP="00F653BA">
      <w:pPr>
        <w:pStyle w:val="PL"/>
        <w:rPr>
          <w:snapToGrid w:val="0"/>
          <w:color w:val="000000"/>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t xml:space="preserve">(CONTAINING </w:t>
      </w:r>
      <w:r w:rsidRPr="00AE7565">
        <w:rPr>
          <w:snapToGrid w:val="0"/>
          <w:color w:val="000000"/>
          <w:lang w:eastAsia="zh-CN"/>
        </w:rPr>
        <w:t>C</w:t>
      </w:r>
      <w:r w:rsidRPr="00AE7565">
        <w:t>ellUpdateConfirm</w:t>
      </w:r>
      <w:r w:rsidRPr="00AE7565">
        <w:rPr>
          <w:snapToGrid w:val="0"/>
          <w:color w:val="000000"/>
        </w:rPr>
        <w:t>-r</w:t>
      </w:r>
      <w:r w:rsidRPr="00AE7565">
        <w:rPr>
          <w:snapToGrid w:val="0"/>
          <w:color w:val="000000"/>
          <w:lang w:eastAsia="zh-CN"/>
        </w:rPr>
        <w:t>7</w:t>
      </w:r>
      <w:r w:rsidRPr="00AE7565">
        <w:t>-add-ext-IEs)</w:t>
      </w:r>
      <w:r w:rsidRPr="00AE7565">
        <w:rPr>
          <w:lang w:eastAsia="zh-CN"/>
        </w:rPr>
        <w:tab/>
      </w:r>
      <w:r w:rsidRPr="00AE7565" w:rsidDel="000E6B2F">
        <w:rPr>
          <w:snapToGrid w:val="0"/>
          <w:color w:val="000000"/>
        </w:rPr>
        <w:t>OPTIONAL,</w:t>
      </w:r>
    </w:p>
    <w:p w:rsidR="00F653BA" w:rsidRPr="00AE7565" w:rsidRDefault="00F653BA" w:rsidP="00F653BA">
      <w:pPr>
        <w:pStyle w:val="PL"/>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t>v780NonCriticalExtensions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cellUpdateConfirm-v780ext</w:t>
      </w:r>
      <w:r w:rsidRPr="00AE7565">
        <w:tab/>
      </w:r>
      <w:r w:rsidRPr="00AE7565">
        <w:tab/>
        <w:t>CellUpdateConfirm-v780ext-IEs,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cellUpdateConfirm-v860ext</w:t>
      </w:r>
      <w:r w:rsidRPr="00AE7565">
        <w:tab/>
      </w:r>
      <w:r w:rsidRPr="00AE7565">
        <w:tab/>
        <w:t>CellUpdateConfirm-v860ext-IEs,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r8</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cellUpdateConfirm-r8</w:t>
      </w:r>
      <w:r w:rsidRPr="00AE7565">
        <w:tab/>
      </w:r>
      <w:r w:rsidRPr="00AE7565">
        <w:tab/>
      </w:r>
      <w:r w:rsidRPr="00AE7565">
        <w:tab/>
        <w:t>CellUpdateConfirm-r8-IEs,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Container for adding non critical extensions after freezing REL-9</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-r8-add-ext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v</w:t>
      </w:r>
      <w:r w:rsidRPr="00AE7565">
        <w:rPr>
          <w:lang w:eastAsia="zh-CN"/>
        </w:rPr>
        <w:t>7d</w:t>
      </w:r>
      <w:r w:rsidRPr="00AE7565">
        <w:t>0NonCriticalExtensions</w:t>
      </w:r>
      <w:r w:rsidRPr="00AE7565">
        <w:tab/>
      </w:r>
      <w:r w:rsidRPr="00AE7565">
        <w:tab/>
        <w:t>SEQUENCE {</w:t>
      </w:r>
    </w:p>
    <w:p w:rsidR="00F653BA" w:rsidRPr="00AE7565" w:rsidRDefault="00F653BA" w:rsidP="00F653BA">
      <w:pPr>
        <w:pStyle w:val="PL"/>
        <w:tabs>
          <w:tab w:val="clear" w:pos="6912"/>
          <w:tab w:val="left" w:pos="6835"/>
        </w:tabs>
      </w:pPr>
      <w:r w:rsidRPr="00AE7565">
        <w:tab/>
      </w:r>
      <w:r w:rsidRPr="00AE7565">
        <w:tab/>
      </w:r>
      <w:r w:rsidRPr="00AE7565">
        <w:tab/>
      </w:r>
      <w:r w:rsidRPr="00AE7565">
        <w:tab/>
      </w:r>
      <w:r w:rsidRPr="00AE7565">
        <w:tab/>
      </w:r>
      <w:r w:rsidRPr="00AE7565">
        <w:tab/>
      </w:r>
      <w:r w:rsidRPr="00AE7565">
        <w:tab/>
      </w:r>
      <w:r w:rsidRPr="00AE7565">
        <w:tab/>
      </w:r>
      <w:r w:rsidRPr="00AE7565">
        <w:tab/>
        <w:t>cellUpdateConfirm-v</w:t>
      </w:r>
      <w:r w:rsidRPr="00AE7565">
        <w:rPr>
          <w:lang w:eastAsia="zh-CN"/>
        </w:rPr>
        <w:t>7d</w:t>
      </w:r>
      <w:r w:rsidRPr="00AE7565">
        <w:t>0ext</w:t>
      </w:r>
      <w:r w:rsidRPr="00AE7565">
        <w:tab/>
      </w:r>
      <w:r w:rsidRPr="00AE7565">
        <w:tab/>
        <w:t>CellUpdateConfirm-v</w:t>
      </w:r>
      <w:r w:rsidRPr="00AE7565">
        <w:rPr>
          <w:lang w:eastAsia="zh-CN"/>
        </w:rPr>
        <w:t>7d</w:t>
      </w:r>
      <w:r w:rsidRPr="00AE7565">
        <w:t>0ext-IEs,</w:t>
      </w:r>
    </w:p>
    <w:p w:rsidR="00F653BA" w:rsidRPr="00AE7565" w:rsidRDefault="00F653BA" w:rsidP="00F653BA">
      <w:pPr>
        <w:pStyle w:val="PL"/>
      </w:pPr>
      <w:r w:rsidRPr="00AE7565">
        <w:lastRenderedPageBreak/>
        <w:tab/>
      </w:r>
      <w:r w:rsidRPr="00AE7565">
        <w:tab/>
      </w:r>
      <w:r w:rsidRPr="00AE7565">
        <w:tab/>
      </w:r>
      <w:r w:rsidRPr="00AE7565">
        <w:tab/>
      </w:r>
      <w:r w:rsidRPr="00AE7565">
        <w:tab/>
      </w:r>
      <w:r w:rsidRPr="00AE7565">
        <w:tab/>
      </w:r>
      <w:r w:rsidRPr="00AE7565">
        <w:tab/>
      </w:r>
      <w:r w:rsidRPr="00AE7565">
        <w:tab/>
      </w:r>
      <w:r w:rsidRPr="00AE7565">
        <w:tab/>
        <w:t>v7f0NonCriticalExtensions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cellUpdateConfirm-v7f0ext</w:t>
      </w:r>
      <w:r w:rsidRPr="00AE7565">
        <w:tab/>
        <w:t>CellUpdateConfirm-v7f0ext-IEs,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v890NonCriticalExtensions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CellUpdateConfirm-v890ext-IEs,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v7g0NonCriticalExtensions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CellUpdateConfirm-v7g0ext-IEs,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v8a0NonCriticalExtensions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CellUpdateConfirm-v8a0ext-IEs,</w:t>
      </w:r>
    </w:p>
    <w:p w:rsidR="00F653BA" w:rsidRPr="00AE7565" w:rsidRDefault="00F653BA" w:rsidP="00F653BA">
      <w:pPr>
        <w:pStyle w:val="PL"/>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r>
      <w:r w:rsidRPr="00AE7565">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r9</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cellUpdateConfirm-r9</w:t>
      </w:r>
      <w:r w:rsidRPr="00AE7565">
        <w:tab/>
      </w:r>
      <w:r w:rsidRPr="00AE7565">
        <w:tab/>
      </w:r>
      <w:r w:rsidRPr="00AE7565">
        <w:tab/>
        <w:t>CellUpdateConfirm-r9-IEs,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REL-10</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-r9-add-ext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v950NonCriticalExtensions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cellUpdateConfirm-v950ext</w:t>
      </w:r>
      <w:r w:rsidRPr="00AE7565">
        <w:rPr>
          <w:snapToGrid w:val="0"/>
          <w:color w:val="000000"/>
        </w:rPr>
        <w:tab/>
      </w:r>
      <w:r w:rsidRPr="00AE7565">
        <w:rPr>
          <w:snapToGrid w:val="0"/>
          <w:color w:val="000000"/>
        </w:rPr>
        <w:tab/>
        <w:t>CellUpdateConfirm-v950ext-IEs,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v9c0NonCriticalExtensions</w:t>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cellUpdateConfirm-v9c0ext</w:t>
      </w:r>
      <w:r w:rsidRPr="00AE7565">
        <w:tab/>
      </w:r>
      <w:r w:rsidRPr="00AE7565">
        <w:tab/>
        <w:t>CellUpdateConfirm-v9c0ext-IEs,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rPr>
          <w:lang w:eastAsia="zh-CN"/>
        </w:rPr>
      </w:pP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r>
      <w:r w:rsidRPr="00AE7565">
        <w:rPr>
          <w:lang w:eastAsia="zh-CN"/>
        </w:rPr>
        <w:tab/>
        <w:t>}</w:t>
      </w:r>
      <w:r w:rsidRPr="00AE7565">
        <w:rPr>
          <w:lang w:eastAsia="zh-CN"/>
        </w:rPr>
        <w:tab/>
        <w:t>OPTIONAL</w:t>
      </w:r>
    </w:p>
    <w:p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r10</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cellUpdateConfirm-r10</w:t>
      </w:r>
      <w:r w:rsidRPr="00AE7565">
        <w:tab/>
      </w:r>
      <w:r w:rsidRPr="00AE7565">
        <w:tab/>
      </w:r>
      <w:r w:rsidRPr="00AE7565">
        <w:tab/>
        <w:t>CellUpdateConfirm-r10-IEs,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REL-11</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-r10-add-ext</w:t>
      </w:r>
      <w:r w:rsidRPr="00AE7565">
        <w:rPr>
          <w:snapToGrid w:val="0"/>
          <w:color w:val="000000"/>
        </w:rPr>
        <w:tab/>
        <w:t>BIT STRING</w:t>
      </w:r>
      <w:r w:rsidRPr="00AE7565">
        <w:rPr>
          <w:snapToGrid w:val="0"/>
          <w:color w:val="000000"/>
        </w:rPr>
        <w:tab/>
      </w:r>
      <w:r w:rsidRPr="00AE7565">
        <w:rPr>
          <w:snapToGrid w:val="0"/>
          <w:color w:val="000000"/>
        </w:rPr>
        <w:tab/>
        <w:t>OPTIONAL,</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v9c0NonCriticalExtensions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cellUpdateConfirm-v9c0ext</w:t>
      </w:r>
      <w:r w:rsidRPr="00AE7565">
        <w:rPr>
          <w:snapToGrid w:val="0"/>
          <w:color w:val="000000"/>
        </w:rPr>
        <w:tab/>
      </w:r>
      <w:r w:rsidRPr="00AE7565">
        <w:rPr>
          <w:snapToGrid w:val="0"/>
          <w:color w:val="000000"/>
        </w:rPr>
        <w:tab/>
        <w:t>CellUpdateConfirm-v9c0ext-IEs,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vb50NonCriticalExtensions</w:t>
      </w:r>
      <w:r w:rsidRPr="00AE7565">
        <w:rPr>
          <w:snapToGrid w:val="0"/>
          <w:color w:val="000000"/>
        </w:rPr>
        <w:tab/>
      </w:r>
      <w:r w:rsidRPr="00AE7565">
        <w:rPr>
          <w:snapToGrid w:val="0"/>
          <w:color w:val="000000"/>
        </w:rPr>
        <w:tab/>
        <w:t>SEQUENCE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CellUpdateConfirm-vb50ext-IEs,</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t>SEQUENCE {}</w:t>
      </w:r>
      <w:r w:rsidRPr="00AE7565">
        <w:tab/>
      </w:r>
      <w:r w:rsidRPr="00AE7565">
        <w:tab/>
        <w:t>OPTIONAL</w:t>
      </w:r>
    </w:p>
    <w:p w:rsidR="00F653BA" w:rsidRPr="00AE7565" w:rsidRDefault="00F653BA" w:rsidP="00F653BA">
      <w:pPr>
        <w:pStyle w:val="PL"/>
        <w:tabs>
          <w:tab w:val="clear" w:pos="4992"/>
          <w:tab w:val="left" w:pos="4690"/>
        </w:tabs>
      </w:pPr>
      <w:r w:rsidRPr="00AE7565">
        <w:rPr>
          <w:lang w:eastAsia="zh-CN"/>
        </w:rPr>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t>OPTIONAL</w:t>
      </w:r>
    </w:p>
    <w:p w:rsidR="00F653BA" w:rsidRPr="00AE7565" w:rsidRDefault="00F653BA" w:rsidP="00F653BA">
      <w:pPr>
        <w:pStyle w:val="PL"/>
        <w:tabs>
          <w:tab w:val="clear" w:pos="4992"/>
          <w:tab w:val="left" w:pos="4690"/>
        </w:tabs>
        <w:rPr>
          <w:snapToGrid w:val="0"/>
          <w:color w:val="000000"/>
          <w:lang w:eastAsia="zh-CN"/>
        </w:rPr>
      </w:pP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r>
      <w:r w:rsidRPr="00AE7565">
        <w:rPr>
          <w:snapToGrid w:val="0"/>
          <w:color w:val="000000"/>
          <w:lang w:eastAsia="zh-CN"/>
        </w:rPr>
        <w:tab/>
        <w:t>}</w:t>
      </w:r>
      <w:r w:rsidRPr="00AE7565">
        <w:rPr>
          <w:snapToGrid w:val="0"/>
          <w:color w:val="000000"/>
          <w:lang w:eastAsia="zh-CN"/>
        </w:rPr>
        <w:tab/>
        <w:t>OPTIONAL</w:t>
      </w:r>
    </w:p>
    <w:p w:rsidR="00F653BA" w:rsidRPr="00AE7565"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criticalExtensions</w:t>
      </w:r>
      <w:r w:rsidRPr="00AE7565">
        <w:tab/>
      </w:r>
      <w:r w:rsidRPr="00AE7565">
        <w:tab/>
      </w:r>
      <w:r w:rsidRPr="00AE7565">
        <w:tab/>
      </w:r>
      <w:r w:rsidRPr="00AE7565">
        <w:tab/>
        <w:t>CHOICE {</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r11</w:t>
      </w:r>
      <w:r w:rsidRPr="00AE7565">
        <w:tab/>
      </w:r>
      <w:r w:rsidRPr="00AE7565">
        <w:tab/>
      </w:r>
      <w:r w:rsidRPr="00AE7565">
        <w:tab/>
      </w:r>
      <w:r w:rsidRPr="00AE7565">
        <w:tab/>
      </w:r>
      <w:r w:rsidRPr="00AE7565">
        <w:tab/>
      </w:r>
      <w:r w:rsidRPr="00AE7565">
        <w:tab/>
      </w:r>
      <w:r w:rsidRPr="00AE7565">
        <w:tab/>
      </w:r>
      <w:r w:rsidRPr="00AE7565">
        <w:tab/>
        <w:t>SEQUENCE {</w:t>
      </w:r>
    </w:p>
    <w:p w:rsidR="00F653BA" w:rsidRPr="00AE7565" w:rsidRDefault="00F653BA" w:rsidP="00F653BA">
      <w:pPr>
        <w:pStyle w:val="PL"/>
        <w:tabs>
          <w:tab w:val="clear" w:pos="9216"/>
          <w:tab w:val="left" w:pos="10620"/>
        </w:tabs>
        <w:ind w:right="-979"/>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cellUpdateConfirm-r11</w:t>
      </w:r>
      <w:r w:rsidRPr="00AE7565">
        <w:tab/>
      </w:r>
      <w:r w:rsidRPr="00AE7565">
        <w:tab/>
      </w:r>
      <w:r w:rsidRPr="00AE7565">
        <w:tab/>
        <w:t>CellUpdateConfirm-r11-IEs,</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xml:space="preserve">-- Container for adding non critical extensions after </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 freezing REL-12</w:t>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w:t>
      </w:r>
      <w:r w:rsidRPr="00AE7565">
        <w:t>ellUpdateConfirm</w:t>
      </w:r>
      <w:r w:rsidRPr="00AE7565">
        <w:rPr>
          <w:snapToGrid w:val="0"/>
          <w:color w:val="000000"/>
        </w:rPr>
        <w:t>-r11-add-ext</w:t>
      </w:r>
      <w:r w:rsidRPr="00AE7565">
        <w:rPr>
          <w:snapToGrid w:val="0"/>
          <w:color w:val="000000"/>
        </w:rPr>
        <w:tab/>
      </w:r>
    </w:p>
    <w:p w:rsidR="00F653BA" w:rsidRPr="00AE7565" w:rsidRDefault="00F653BA" w:rsidP="00F653BA">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r w:rsidRPr="00AE7565">
        <w:rPr>
          <w:snapToGrid w:val="0"/>
          <w:color w:val="000000"/>
        </w:rPr>
        <w:tab/>
        <w:t>OPTIONAL,</w:t>
      </w:r>
    </w:p>
    <w:p w:rsidR="00F653BA" w:rsidRPr="00AE7565" w:rsidRDefault="00F653BA" w:rsidP="00F653BA">
      <w:pPr>
        <w:pStyle w:val="PL"/>
        <w:tabs>
          <w:tab w:val="left" w:pos="9720"/>
        </w:tabs>
        <w:ind w:right="-1133"/>
        <w:rPr>
          <w:lang w:eastAsia="zh-CN"/>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nonCriticalExtensions</w:t>
      </w:r>
      <w:r w:rsidRPr="00AE7565">
        <w:tab/>
      </w:r>
      <w:r w:rsidRPr="00AE7565">
        <w:tab/>
      </w:r>
      <w:r w:rsidRPr="00AE7565">
        <w:tab/>
        <w:t>SEQUENCE {}</w:t>
      </w:r>
      <w:r w:rsidRPr="00AE7565">
        <w:tab/>
      </w:r>
      <w:r w:rsidRPr="00AE7565">
        <w:tab/>
        <w:t>OPTIONAL</w:t>
      </w:r>
    </w:p>
    <w:p w:rsidR="00F653BA" w:rsidRDefault="00F653BA" w:rsidP="00F653BA">
      <w:pPr>
        <w:pStyle w:val="PL"/>
        <w:rPr>
          <w:snapToGrid w:val="0"/>
          <w:color w:val="000000"/>
        </w:rPr>
      </w:pPr>
      <w:r w:rsidRPr="00AE7565">
        <w:rPr>
          <w:lang w:eastAsia="zh-CN"/>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criticalExtensions</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CHOICE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r12</w:t>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SEQUENCE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w:t>
      </w:r>
      <w:r w:rsidRPr="001D7100">
        <w:rPr>
          <w:snapToGrid w:val="0"/>
          <w:color w:val="000000"/>
        </w:rPr>
        <w:tab/>
        <w:t>CellUpdateConfirm-r12-IEs,</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xml:space="preserve">-- Container for adding non critical extensions </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 after freezing REL-13</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cellUpdateConfirm-r12-add-ext</w:t>
      </w:r>
      <w:r w:rsidRPr="001D7100">
        <w:rPr>
          <w:snapToGrid w:val="0"/>
          <w:color w:val="000000"/>
        </w:rPr>
        <w:tab/>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BIT STRING</w:t>
      </w:r>
      <w:r w:rsidRPr="001D7100">
        <w:rPr>
          <w:snapToGrid w:val="0"/>
          <w:color w:val="000000"/>
        </w:rPr>
        <w:tab/>
        <w:t>OPTIONAL,</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nonCriticalExtensions</w:t>
      </w:r>
      <w:r w:rsidRPr="001D7100">
        <w:rPr>
          <w:snapToGrid w:val="0"/>
          <w:color w:val="000000"/>
        </w:rPr>
        <w:tab/>
      </w:r>
      <w:r w:rsidRPr="001D7100">
        <w:rPr>
          <w:snapToGrid w:val="0"/>
          <w:color w:val="000000"/>
        </w:rPr>
        <w:tab/>
        <w:t>SEQUENCE {}</w:t>
      </w:r>
      <w:r w:rsidRPr="001D7100">
        <w:rPr>
          <w:snapToGrid w:val="0"/>
          <w:color w:val="000000"/>
        </w:rPr>
        <w:tab/>
      </w:r>
      <w:r w:rsidRPr="001D7100">
        <w:rPr>
          <w:snapToGrid w:val="0"/>
          <w:color w:val="000000"/>
        </w:rPr>
        <w:tab/>
        <w:t>OPTIONAL</w:t>
      </w:r>
    </w:p>
    <w:p w:rsidR="00F653BA" w:rsidRPr="001D7100" w:rsidRDefault="00F653BA" w:rsidP="00F653BA">
      <w:pPr>
        <w:pStyle w:val="PL"/>
        <w:rPr>
          <w:snapToGrid w:val="0"/>
          <w:color w:val="000000"/>
        </w:rPr>
      </w:pP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r>
      <w:r w:rsidRPr="001D7100">
        <w:rPr>
          <w:snapToGrid w:val="0"/>
          <w:color w:val="000000"/>
        </w:rPr>
        <w:tab/>
        <w:t>},</w:t>
      </w:r>
    </w:p>
    <w:p w:rsidR="00F653BA" w:rsidRDefault="00F653BA" w:rsidP="00F653BA">
      <w:pPr>
        <w:pStyle w:val="PL"/>
        <w:rPr>
          <w:snapToGrid w:val="0"/>
          <w:color w:val="000000"/>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criticalExtensions</w:t>
      </w:r>
      <w:r w:rsidRPr="00AE7565">
        <w:tab/>
      </w:r>
      <w:r w:rsidRPr="00AE7565">
        <w:tab/>
      </w:r>
      <w:r w:rsidRPr="00AE7565">
        <w:tab/>
      </w:r>
      <w:r w:rsidRPr="00AE7565">
        <w:tab/>
      </w:r>
      <w:r>
        <w:rPr>
          <w:snapToGrid w:val="0"/>
          <w:color w:val="000000"/>
        </w:rPr>
        <w:t>CHOICE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r13</w:t>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SEQUENCE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w:t>
      </w:r>
      <w:r>
        <w:rPr>
          <w:snapToGrid w:val="0"/>
          <w:color w:val="000000"/>
        </w:rPr>
        <w:tab/>
        <w:t>CellUpdateConfirm-r13-IEs,</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xml:space="preserve">-- Container for adding non critical extensions </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 after freezing REL-14</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cellUpdateConfirm-r13-add-ext</w:t>
      </w:r>
      <w:r>
        <w:rPr>
          <w:snapToGrid w:val="0"/>
          <w:color w:val="000000"/>
        </w:rPr>
        <w:tab/>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BIT STRING</w:t>
      </w:r>
      <w:r>
        <w:rPr>
          <w:snapToGrid w:val="0"/>
          <w:color w:val="000000"/>
        </w:rPr>
        <w:tab/>
        <w:t>OPTIONAL,</w:t>
      </w:r>
    </w:p>
    <w:p w:rsidR="00F653BA" w:rsidRDefault="00F653BA" w:rsidP="00F653BA">
      <w:pPr>
        <w:pStyle w:val="PL"/>
        <w:rPr>
          <w:snapToGrid w:val="0"/>
          <w:color w:val="000000"/>
        </w:rPr>
      </w:pP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nonCriticalExtensions</w:t>
      </w:r>
      <w:r>
        <w:rPr>
          <w:snapToGrid w:val="0"/>
          <w:color w:val="000000"/>
        </w:rPr>
        <w:tab/>
        <w:t>SEQUENCE {}</w:t>
      </w:r>
      <w:r>
        <w:rPr>
          <w:snapToGrid w:val="0"/>
          <w:color w:val="000000"/>
        </w:rPr>
        <w:tab/>
        <w:t>OPTIONAL</w:t>
      </w:r>
    </w:p>
    <w:p w:rsidR="00F653BA" w:rsidRDefault="00F653BA" w:rsidP="00F653BA">
      <w:pPr>
        <w:pStyle w:val="PL"/>
        <w:rPr>
          <w:snapToGrid w:val="0"/>
          <w:color w:val="000000"/>
        </w:rPr>
      </w:pPr>
      <w:r>
        <w:rPr>
          <w:snapToGrid w:val="0"/>
          <w:color w:val="000000"/>
        </w:rPr>
        <w:lastRenderedPageBreak/>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r>
      <w:r>
        <w:rPr>
          <w:snapToGrid w:val="0"/>
          <w:color w:val="000000"/>
        </w:rPr>
        <w:tab/>
        <w:t>},</w:t>
      </w:r>
    </w:p>
    <w:p w:rsidR="00F653BA" w:rsidRDefault="00F653BA" w:rsidP="00F653BA">
      <w:pPr>
        <w:pStyle w:val="PL"/>
      </w:pPr>
      <w:r>
        <w:tab/>
      </w:r>
      <w:r>
        <w:tab/>
      </w:r>
      <w:r>
        <w:tab/>
      </w:r>
      <w:r>
        <w:tab/>
      </w:r>
      <w:r>
        <w:tab/>
      </w:r>
      <w:r>
        <w:tab/>
      </w:r>
      <w:r>
        <w:tab/>
      </w:r>
      <w:r>
        <w:tab/>
      </w:r>
      <w:r>
        <w:tab/>
      </w:r>
      <w:r>
        <w:tab/>
      </w:r>
      <w:r>
        <w:tab/>
      </w:r>
      <w:r>
        <w:tab/>
        <w:t>criticalExtensions</w:t>
      </w:r>
      <w:r>
        <w:tab/>
      </w:r>
      <w:r>
        <w:tab/>
      </w:r>
      <w:r>
        <w:tab/>
      </w:r>
      <w:r>
        <w:tab/>
      </w:r>
      <w:r>
        <w:tab/>
      </w:r>
      <w:r>
        <w:tab/>
      </w:r>
      <w:r>
        <w:tab/>
      </w:r>
      <w:r>
        <w:tab/>
      </w:r>
      <w:r>
        <w:tab/>
      </w:r>
      <w:r>
        <w:tab/>
      </w:r>
      <w:r>
        <w:tab/>
      </w:r>
      <w:r>
        <w:tab/>
      </w:r>
      <w:r>
        <w:tab/>
      </w:r>
      <w:r>
        <w:tab/>
      </w:r>
      <w:r>
        <w:tab/>
      </w:r>
      <w:r>
        <w:tab/>
      </w:r>
      <w:r>
        <w:tab/>
      </w:r>
      <w:r>
        <w:tab/>
      </w:r>
      <w:r>
        <w:rPr>
          <w:snapToGrid w:val="0"/>
        </w:rPr>
        <w:t>CellUpdateConfirm-noncriticalExtr14</w:t>
      </w:r>
      <w:r w:rsidRPr="00C06715">
        <w:rPr>
          <w:snapToGrid w:val="0"/>
        </w:rPr>
        <w:t>-IEs</w:t>
      </w:r>
    </w:p>
    <w:p w:rsidR="00F653BA" w:rsidRDefault="00F653BA" w:rsidP="00F653BA">
      <w:pPr>
        <w:pStyle w:val="PL"/>
      </w:pPr>
    </w:p>
    <w:p w:rsidR="00F653BA" w:rsidRPr="00AE7565" w:rsidRDefault="00F653BA" w:rsidP="00F653BA">
      <w:pPr>
        <w:pStyle w:val="PL"/>
      </w:pPr>
      <w:r>
        <w:tab/>
      </w:r>
      <w:r>
        <w:tab/>
      </w:r>
      <w:r>
        <w:tab/>
      </w:r>
      <w:r>
        <w:tab/>
      </w:r>
      <w:r>
        <w:tab/>
      </w:r>
      <w:r>
        <w:tab/>
      </w:r>
      <w:r>
        <w:tab/>
      </w:r>
      <w:r>
        <w:tab/>
      </w:r>
      <w:r>
        <w:tab/>
      </w:r>
      <w:r>
        <w:tab/>
      </w:r>
      <w:r>
        <w:tab/>
        <w:t>}</w:t>
      </w:r>
    </w:p>
    <w:p w:rsidR="00F653BA" w:rsidRPr="009474C4" w:rsidRDefault="00F653BA" w:rsidP="00F653BA">
      <w:pPr>
        <w:pStyle w:val="PL"/>
      </w:pPr>
      <w:r w:rsidRPr="009474C4">
        <w:tab/>
      </w:r>
      <w:r w:rsidRPr="009474C4">
        <w:tab/>
      </w:r>
      <w:r w:rsidRPr="009474C4">
        <w:tab/>
      </w:r>
      <w:r w:rsidRPr="009474C4">
        <w:tab/>
      </w:r>
      <w:r w:rsidRPr="009474C4">
        <w:tab/>
      </w:r>
      <w:r w:rsidRPr="009474C4">
        <w:tab/>
      </w:r>
      <w:r w:rsidRPr="009474C4">
        <w:tab/>
      </w:r>
      <w:r w:rsidRPr="009474C4">
        <w:tab/>
      </w:r>
      <w:r w:rsidRPr="009474C4">
        <w:tab/>
      </w:r>
      <w:r w:rsidRPr="009474C4">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r>
      <w:r w:rsidRPr="00AE7565">
        <w:tab/>
        <w:t>}</w:t>
      </w:r>
    </w:p>
    <w:p w:rsidR="00F653BA" w:rsidRPr="00AE7565" w:rsidRDefault="00F653BA" w:rsidP="00F653BA">
      <w:pPr>
        <w:pStyle w:val="PL"/>
      </w:pPr>
      <w:r w:rsidRPr="00AE7565">
        <w:tab/>
      </w:r>
      <w:r w:rsidRPr="00AE7565">
        <w:tab/>
      </w:r>
      <w:r w:rsidRPr="00AE7565">
        <w:tab/>
        <w:t>}</w:t>
      </w:r>
    </w:p>
    <w:p w:rsidR="00F653BA" w:rsidRPr="00AE7565" w:rsidRDefault="00F653BA" w:rsidP="00F653BA">
      <w:pPr>
        <w:pStyle w:val="PL"/>
      </w:pPr>
      <w:r w:rsidRPr="00AE7565">
        <w:tab/>
      </w:r>
      <w:r w:rsidRPr="00AE7565">
        <w:tab/>
        <w:t>}</w:t>
      </w:r>
    </w:p>
    <w:p w:rsidR="00F653BA" w:rsidRPr="00AE7565" w:rsidRDefault="00F653BA" w:rsidP="00F653BA">
      <w:pPr>
        <w:pStyle w:val="PL"/>
      </w:pPr>
      <w:r w:rsidRPr="00AE7565">
        <w:tab/>
        <w:t>}</w:t>
      </w:r>
    </w:p>
    <w:p w:rsidR="00F653BA" w:rsidRPr="00AE7565" w:rsidRDefault="00F653BA" w:rsidP="00F653BA">
      <w:pPr>
        <w:pStyle w:val="PL"/>
        <w:rPr>
          <w:rFonts w:ascii="Times New Roman" w:hAnsi="Times New Roman"/>
        </w:rPr>
      </w:pPr>
      <w:r w:rsidRPr="00AE7565">
        <w:rPr>
          <w:rFonts w:ascii="Times New Roman" w:hAnsi="Times New Roman"/>
        </w:rPr>
        <w:t>}</w:t>
      </w:r>
    </w:p>
    <w:p w:rsidR="00F653BA" w:rsidRDefault="00F653BA" w:rsidP="00F653BA">
      <w:pPr>
        <w:pStyle w:val="PL"/>
        <w:rPr>
          <w:ins w:id="283" w:author="Suriyamoorthy, Aravindh" w:date="2016-11-04T16:12:00Z"/>
        </w:rPr>
      </w:pPr>
      <w:ins w:id="284" w:author="Suriyamoorthy, Aravindh" w:date="2016-11-04T16:12:00Z">
        <w:r>
          <w:rPr>
            <w:snapToGrid w:val="0"/>
          </w:rPr>
          <w:t>CellUpdateConfirm-noncriticalExtr14</w:t>
        </w:r>
        <w:r w:rsidRPr="00C06715">
          <w:rPr>
            <w:snapToGrid w:val="0"/>
          </w:rPr>
          <w:t xml:space="preserve">-IEs </w:t>
        </w:r>
        <w:r>
          <w:rPr>
            <w:snapToGrid w:val="0"/>
          </w:rPr>
          <w:t xml:space="preserve">::= </w:t>
        </w:r>
        <w:r>
          <w:t>CHOICE {</w:t>
        </w:r>
      </w:ins>
    </w:p>
    <w:p w:rsidR="00F653BA" w:rsidRDefault="00F653BA" w:rsidP="00F653BA">
      <w:pPr>
        <w:pStyle w:val="PL"/>
        <w:rPr>
          <w:ins w:id="285" w:author="Suriyamoorthy, Aravindh" w:date="2016-11-04T16:12:00Z"/>
        </w:rPr>
      </w:pPr>
      <w:ins w:id="286" w:author="Suriyamoorthy, Aravindh" w:date="2016-11-04T16:12:00Z">
        <w:r>
          <w:tab/>
          <w:t>r14</w:t>
        </w:r>
        <w:r>
          <w:tab/>
        </w:r>
        <w:r>
          <w:tab/>
        </w:r>
        <w:r>
          <w:tab/>
        </w:r>
        <w:r>
          <w:tab/>
        </w:r>
        <w:r>
          <w:tab/>
          <w:t>SEQUENCE {</w:t>
        </w:r>
      </w:ins>
    </w:p>
    <w:p w:rsidR="00F653BA" w:rsidRDefault="00F653BA" w:rsidP="00F653BA">
      <w:pPr>
        <w:pStyle w:val="PL"/>
        <w:rPr>
          <w:ins w:id="287" w:author="Suriyamoorthy, Aravindh" w:date="2016-11-04T16:12:00Z"/>
        </w:rPr>
      </w:pPr>
      <w:ins w:id="288" w:author="Suriyamoorthy, Aravindh" w:date="2016-11-04T16:12:00Z">
        <w:r>
          <w:tab/>
          <w:t xml:space="preserve">  cellUpdateConfrim-r14   CellUpdateConfirm-r14-IEs,</w:t>
        </w:r>
      </w:ins>
    </w:p>
    <w:p w:rsidR="00F653BA" w:rsidRDefault="00F653BA" w:rsidP="00F653BA">
      <w:pPr>
        <w:pStyle w:val="PL"/>
        <w:rPr>
          <w:ins w:id="289" w:author="Suriyamoorthy, Aravindh" w:date="2016-11-04T16:12:00Z"/>
          <w:snapToGrid w:val="0"/>
          <w:color w:val="000000"/>
        </w:rPr>
      </w:pPr>
      <w:ins w:id="290" w:author="Suriyamoorthy, Aravindh" w:date="2016-11-04T16:12:00Z">
        <w:r>
          <w:rPr>
            <w:snapToGrid w:val="0"/>
            <w:color w:val="000000"/>
          </w:rPr>
          <w:tab/>
          <w:t xml:space="preserve">  -- Container for adding non critical extensions </w:t>
        </w:r>
      </w:ins>
    </w:p>
    <w:p w:rsidR="00F653BA" w:rsidRDefault="00F653BA" w:rsidP="00F653BA">
      <w:pPr>
        <w:pStyle w:val="PL"/>
        <w:rPr>
          <w:ins w:id="291" w:author="Suriyamoorthy, Aravindh" w:date="2016-11-04T16:12:00Z"/>
          <w:snapToGrid w:val="0"/>
          <w:color w:val="000000"/>
        </w:rPr>
      </w:pPr>
      <w:ins w:id="292" w:author="Suriyamoorthy, Aravindh" w:date="2016-11-04T16:12:00Z">
        <w:r>
          <w:rPr>
            <w:snapToGrid w:val="0"/>
            <w:color w:val="000000"/>
          </w:rPr>
          <w:t xml:space="preserve">      -- after freezing REL-15</w:t>
        </w:r>
      </w:ins>
    </w:p>
    <w:p w:rsidR="00F653BA" w:rsidRDefault="00F653BA" w:rsidP="00F653BA">
      <w:pPr>
        <w:pStyle w:val="PL"/>
        <w:rPr>
          <w:ins w:id="293" w:author="Suriyamoorthy, Aravindh" w:date="2016-11-04T16:12:00Z"/>
          <w:snapToGrid w:val="0"/>
          <w:color w:val="000000"/>
        </w:rPr>
      </w:pPr>
      <w:ins w:id="294" w:author="Suriyamoorthy, Aravindh" w:date="2016-11-04T16:12:00Z">
        <w:r>
          <w:rPr>
            <w:snapToGrid w:val="0"/>
            <w:color w:val="000000"/>
          </w:rPr>
          <w:tab/>
          <w:t xml:space="preserve">  cellUpdateConfirm-r14-add-ext</w:t>
        </w:r>
        <w:r>
          <w:rPr>
            <w:snapToGrid w:val="0"/>
            <w:color w:val="000000"/>
          </w:rPr>
          <w:tab/>
          <w:t>BIT STRING</w:t>
        </w:r>
        <w:r>
          <w:rPr>
            <w:snapToGrid w:val="0"/>
            <w:color w:val="000000"/>
          </w:rPr>
          <w:tab/>
          <w:t>OPTIONAL,</w:t>
        </w:r>
      </w:ins>
    </w:p>
    <w:p w:rsidR="00F653BA" w:rsidRPr="00C06715" w:rsidRDefault="00F653BA" w:rsidP="00F653BA">
      <w:pPr>
        <w:pStyle w:val="PL"/>
        <w:rPr>
          <w:ins w:id="295" w:author="Suriyamoorthy, Aravindh" w:date="2016-11-04T16:12:00Z"/>
          <w:snapToGrid w:val="0"/>
          <w:color w:val="000000"/>
        </w:rPr>
      </w:pPr>
      <w:ins w:id="296" w:author="Suriyamoorthy, Aravindh" w:date="2016-11-04T16:12:00Z">
        <w:r>
          <w:rPr>
            <w:snapToGrid w:val="0"/>
            <w:color w:val="000000"/>
          </w:rPr>
          <w:tab/>
          <w:t xml:space="preserve">  nonCriticalExtensions</w:t>
        </w:r>
        <w:r>
          <w:rPr>
            <w:snapToGrid w:val="0"/>
            <w:color w:val="000000"/>
          </w:rPr>
          <w:tab/>
          <w:t>SEQUENCE {}</w:t>
        </w:r>
        <w:r>
          <w:rPr>
            <w:snapToGrid w:val="0"/>
            <w:color w:val="000000"/>
          </w:rPr>
          <w:tab/>
          <w:t>OPTIONAL</w:t>
        </w:r>
      </w:ins>
    </w:p>
    <w:p w:rsidR="00F653BA" w:rsidRDefault="00F653BA" w:rsidP="00F653BA">
      <w:pPr>
        <w:pStyle w:val="PL"/>
        <w:rPr>
          <w:ins w:id="297" w:author="Suriyamoorthy, Aravindh" w:date="2016-11-04T16:12:00Z"/>
        </w:rPr>
      </w:pPr>
      <w:ins w:id="298" w:author="Suriyamoorthy, Aravindh" w:date="2016-11-04T16:12:00Z">
        <w:r>
          <w:t xml:space="preserve">  </w:t>
        </w:r>
        <w:r>
          <w:tab/>
          <w:t>},</w:t>
        </w:r>
      </w:ins>
    </w:p>
    <w:p w:rsidR="00F653BA" w:rsidRDefault="00F653BA" w:rsidP="00F653BA">
      <w:pPr>
        <w:pStyle w:val="PL"/>
        <w:rPr>
          <w:ins w:id="299" w:author="Suriyamoorthy, Aravindh" w:date="2016-11-04T16:12:00Z"/>
        </w:rPr>
      </w:pPr>
      <w:ins w:id="300" w:author="Suriyamoorthy, Aravindh" w:date="2016-11-04T16:12:00Z">
        <w:r>
          <w:tab/>
          <w:t>CriticalExtensions   SEQUENCE {}</w:t>
        </w:r>
      </w:ins>
    </w:p>
    <w:p w:rsidR="00F653BA" w:rsidRPr="00AE7565" w:rsidRDefault="00F653BA" w:rsidP="00F653BA">
      <w:pPr>
        <w:pStyle w:val="PL"/>
        <w:rPr>
          <w:ins w:id="301" w:author="Suriyamoorthy, Aravindh" w:date="2016-11-04T16:12:00Z"/>
          <w:rFonts w:ascii="Times New Roman" w:hAnsi="Times New Roman"/>
        </w:rPr>
      </w:pPr>
      <w:ins w:id="302" w:author="Suriyamoorthy, Aravindh" w:date="2016-11-04T16:12:00Z">
        <w:r>
          <w:rPr>
            <w:rFonts w:ascii="Times New Roman" w:hAnsi="Times New Roman"/>
          </w:rPr>
          <w:t>}</w:t>
        </w:r>
      </w:ins>
    </w:p>
    <w:p w:rsidR="00F653BA" w:rsidRPr="00C06715" w:rsidRDefault="00F653BA" w:rsidP="00F653BA">
      <w:pPr>
        <w:pStyle w:val="PL"/>
        <w:rPr>
          <w:ins w:id="303" w:author="Suriyamoorthy, Aravindh" w:date="2016-11-04T16:12:00Z"/>
          <w:snapToGrid w:val="0"/>
        </w:rPr>
      </w:pPr>
      <w:ins w:id="304" w:author="Suriyamoorthy, Aravindh" w:date="2016-11-04T16:12:00Z">
        <w:r>
          <w:rPr>
            <w:snapToGrid w:val="0"/>
          </w:rPr>
          <w:t>CellUpdateConfirm-r14</w:t>
        </w:r>
        <w:r w:rsidRPr="00C06715">
          <w:rPr>
            <w:snapToGrid w:val="0"/>
          </w:rPr>
          <w:t>-IEs ::= SEQUENCE {</w:t>
        </w:r>
      </w:ins>
    </w:p>
    <w:p w:rsidR="00F653BA" w:rsidRPr="00C06715" w:rsidRDefault="00F653BA" w:rsidP="00F653BA">
      <w:pPr>
        <w:pStyle w:val="PL"/>
        <w:rPr>
          <w:ins w:id="305" w:author="Suriyamoorthy, Aravindh" w:date="2016-11-04T16:12:00Z"/>
          <w:snapToGrid w:val="0"/>
        </w:rPr>
      </w:pPr>
      <w:ins w:id="306" w:author="Suriyamoorthy, Aravindh" w:date="2016-11-04T16:12:00Z">
        <w:r w:rsidRPr="00C06715">
          <w:rPr>
            <w:snapToGrid w:val="0"/>
          </w:rPr>
          <w:tab/>
          <w:t>-- User equipment IEs</w:t>
        </w:r>
      </w:ins>
    </w:p>
    <w:p w:rsidR="00F653BA" w:rsidRPr="00C06715" w:rsidRDefault="00F653BA" w:rsidP="00F653BA">
      <w:pPr>
        <w:pStyle w:val="PL"/>
        <w:rPr>
          <w:ins w:id="307" w:author="Suriyamoorthy, Aravindh" w:date="2016-11-04T16:12:00Z"/>
          <w:snapToGrid w:val="0"/>
        </w:rPr>
      </w:pPr>
      <w:ins w:id="308" w:author="Suriyamoorthy, Aravindh" w:date="2016-11-04T16:12:00Z">
        <w:r w:rsidRPr="00C06715">
          <w:rPr>
            <w:snapToGrid w:val="0"/>
          </w:rPr>
          <w:tab/>
        </w:r>
        <w:r w:rsidRPr="00C06715">
          <w:rPr>
            <w:snapToGrid w:val="0"/>
          </w:rPr>
          <w:tab/>
          <w:t>integrityProtectionModeInfo</w:t>
        </w:r>
        <w:r w:rsidRPr="00C06715">
          <w:rPr>
            <w:snapToGrid w:val="0"/>
          </w:rPr>
          <w:tab/>
        </w:r>
        <w:r w:rsidRPr="00C06715">
          <w:rPr>
            <w:snapToGrid w:val="0"/>
          </w:rPr>
          <w:tab/>
        </w:r>
        <w:r w:rsidRPr="00C06715">
          <w:rPr>
            <w:snapToGrid w:val="0"/>
          </w:rPr>
          <w:tab/>
          <w:t>IntegrityProtectionModeInfo-r7</w:t>
        </w:r>
        <w:r w:rsidRPr="00C06715">
          <w:rPr>
            <w:snapToGrid w:val="0"/>
          </w:rPr>
          <w:tab/>
        </w:r>
        <w:r w:rsidRPr="00C06715">
          <w:rPr>
            <w:snapToGrid w:val="0"/>
          </w:rPr>
          <w:tab/>
          <w:t>OPTIONAL,</w:t>
        </w:r>
      </w:ins>
    </w:p>
    <w:p w:rsidR="00F653BA" w:rsidRPr="00C06715" w:rsidRDefault="00F653BA" w:rsidP="00F653BA">
      <w:pPr>
        <w:pStyle w:val="PL"/>
        <w:rPr>
          <w:ins w:id="309" w:author="Suriyamoorthy, Aravindh" w:date="2016-11-04T16:12:00Z"/>
          <w:snapToGrid w:val="0"/>
        </w:rPr>
      </w:pPr>
      <w:ins w:id="310" w:author="Suriyamoorthy, Aravindh" w:date="2016-11-04T16:12:00Z">
        <w:r w:rsidRPr="00C06715">
          <w:rPr>
            <w:snapToGrid w:val="0"/>
          </w:rPr>
          <w:tab/>
        </w:r>
        <w:r w:rsidRPr="00C06715">
          <w:rPr>
            <w:snapToGrid w:val="0"/>
          </w:rPr>
          <w:tab/>
          <w:t>cipheringModeInfo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CipheringModeInfo-r7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11" w:author="Suriyamoorthy, Aravindh" w:date="2016-11-04T16:12:00Z"/>
          <w:snapToGrid w:val="0"/>
        </w:rPr>
      </w:pPr>
      <w:ins w:id="312" w:author="Suriyamoorthy, Aravindh" w:date="2016-11-04T16:12:00Z">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ActivationTime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13" w:author="Suriyamoorthy, Aravindh" w:date="2016-11-04T16:12:00Z"/>
          <w:snapToGrid w:val="0"/>
        </w:rPr>
      </w:pPr>
      <w:ins w:id="314" w:author="Suriyamoorthy, Aravindh" w:date="2016-11-04T16:12:00Z">
        <w:r w:rsidRPr="00C06715">
          <w:rPr>
            <w:snapToGrid w:val="0"/>
          </w:rPr>
          <w:tab/>
        </w:r>
        <w:r w:rsidRPr="00C06715">
          <w:rPr>
            <w:snapToGrid w:val="0"/>
          </w:rPr>
          <w:tab/>
          <w:t>new-U-RNTI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15" w:author="Suriyamoorthy, Aravindh" w:date="2016-11-04T16:12:00Z"/>
          <w:snapToGrid w:val="0"/>
        </w:rPr>
      </w:pPr>
      <w:ins w:id="316" w:author="Suriyamoorthy, Aravindh" w:date="2016-11-04T16:12:00Z">
        <w:r w:rsidRPr="00C06715">
          <w:rPr>
            <w:snapToGrid w:val="0"/>
          </w:rPr>
          <w:tab/>
        </w:r>
        <w:r w:rsidRPr="00C06715">
          <w:rPr>
            <w:snapToGrid w:val="0"/>
          </w:rPr>
          <w:tab/>
          <w:t>new-C-RNTI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17" w:author="Suriyamoorthy, Aravindh" w:date="2016-11-04T16:12:00Z"/>
          <w:snapToGrid w:val="0"/>
        </w:rPr>
      </w:pPr>
      <w:ins w:id="318" w:author="Suriyamoorthy, Aravindh" w:date="2016-11-04T16:12:00Z">
        <w:r w:rsidRPr="00C06715">
          <w:rPr>
            <w:snapToGrid w:val="0"/>
          </w:rPr>
          <w:tab/>
        </w:r>
        <w:r w:rsidRPr="00C06715">
          <w:rPr>
            <w:snapToGrid w:val="0"/>
          </w:rPr>
          <w:tab/>
          <w:t>-- The IE "new-DSCH-RNTI" should not be included in FDD mode,</w:t>
        </w:r>
      </w:ins>
    </w:p>
    <w:p w:rsidR="00F653BA" w:rsidRPr="00C06715" w:rsidRDefault="00F653BA" w:rsidP="00F653BA">
      <w:pPr>
        <w:pStyle w:val="PL"/>
        <w:rPr>
          <w:ins w:id="319" w:author="Suriyamoorthy, Aravindh" w:date="2016-11-04T16:12:00Z"/>
          <w:snapToGrid w:val="0"/>
        </w:rPr>
      </w:pPr>
      <w:ins w:id="320" w:author="Suriyamoorthy, Aravindh" w:date="2016-11-04T16:12:00Z">
        <w:r w:rsidRPr="00C06715">
          <w:rPr>
            <w:snapToGrid w:val="0"/>
          </w:rPr>
          <w:tab/>
        </w:r>
        <w:r w:rsidRPr="00C06715">
          <w:rPr>
            <w:snapToGrid w:val="0"/>
          </w:rPr>
          <w:tab/>
          <w:t>-- and if received the UE behaviour is unspecified</w:t>
        </w:r>
      </w:ins>
    </w:p>
    <w:p w:rsidR="00F653BA" w:rsidRPr="00C06715" w:rsidRDefault="00F653BA" w:rsidP="00F653BA">
      <w:pPr>
        <w:pStyle w:val="PL"/>
        <w:rPr>
          <w:ins w:id="321" w:author="Suriyamoorthy, Aravindh" w:date="2016-11-04T16:12:00Z"/>
          <w:snapToGrid w:val="0"/>
        </w:rPr>
      </w:pPr>
      <w:ins w:id="322" w:author="Suriyamoorthy, Aravindh" w:date="2016-11-04T16:12:00Z">
        <w:r w:rsidRPr="00C06715">
          <w:rPr>
            <w:snapToGrid w:val="0"/>
          </w:rPr>
          <w:tab/>
        </w:r>
        <w:r w:rsidRPr="00C06715">
          <w:rPr>
            <w:snapToGrid w:val="0"/>
          </w:rPr>
          <w:tab/>
          <w:t>new-DSCH-RNTI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DSCH-RNTI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23" w:author="Suriyamoorthy, Aravindh" w:date="2016-11-04T16:12:00Z"/>
          <w:snapToGrid w:val="0"/>
        </w:rPr>
      </w:pPr>
      <w:ins w:id="324" w:author="Suriyamoorthy, Aravindh" w:date="2016-11-04T16:12:00Z">
        <w:r w:rsidRPr="00C06715">
          <w:rPr>
            <w:snapToGrid w:val="0"/>
          </w:rPr>
          <w:tab/>
        </w:r>
        <w:r w:rsidRPr="00C06715">
          <w:rPr>
            <w:snapToGrid w:val="0"/>
          </w:rPr>
          <w:tab/>
          <w:t>new-H-RNTI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25" w:author="Suriyamoorthy, Aravindh" w:date="2016-11-04T16:12:00Z"/>
          <w:snapToGrid w:val="0"/>
        </w:rPr>
      </w:pPr>
      <w:ins w:id="326" w:author="Suriyamoorthy, Aravindh" w:date="2016-11-04T16:12:00Z">
        <w:r w:rsidRPr="00C06715">
          <w:rPr>
            <w:snapToGrid w:val="0"/>
          </w:rPr>
          <w:tab/>
        </w:r>
        <w:r w:rsidRPr="00C06715">
          <w:rPr>
            <w:snapToGrid w:val="0"/>
          </w:rPr>
          <w:tab/>
          <w:t>newPrimary-E-RNTI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27" w:author="Suriyamoorthy, Aravindh" w:date="2016-11-04T16:12:00Z"/>
          <w:snapToGrid w:val="0"/>
        </w:rPr>
      </w:pPr>
      <w:ins w:id="328" w:author="Suriyamoorthy, Aravindh" w:date="2016-11-04T16:12:00Z">
        <w:r w:rsidRPr="00C06715">
          <w:rPr>
            <w:snapToGrid w:val="0"/>
          </w:rPr>
          <w:tab/>
        </w:r>
        <w:r w:rsidRPr="00C06715">
          <w:rPr>
            <w:snapToGrid w:val="0"/>
          </w:rPr>
          <w:tab/>
          <w:t>newSecondary-E-RNTI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E-RNTI</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29" w:author="Suriyamoorthy, Aravindh" w:date="2016-11-04T16:12:00Z"/>
          <w:snapToGrid w:val="0"/>
        </w:rPr>
      </w:pPr>
      <w:ins w:id="330" w:author="Suriyamoorthy, Aravindh" w:date="2016-11-04T16:12:00Z">
        <w:r w:rsidRPr="00C06715">
          <w:rPr>
            <w:snapToGrid w:val="0"/>
          </w:rPr>
          <w:tab/>
        </w:r>
        <w:r w:rsidRPr="00C06715">
          <w:rPr>
            <w:snapToGrid w:val="0"/>
          </w:rPr>
          <w:tab/>
          <w:t>rntiHandlingAtCellReselection</w:t>
        </w:r>
        <w:r w:rsidRPr="00C06715">
          <w:rPr>
            <w:snapToGrid w:val="0"/>
          </w:rPr>
          <w:tab/>
        </w:r>
        <w:r w:rsidRPr="00C06715">
          <w:rPr>
            <w:snapToGrid w:val="0"/>
          </w:rPr>
          <w:tab/>
        </w:r>
        <w:r w:rsidRPr="00C06715">
          <w:rPr>
            <w:snapToGrid w:val="0"/>
          </w:rPr>
          <w:tab/>
          <w:t>ENUMERATED { true }</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31" w:author="Suriyamoorthy, Aravindh" w:date="2016-11-04T16:12:00Z"/>
          <w:snapToGrid w:val="0"/>
        </w:rPr>
      </w:pPr>
      <w:ins w:id="332" w:author="Suriyamoorthy, Aravindh" w:date="2016-11-04T16:12:00Z">
        <w:r w:rsidRPr="00C06715">
          <w:rPr>
            <w:snapToGrid w:val="0"/>
          </w:rPr>
          <w:tab/>
        </w:r>
        <w:r w:rsidRPr="00C06715">
          <w:rPr>
            <w:snapToGrid w:val="0"/>
          </w:rPr>
          <w:tab/>
          <w:t>rrc-StateIndicator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RRC-StateIndicator,</w:t>
        </w:r>
      </w:ins>
    </w:p>
    <w:p w:rsidR="00F653BA" w:rsidRPr="00C06715" w:rsidRDefault="00F653BA" w:rsidP="00F653BA">
      <w:pPr>
        <w:pStyle w:val="PL"/>
        <w:rPr>
          <w:ins w:id="333" w:author="Suriyamoorthy, Aravindh" w:date="2016-11-04T16:12:00Z"/>
          <w:snapToGrid w:val="0"/>
        </w:rPr>
      </w:pPr>
      <w:ins w:id="334" w:author="Suriyamoorthy, Aravindh" w:date="2016-11-04T16:12:00Z">
        <w:r w:rsidRPr="00C06715">
          <w:rPr>
            <w:snapToGrid w:val="0"/>
          </w:rPr>
          <w:tab/>
        </w:r>
        <w:r w:rsidRPr="00C06715">
          <w:rPr>
            <w:snapToGrid w:val="0"/>
          </w:rPr>
          <w:tab/>
          <w:t>utran-DRX-CycleLengthCoeff</w:t>
        </w:r>
        <w:r w:rsidRPr="00C06715">
          <w:rPr>
            <w:snapToGrid w:val="0"/>
          </w:rPr>
          <w:tab/>
        </w:r>
        <w:r w:rsidRPr="00C06715">
          <w:rPr>
            <w:snapToGrid w:val="0"/>
          </w:rPr>
          <w:tab/>
        </w:r>
        <w:r w:rsidRPr="00C06715">
          <w:rPr>
            <w:snapToGrid w:val="0"/>
          </w:rPr>
          <w:tab/>
          <w:t>UTRAN-DRX-CycleLengthCoefficient-r7</w:t>
        </w:r>
        <w:r w:rsidRPr="00C06715">
          <w:rPr>
            <w:snapToGrid w:val="0"/>
          </w:rPr>
          <w:tab/>
          <w:t>OPTIONAL,</w:t>
        </w:r>
      </w:ins>
    </w:p>
    <w:p w:rsidR="00F653BA" w:rsidRPr="00C06715" w:rsidRDefault="00F653BA" w:rsidP="00F653BA">
      <w:pPr>
        <w:pStyle w:val="PL"/>
        <w:rPr>
          <w:ins w:id="335" w:author="Suriyamoorthy, Aravindh" w:date="2016-11-04T16:12:00Z"/>
          <w:snapToGrid w:val="0"/>
        </w:rPr>
      </w:pPr>
      <w:ins w:id="336" w:author="Suriyamoorthy, Aravindh" w:date="2016-11-04T16:12:00Z">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WaitTime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37" w:author="Suriyamoorthy, Aravindh" w:date="2016-11-04T16:12:00Z"/>
          <w:snapToGrid w:val="0"/>
        </w:rPr>
      </w:pPr>
      <w:ins w:id="338" w:author="Suriyamoorthy, Aravindh" w:date="2016-11-04T16:12:00Z">
        <w:r w:rsidRPr="00C06715">
          <w:rPr>
            <w:snapToGrid w:val="0"/>
          </w:rPr>
          <w:tab/>
        </w:r>
        <w:r w:rsidRPr="00C06715">
          <w:rPr>
            <w:snapToGrid w:val="0"/>
          </w:rPr>
          <w:tab/>
          <w:t>rlc-Re-establishIndicatorRb2-3or4</w:t>
        </w:r>
        <w:r w:rsidRPr="00C06715">
          <w:rPr>
            <w:snapToGrid w:val="0"/>
          </w:rPr>
          <w:tab/>
          <w:t>BOOLEAN,</w:t>
        </w:r>
      </w:ins>
    </w:p>
    <w:p w:rsidR="00F653BA" w:rsidRDefault="00F653BA" w:rsidP="00F653BA">
      <w:pPr>
        <w:pStyle w:val="PL"/>
        <w:rPr>
          <w:ins w:id="339" w:author="Suriyamoorthy, Aravindh" w:date="2016-11-04T16:12:00Z"/>
          <w:snapToGrid w:val="0"/>
        </w:rPr>
      </w:pPr>
      <w:ins w:id="340" w:author="Suriyamoorthy, Aravindh" w:date="2016-11-04T16:12:00Z">
        <w:r w:rsidRPr="00C06715">
          <w:rPr>
            <w:snapToGrid w:val="0"/>
          </w:rPr>
          <w:tab/>
        </w:r>
        <w:r w:rsidRPr="00C06715">
          <w:rPr>
            <w:snapToGrid w:val="0"/>
          </w:rPr>
          <w:tab/>
          <w:t>rlc-Re-establishIndicatorRb5orAbove</w:t>
        </w:r>
        <w:r w:rsidRPr="00C06715">
          <w:rPr>
            <w:snapToGrid w:val="0"/>
          </w:rPr>
          <w:tab/>
          <w:t>BOOLEAN,</w:t>
        </w:r>
      </w:ins>
    </w:p>
    <w:p w:rsidR="00F653BA" w:rsidRPr="00C06715" w:rsidRDefault="00F653BA" w:rsidP="00F653BA">
      <w:pPr>
        <w:pStyle w:val="PL"/>
        <w:rPr>
          <w:ins w:id="341" w:author="Suriyamoorthy, Aravindh" w:date="2016-11-04T16:12:00Z"/>
          <w:snapToGrid w:val="0"/>
        </w:rPr>
      </w:pPr>
      <w:ins w:id="342" w:author="Suriyamoorthy, Aravindh" w:date="2016-11-04T16:12:00Z">
        <w:r w:rsidRPr="00C06715">
          <w:rPr>
            <w:snapToGrid w:val="0"/>
          </w:rPr>
          <w:tab/>
          <w:t>-- CN information elements</w:t>
        </w:r>
      </w:ins>
    </w:p>
    <w:p w:rsidR="00F653BA" w:rsidRPr="00C06715" w:rsidRDefault="00F653BA" w:rsidP="00F653BA">
      <w:pPr>
        <w:pStyle w:val="PL"/>
        <w:rPr>
          <w:ins w:id="343" w:author="Suriyamoorthy, Aravindh" w:date="2016-11-04T16:12:00Z"/>
          <w:snapToGrid w:val="0"/>
        </w:rPr>
      </w:pPr>
      <w:ins w:id="344" w:author="Suriyamoorthy, Aravindh" w:date="2016-11-04T16:12:00Z">
        <w:r w:rsidRPr="00C06715">
          <w:rPr>
            <w:snapToGrid w:val="0"/>
          </w:rPr>
          <w:tab/>
        </w:r>
        <w:r w:rsidRPr="00C06715">
          <w:rPr>
            <w:snapToGrid w:val="0"/>
          </w:rPr>
          <w:tab/>
          <w:t>cn-InformationInfo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CN-InformationInfo-r6</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45" w:author="Suriyamoorthy, Aravindh" w:date="2016-11-04T16:12:00Z"/>
          <w:snapToGrid w:val="0"/>
        </w:rPr>
      </w:pPr>
      <w:ins w:id="346" w:author="Suriyamoorthy, Aravindh" w:date="2016-11-04T16:12:00Z">
        <w:r w:rsidRPr="00C06715">
          <w:rPr>
            <w:snapToGrid w:val="0"/>
          </w:rPr>
          <w:tab/>
          <w:t>-- UTRAN mobility IEs</w:t>
        </w:r>
      </w:ins>
    </w:p>
    <w:p w:rsidR="00F653BA" w:rsidRPr="00C06715" w:rsidRDefault="00F653BA" w:rsidP="00F653BA">
      <w:pPr>
        <w:pStyle w:val="PL"/>
        <w:rPr>
          <w:ins w:id="347" w:author="Suriyamoorthy, Aravindh" w:date="2016-11-04T16:12:00Z"/>
          <w:snapToGrid w:val="0"/>
        </w:rPr>
      </w:pPr>
      <w:ins w:id="348" w:author="Suriyamoorthy, Aravindh" w:date="2016-11-04T16:12:00Z">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URA-Identity</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49" w:author="Suriyamoorthy, Aravindh" w:date="2016-11-04T16:12:00Z"/>
          <w:snapToGrid w:val="0"/>
        </w:rPr>
      </w:pPr>
      <w:ins w:id="350" w:author="Suriyamoorthy, Aravindh" w:date="2016-11-04T16:12:00Z">
        <w:r w:rsidRPr="00C06715">
          <w:rPr>
            <w:snapToGrid w:val="0"/>
          </w:rPr>
          <w:tab/>
        </w:r>
        <w:r w:rsidRPr="00C06715">
          <w:rPr>
            <w:snapToGrid w:val="0"/>
          </w:rPr>
          <w:tab/>
          <w:t>supportForChangeOfUE-Capability</w:t>
        </w:r>
        <w:r w:rsidRPr="00C06715">
          <w:rPr>
            <w:snapToGrid w:val="0"/>
          </w:rPr>
          <w:tab/>
        </w:r>
        <w:r w:rsidRPr="00C06715">
          <w:rPr>
            <w:snapToGrid w:val="0"/>
          </w:rPr>
          <w:tab/>
          <w:t>BOOLEAN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51" w:author="Suriyamoorthy, Aravindh" w:date="2016-11-04T16:12:00Z"/>
          <w:snapToGrid w:val="0"/>
        </w:rPr>
      </w:pPr>
      <w:ins w:id="352" w:author="Suriyamoorthy, Aravindh" w:date="2016-11-04T16:12:00Z">
        <w:r w:rsidRPr="00C06715">
          <w:rPr>
            <w:snapToGrid w:val="0"/>
          </w:rPr>
          <w:tab/>
          <w:t>-- Specification mode information</w:t>
        </w:r>
      </w:ins>
    </w:p>
    <w:p w:rsidR="00F653BA" w:rsidRPr="00C06715" w:rsidRDefault="00F653BA" w:rsidP="00F653BA">
      <w:pPr>
        <w:pStyle w:val="PL"/>
        <w:rPr>
          <w:ins w:id="353" w:author="Suriyamoorthy, Aravindh" w:date="2016-11-04T16:12:00Z"/>
          <w:snapToGrid w:val="0"/>
        </w:rPr>
      </w:pPr>
      <w:ins w:id="354" w:author="Suriyamoorthy, Aravindh" w:date="2016-11-04T16:12:00Z">
        <w:r w:rsidRPr="00C06715">
          <w:rPr>
            <w:snapToGrid w:val="0"/>
          </w:rPr>
          <w:tab/>
          <w:t>-- Radio bearer IEs</w:t>
        </w:r>
      </w:ins>
    </w:p>
    <w:p w:rsidR="00F653BA" w:rsidRPr="00C06715" w:rsidRDefault="00F653BA" w:rsidP="00F653BA">
      <w:pPr>
        <w:pStyle w:val="PL"/>
        <w:rPr>
          <w:ins w:id="355" w:author="Suriyamoorthy, Aravindh" w:date="2016-11-04T16:12:00Z"/>
          <w:snapToGrid w:val="0"/>
        </w:rPr>
      </w:pPr>
      <w:ins w:id="356" w:author="Suriyamoorthy, Aravindh" w:date="2016-11-04T16:12:00Z">
        <w:r w:rsidRPr="00C06715">
          <w:rPr>
            <w:snapToGrid w:val="0"/>
          </w:rPr>
          <w:tab/>
        </w:r>
        <w:r w:rsidRPr="00C06715">
          <w:rPr>
            <w:snapToGrid w:val="0"/>
          </w:rPr>
          <w:tab/>
          <w:t>rab-InformationSetup</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RAB-InformationSetup-r11</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57" w:author="Suriyamoorthy, Aravindh" w:date="2016-11-04T16:12:00Z"/>
          <w:snapToGrid w:val="0"/>
        </w:rPr>
      </w:pPr>
      <w:ins w:id="358" w:author="Suriyamoorthy, Aravindh" w:date="2016-11-04T16:12:00Z">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r>
        <w:r w:rsidRPr="00C06715">
          <w:rPr>
            <w:snapToGrid w:val="0"/>
          </w:rPr>
          <w:tab/>
          <w:t>RB-InformationReleaseList</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59" w:author="Suriyamoorthy, Aravindh" w:date="2016-11-04T16:12:00Z"/>
          <w:snapToGrid w:val="0"/>
        </w:rPr>
      </w:pPr>
      <w:ins w:id="360" w:author="Suriyamoorthy, Aravindh" w:date="2016-11-04T16:12:00Z">
        <w:r w:rsidRPr="00C06715">
          <w:rPr>
            <w:snapToGrid w:val="0"/>
          </w:rPr>
          <w:tab/>
        </w:r>
        <w:r w:rsidRPr="00C06715">
          <w:rPr>
            <w:snapToGrid w:val="0"/>
          </w:rPr>
          <w:tab/>
          <w:t>rb-InformationReconfigList</w:t>
        </w:r>
        <w:r w:rsidRPr="00C06715">
          <w:rPr>
            <w:snapToGrid w:val="0"/>
          </w:rPr>
          <w:tab/>
        </w:r>
        <w:r w:rsidRPr="00C06715">
          <w:rPr>
            <w:snapToGrid w:val="0"/>
          </w:rPr>
          <w:tab/>
        </w:r>
        <w:r w:rsidRPr="00C06715">
          <w:rPr>
            <w:snapToGrid w:val="0"/>
          </w:rPr>
          <w:tab/>
          <w:t>RB-InformationReconfigList-r11</w:t>
        </w:r>
        <w:r w:rsidRPr="00C06715">
          <w:rPr>
            <w:snapToGrid w:val="0"/>
          </w:rPr>
          <w:tab/>
        </w:r>
        <w:r w:rsidRPr="00C06715">
          <w:rPr>
            <w:snapToGrid w:val="0"/>
          </w:rPr>
          <w:tab/>
          <w:t>OPTIONAL,</w:t>
        </w:r>
      </w:ins>
    </w:p>
    <w:p w:rsidR="00F653BA" w:rsidRPr="00C06715" w:rsidRDefault="00F653BA" w:rsidP="00F653BA">
      <w:pPr>
        <w:pStyle w:val="PL"/>
        <w:rPr>
          <w:ins w:id="361" w:author="Suriyamoorthy, Aravindh" w:date="2016-11-04T16:12:00Z"/>
          <w:snapToGrid w:val="0"/>
        </w:rPr>
      </w:pPr>
      <w:ins w:id="362" w:author="Suriyamoorthy, Aravindh" w:date="2016-11-04T16:12:00Z">
        <w:r w:rsidRPr="00C06715">
          <w:rPr>
            <w:snapToGrid w:val="0"/>
          </w:rPr>
          <w:tab/>
        </w:r>
        <w:r w:rsidRPr="00C06715">
          <w:rPr>
            <w:snapToGrid w:val="0"/>
          </w:rPr>
          <w:tab/>
          <w:t>rb-InformationAffectedList</w:t>
        </w:r>
        <w:r w:rsidRPr="00C06715">
          <w:rPr>
            <w:snapToGrid w:val="0"/>
          </w:rPr>
          <w:tab/>
        </w:r>
        <w:r w:rsidRPr="00C06715">
          <w:rPr>
            <w:snapToGrid w:val="0"/>
          </w:rPr>
          <w:tab/>
        </w:r>
        <w:r w:rsidRPr="00C06715">
          <w:rPr>
            <w:snapToGrid w:val="0"/>
          </w:rPr>
          <w:tab/>
          <w:t>RB-InformationAffectedList-r8</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3" w:author="Suriyamoorthy, Aravindh" w:date="2016-11-04T16:12:00Z"/>
          <w:snapToGrid w:val="0"/>
        </w:rPr>
      </w:pPr>
      <w:ins w:id="364" w:author="Suriyamoorthy, Aravindh" w:date="2016-11-04T16:12:00Z">
        <w:r w:rsidRPr="00C06715">
          <w:rPr>
            <w:snapToGrid w:val="0"/>
          </w:rPr>
          <w:tab/>
        </w:r>
        <w:r w:rsidRPr="00C06715">
          <w:rPr>
            <w:snapToGrid w:val="0"/>
          </w:rPr>
          <w:tab/>
          <w:t>dl-CounterSynchronisationInfo</w:t>
        </w:r>
        <w:r w:rsidRPr="00C06715">
          <w:rPr>
            <w:snapToGrid w:val="0"/>
          </w:rPr>
          <w:tab/>
        </w:r>
        <w:r w:rsidRPr="00C06715">
          <w:rPr>
            <w:snapToGrid w:val="0"/>
          </w:rPr>
          <w:tab/>
        </w:r>
        <w:r w:rsidRPr="00C06715">
          <w:rPr>
            <w:snapToGrid w:val="0"/>
          </w:rPr>
          <w:tab/>
          <w:t>DL-CounterSynchronisationInfo-r5</w:t>
        </w:r>
        <w:r w:rsidRPr="00C06715">
          <w:rPr>
            <w:snapToGrid w:val="0"/>
          </w:rPr>
          <w:tab/>
        </w:r>
        <w:r w:rsidRPr="00C06715">
          <w:rPr>
            <w:snapToGrid w:val="0"/>
          </w:rPr>
          <w:tab/>
          <w:t>OPTIONAL,</w:t>
        </w:r>
      </w:ins>
    </w:p>
    <w:p w:rsidR="00F653BA" w:rsidRPr="00C06715" w:rsidRDefault="00F653BA" w:rsidP="00F653BA">
      <w:pPr>
        <w:pStyle w:val="PL"/>
        <w:rPr>
          <w:ins w:id="365" w:author="Suriyamoorthy, Aravindh" w:date="2016-11-04T16:12:00Z"/>
          <w:snapToGrid w:val="0"/>
        </w:rPr>
      </w:pPr>
      <w:ins w:id="366" w:author="Suriyamoorthy, Aravindh" w:date="2016-11-04T16:12:00Z">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PDCP-ROHC-TargetMode</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7" w:author="Suriyamoorthy, Aravindh" w:date="2016-11-04T16:12:00Z"/>
          <w:snapToGrid w:val="0"/>
        </w:rPr>
      </w:pPr>
      <w:ins w:id="368" w:author="Suriyamoorthy, Aravindh" w:date="2016-11-04T16:12:00Z">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RetrievableConfigInfo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69" w:author="Suriyamoorthy, Aravindh" w:date="2016-11-04T16:12:00Z"/>
          <w:snapToGrid w:val="0"/>
        </w:rPr>
      </w:pPr>
      <w:ins w:id="370" w:author="Suriyamoorthy, Aravindh" w:date="2016-11-04T16:12:00Z">
        <w:r w:rsidRPr="00C06715">
          <w:rPr>
            <w:snapToGrid w:val="0"/>
          </w:rPr>
          <w:tab/>
        </w:r>
        <w:r w:rsidRPr="00C06715">
          <w:rPr>
            <w:snapToGrid w:val="0"/>
          </w:rPr>
          <w:tab/>
          <w:t>otherStateConfig</w:t>
        </w:r>
        <w:r w:rsidRPr="00C06715">
          <w:rPr>
            <w:snapToGrid w:val="0"/>
          </w:rPr>
          <w:tab/>
        </w:r>
        <w:r w:rsidRPr="00C06715">
          <w:rPr>
            <w:snapToGrid w:val="0"/>
          </w:rPr>
          <w:tab/>
        </w:r>
        <w:r w:rsidRPr="00C06715">
          <w:rPr>
            <w:snapToGrid w:val="0"/>
          </w:rPr>
          <w:tab/>
        </w:r>
        <w:r w:rsidRPr="00C06715">
          <w:rPr>
            <w:snapToGrid w:val="0"/>
          </w:rPr>
          <w:tab/>
          <w:t>OtherStateConfig</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1" w:author="Suriyamoorthy, Aravindh" w:date="2016-11-04T16:12:00Z"/>
          <w:snapToGrid w:val="0"/>
        </w:rPr>
      </w:pPr>
      <w:ins w:id="372" w:author="Suriyamoorthy, Aravindh" w:date="2016-11-04T16:12:00Z">
        <w:r w:rsidRPr="00C06715">
          <w:rPr>
            <w:snapToGrid w:val="0"/>
          </w:rPr>
          <w:tab/>
          <w:t>-- Transport channel IEs</w:t>
        </w:r>
      </w:ins>
    </w:p>
    <w:p w:rsidR="00F653BA" w:rsidRPr="00C06715" w:rsidRDefault="00F653BA" w:rsidP="00F653BA">
      <w:pPr>
        <w:pStyle w:val="PL"/>
        <w:rPr>
          <w:ins w:id="373" w:author="Suriyamoorthy, Aravindh" w:date="2016-11-04T16:12:00Z"/>
          <w:snapToGrid w:val="0"/>
        </w:rPr>
      </w:pPr>
      <w:ins w:id="374" w:author="Suriyamoorthy, Aravindh" w:date="2016-11-04T16:12:00Z">
        <w:r w:rsidRPr="00C06715">
          <w:rPr>
            <w:snapToGrid w:val="0"/>
          </w:rPr>
          <w:tab/>
        </w:r>
        <w:r w:rsidRPr="00C06715">
          <w:rPr>
            <w:snapToGrid w:val="0"/>
          </w:rPr>
          <w:tab/>
          <w:t>ul-CommonTransChInfo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UL-CommonTransChInfo-r12</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5" w:author="Suriyamoorthy, Aravindh" w:date="2016-11-04T16:12:00Z"/>
          <w:snapToGrid w:val="0"/>
        </w:rPr>
      </w:pPr>
      <w:ins w:id="376" w:author="Suriyamoorthy, Aravindh" w:date="2016-11-04T16:12:00Z">
        <w:r w:rsidRPr="00C06715">
          <w:rPr>
            <w:snapToGrid w:val="0"/>
          </w:rPr>
          <w:tab/>
        </w:r>
        <w:r w:rsidRPr="00C06715">
          <w:rPr>
            <w:snapToGrid w:val="0"/>
          </w:rPr>
          <w:tab/>
          <w:t>ul-deletedTransChInfoList</w:t>
        </w:r>
        <w:r w:rsidRPr="00C06715">
          <w:rPr>
            <w:snapToGrid w:val="0"/>
          </w:rPr>
          <w:tab/>
        </w:r>
        <w:r w:rsidRPr="00C06715">
          <w:rPr>
            <w:snapToGrid w:val="0"/>
          </w:rPr>
          <w:tab/>
        </w:r>
        <w:r w:rsidRPr="00C06715">
          <w:rPr>
            <w:snapToGrid w:val="0"/>
          </w:rPr>
          <w:tab/>
        </w:r>
        <w:r w:rsidRPr="00C06715">
          <w:rPr>
            <w:snapToGrid w:val="0"/>
          </w:rPr>
          <w:tab/>
          <w:t>UL-DeletedTransChInfoList-r6</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77" w:author="Suriyamoorthy, Aravindh" w:date="2016-11-04T16:12:00Z"/>
          <w:snapToGrid w:val="0"/>
        </w:rPr>
      </w:pPr>
      <w:ins w:id="378" w:author="Suriyamoorthy, Aravindh" w:date="2016-11-04T16:12:00Z">
        <w:r w:rsidRPr="00C06715">
          <w:rPr>
            <w:snapToGrid w:val="0"/>
          </w:rPr>
          <w:tab/>
        </w:r>
        <w:r w:rsidRPr="00C06715">
          <w:rPr>
            <w:snapToGrid w:val="0"/>
          </w:rPr>
          <w:tab/>
          <w:t>ul-AddReconfTransChInfoList</w:t>
        </w:r>
        <w:r w:rsidRPr="00C06715">
          <w:rPr>
            <w:snapToGrid w:val="0"/>
          </w:rPr>
          <w:tab/>
        </w:r>
        <w:r w:rsidRPr="00C06715">
          <w:rPr>
            <w:snapToGrid w:val="0"/>
          </w:rPr>
          <w:tab/>
        </w:r>
        <w:r w:rsidRPr="00C06715">
          <w:rPr>
            <w:snapToGrid w:val="0"/>
          </w:rPr>
          <w:tab/>
          <w:t>UL-AddReconfTransChInfoList-r8</w:t>
        </w:r>
        <w:r w:rsidRPr="00C06715">
          <w:rPr>
            <w:snapToGrid w:val="0"/>
          </w:rPr>
          <w:tab/>
        </w:r>
        <w:r w:rsidRPr="00C06715">
          <w:rPr>
            <w:snapToGrid w:val="0"/>
          </w:rPr>
          <w:tab/>
          <w:t>OPTIONAL,</w:t>
        </w:r>
      </w:ins>
    </w:p>
    <w:p w:rsidR="00F653BA" w:rsidRPr="00C06715" w:rsidRDefault="00F653BA" w:rsidP="00F653BA">
      <w:pPr>
        <w:pStyle w:val="PL"/>
        <w:rPr>
          <w:ins w:id="379" w:author="Suriyamoorthy, Aravindh" w:date="2016-11-04T16:12:00Z"/>
          <w:snapToGrid w:val="0"/>
        </w:rPr>
      </w:pPr>
      <w:ins w:id="380" w:author="Suriyamoorthy, Aravindh" w:date="2016-11-04T16:12:00Z">
        <w:r w:rsidRPr="00C06715">
          <w:rPr>
            <w:snapToGrid w:val="0"/>
          </w:rPr>
          <w:tab/>
        </w:r>
        <w:r w:rsidRPr="00C06715">
          <w:rPr>
            <w:snapToGrid w:val="0"/>
          </w:rPr>
          <w:tab/>
          <w:t>dl-CommonTransChInfo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DL-CommonTransChInfo-r4</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1" w:author="Suriyamoorthy, Aravindh" w:date="2016-11-04T16:12:00Z"/>
          <w:snapToGrid w:val="0"/>
        </w:rPr>
      </w:pPr>
      <w:ins w:id="382" w:author="Suriyamoorthy, Aravindh" w:date="2016-11-04T16:12:00Z">
        <w:r w:rsidRPr="00C06715">
          <w:rPr>
            <w:snapToGrid w:val="0"/>
          </w:rPr>
          <w:tab/>
        </w:r>
        <w:r w:rsidRPr="00C06715">
          <w:rPr>
            <w:snapToGrid w:val="0"/>
          </w:rPr>
          <w:tab/>
          <w:t>dl-DeletedTransChInfoList</w:t>
        </w:r>
        <w:r w:rsidRPr="00C06715">
          <w:rPr>
            <w:snapToGrid w:val="0"/>
          </w:rPr>
          <w:tab/>
        </w:r>
        <w:r w:rsidRPr="00C06715">
          <w:rPr>
            <w:snapToGrid w:val="0"/>
          </w:rPr>
          <w:tab/>
        </w:r>
        <w:r w:rsidRPr="00C06715">
          <w:rPr>
            <w:snapToGrid w:val="0"/>
          </w:rPr>
          <w:tab/>
        </w:r>
        <w:r w:rsidRPr="00C06715">
          <w:rPr>
            <w:snapToGrid w:val="0"/>
          </w:rPr>
          <w:tab/>
          <w:t>DL-DeletedTransChInfoList-r7</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3" w:author="Suriyamoorthy, Aravindh" w:date="2016-11-04T16:12:00Z"/>
          <w:snapToGrid w:val="0"/>
        </w:rPr>
      </w:pPr>
      <w:ins w:id="384" w:author="Suriyamoorthy, Aravindh" w:date="2016-11-04T16:12:00Z">
        <w:r w:rsidRPr="00C06715">
          <w:rPr>
            <w:snapToGrid w:val="0"/>
          </w:rPr>
          <w:tab/>
        </w:r>
        <w:r w:rsidRPr="00C06715">
          <w:rPr>
            <w:snapToGrid w:val="0"/>
          </w:rPr>
          <w:tab/>
          <w:t>dl-AddReconfTransChInfoList</w:t>
        </w:r>
        <w:r w:rsidRPr="00C06715">
          <w:rPr>
            <w:snapToGrid w:val="0"/>
          </w:rPr>
          <w:tab/>
        </w:r>
        <w:r w:rsidRPr="00C06715">
          <w:rPr>
            <w:snapToGrid w:val="0"/>
          </w:rPr>
          <w:tab/>
        </w:r>
        <w:r w:rsidRPr="00C06715">
          <w:rPr>
            <w:snapToGrid w:val="0"/>
          </w:rPr>
          <w:tab/>
          <w:t>DL-AddReconfTransChInfoList-r13</w:t>
        </w:r>
        <w:r w:rsidRPr="00C06715">
          <w:rPr>
            <w:snapToGrid w:val="0"/>
          </w:rPr>
          <w:tab/>
        </w:r>
        <w:r w:rsidRPr="00C06715">
          <w:rPr>
            <w:snapToGrid w:val="0"/>
          </w:rPr>
          <w:tab/>
          <w:t>OPTIONAL,</w:t>
        </w:r>
      </w:ins>
    </w:p>
    <w:p w:rsidR="00F653BA" w:rsidRPr="00C06715" w:rsidRDefault="00F653BA" w:rsidP="00F653BA">
      <w:pPr>
        <w:pStyle w:val="PL"/>
        <w:rPr>
          <w:ins w:id="385" w:author="Suriyamoorthy, Aravindh" w:date="2016-11-04T16:12:00Z"/>
          <w:snapToGrid w:val="0"/>
        </w:rPr>
      </w:pPr>
      <w:ins w:id="386" w:author="Suriyamoorthy, Aravindh" w:date="2016-11-04T16:12:00Z">
        <w:r w:rsidRPr="00C06715">
          <w:rPr>
            <w:snapToGrid w:val="0"/>
          </w:rPr>
          <w:tab/>
          <w:t>-- Physical channel IEs</w:t>
        </w:r>
      </w:ins>
    </w:p>
    <w:p w:rsidR="00F653BA" w:rsidRPr="00C06715" w:rsidRDefault="00F653BA" w:rsidP="00F653BA">
      <w:pPr>
        <w:pStyle w:val="PL"/>
        <w:rPr>
          <w:ins w:id="387" w:author="Suriyamoorthy, Aravindh" w:date="2016-11-04T16:12:00Z"/>
          <w:snapToGrid w:val="0"/>
        </w:rPr>
      </w:pPr>
      <w:ins w:id="388" w:author="Suriyamoorthy, Aravindh" w:date="2016-11-04T16:12:00Z">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89" w:author="Suriyamoorthy, Aravindh" w:date="2016-11-04T16:12:00Z"/>
          <w:snapToGrid w:val="0"/>
        </w:rPr>
      </w:pPr>
      <w:ins w:id="390" w:author="Suriyamoorthy, Aravindh" w:date="2016-11-04T16:12:00Z">
        <w:r w:rsidRPr="00C06715">
          <w:rPr>
            <w:snapToGrid w:val="0"/>
          </w:rPr>
          <w:tab/>
        </w:r>
        <w:r w:rsidRPr="00C06715">
          <w:rPr>
            <w:snapToGrid w:val="0"/>
          </w:rPr>
          <w:tab/>
          <w:t>multi-frequencyInfo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Multi-frequencyInfo-LCR-r7</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1" w:author="Suriyamoorthy, Aravindh" w:date="2016-11-04T16:12:00Z"/>
          <w:snapToGrid w:val="0"/>
        </w:rPr>
      </w:pPr>
      <w:ins w:id="392" w:author="Suriyamoorthy, Aravindh" w:date="2016-11-04T16:12:00Z">
        <w:r w:rsidRPr="00C06715">
          <w:rPr>
            <w:snapToGrid w:val="0"/>
          </w:rPr>
          <w:tab/>
        </w:r>
        <w:r w:rsidRPr="00C06715">
          <w:rPr>
            <w:snapToGrid w:val="0"/>
          </w:rPr>
          <w:tab/>
          <w:t>dtx-drx-TimingInfo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DTX-DRX-TimingInfo-r7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3" w:author="Suriyamoorthy, Aravindh" w:date="2016-11-04T16:12:00Z"/>
          <w:snapToGrid w:val="0"/>
        </w:rPr>
      </w:pPr>
      <w:ins w:id="394" w:author="Suriyamoorthy, Aravindh" w:date="2016-11-04T16:12:00Z">
        <w:r w:rsidRPr="00C06715">
          <w:rPr>
            <w:snapToGrid w:val="0"/>
          </w:rPr>
          <w:tab/>
        </w:r>
        <w:r w:rsidRPr="00C06715">
          <w:rPr>
            <w:snapToGrid w:val="0"/>
          </w:rPr>
          <w:tab/>
          <w:t>dtx-drx-Info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DTX-DRX-Info-r12</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5" w:author="Suriyamoorthy, Aravindh" w:date="2016-11-04T16:12:00Z"/>
          <w:snapToGrid w:val="0"/>
        </w:rPr>
      </w:pPr>
      <w:ins w:id="396" w:author="Suriyamoorthy, Aravindh" w:date="2016-11-04T16:12:00Z">
        <w:r w:rsidRPr="00C06715">
          <w:rPr>
            <w:snapToGrid w:val="0"/>
          </w:rPr>
          <w:tab/>
        </w:r>
        <w:r w:rsidRPr="00C06715">
          <w:rPr>
            <w:snapToGrid w:val="0"/>
          </w:rPr>
          <w:tab/>
          <w:t>hs-scch-LessInfo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HS-SCCH-LessInfo-r7</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7" w:author="Suriyamoorthy, Aravindh" w:date="2016-11-04T16:12:00Z"/>
          <w:snapToGrid w:val="0"/>
        </w:rPr>
      </w:pPr>
      <w:ins w:id="398" w:author="Suriyamoorthy, Aravindh" w:date="2016-11-04T16:12:00Z">
        <w:r w:rsidRPr="00C06715">
          <w:rPr>
            <w:snapToGrid w:val="0"/>
          </w:rPr>
          <w:tab/>
        </w:r>
        <w:r w:rsidRPr="00C06715">
          <w:rPr>
            <w:snapToGrid w:val="0"/>
          </w:rPr>
          <w:tab/>
          <w:t>mimoParameters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MIMO-Parameters-r9</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399" w:author="Suriyamoorthy, Aravindh" w:date="2016-11-04T16:12:00Z"/>
          <w:snapToGrid w:val="0"/>
        </w:rPr>
      </w:pPr>
      <w:ins w:id="400" w:author="Suriyamoorthy, Aravindh" w:date="2016-11-04T16:12:00Z">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MIMO4x4-Parameters</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1" w:author="Suriyamoorthy, Aravindh" w:date="2016-11-04T16:12:00Z"/>
          <w:snapToGrid w:val="0"/>
        </w:rPr>
      </w:pPr>
      <w:ins w:id="402" w:author="Suriyamoorthy, Aravindh" w:date="2016-11-04T16:12:00Z">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r>
        <w:r w:rsidRPr="00C06715">
          <w:rPr>
            <w:snapToGrid w:val="0"/>
          </w:rPr>
          <w:tab/>
          <w:t>DCH-Enhancements-Info-FDD</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3" w:author="Suriyamoorthy, Aravindh" w:date="2016-11-04T16:12:00Z"/>
          <w:snapToGrid w:val="0"/>
        </w:rPr>
      </w:pPr>
      <w:ins w:id="404" w:author="Suriyamoorthy, Aravindh" w:date="2016-11-04T16:12:00Z">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MaxAllowedUL-TX-Power</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5" w:author="Suriyamoorthy, Aravindh" w:date="2016-11-04T16:12:00Z"/>
          <w:snapToGrid w:val="0"/>
        </w:rPr>
      </w:pPr>
      <w:ins w:id="406" w:author="Suriyamoorthy, Aravindh" w:date="2016-11-04T16:12:00Z">
        <w:r w:rsidRPr="00C06715">
          <w:rPr>
            <w:snapToGrid w:val="0"/>
          </w:rPr>
          <w:tab/>
        </w:r>
        <w:r w:rsidRPr="00C06715">
          <w:rPr>
            <w:snapToGrid w:val="0"/>
          </w:rPr>
          <w:tab/>
          <w:t>ul-DPCH-Info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UL-DPCH-Info-r11</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7" w:author="Suriyamoorthy, Aravindh" w:date="2016-11-04T16:12:00Z"/>
          <w:snapToGrid w:val="0"/>
        </w:rPr>
      </w:pPr>
      <w:ins w:id="408" w:author="Suriyamoorthy, Aravindh" w:date="2016-11-04T16:12:00Z">
        <w:r w:rsidRPr="00C06715">
          <w:rPr>
            <w:snapToGrid w:val="0"/>
          </w:rPr>
          <w:lastRenderedPageBreak/>
          <w:tab/>
        </w:r>
        <w:r w:rsidRPr="00C06715">
          <w:rPr>
            <w:snapToGrid w:val="0"/>
          </w:rPr>
          <w:tab/>
          <w:t>ul-EDCH-Information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UL-EDCH-Information-r11</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09" w:author="Suriyamoorthy, Aravindh" w:date="2016-11-04T16:12:00Z"/>
          <w:snapToGrid w:val="0"/>
        </w:rPr>
      </w:pPr>
      <w:ins w:id="410" w:author="Suriyamoorthy, Aravindh" w:date="2016-11-04T16:12:00Z">
        <w:r w:rsidRPr="00C06715">
          <w:rPr>
            <w:snapToGrid w:val="0"/>
          </w:rPr>
          <w:tab/>
        </w:r>
        <w:r w:rsidRPr="00C06715">
          <w:rPr>
            <w:snapToGrid w:val="0"/>
          </w:rPr>
          <w:tab/>
          <w:t>ul-SecondaryCellInfoFDD</w:t>
        </w:r>
        <w:r w:rsidRPr="00C06715">
          <w:rPr>
            <w:snapToGrid w:val="0"/>
          </w:rPr>
          <w:tab/>
        </w:r>
        <w:r w:rsidRPr="00C06715">
          <w:rPr>
            <w:snapToGrid w:val="0"/>
          </w:rPr>
          <w:tab/>
        </w:r>
        <w:r w:rsidRPr="00C06715">
          <w:rPr>
            <w:snapToGrid w:val="0"/>
          </w:rPr>
          <w:tab/>
        </w:r>
        <w:r w:rsidRPr="00C06715">
          <w:rPr>
            <w:snapToGrid w:val="0"/>
          </w:rPr>
          <w:tab/>
          <w:t>UL-SecondaryCellInfoFDD-r13</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1" w:author="Suriyamoorthy, Aravindh" w:date="2016-11-04T16:12:00Z"/>
          <w:snapToGrid w:val="0"/>
        </w:rPr>
      </w:pPr>
      <w:ins w:id="412" w:author="Suriyamoorthy, Aravindh" w:date="2016-11-04T16:12:00Z">
        <w:r w:rsidRPr="00C06715">
          <w:rPr>
            <w:snapToGrid w:val="0"/>
          </w:rPr>
          <w:tab/>
        </w:r>
        <w:r w:rsidRPr="00C06715">
          <w:rPr>
            <w:snapToGrid w:val="0"/>
          </w:rPr>
          <w:tab/>
          <w:t>ul-MulticarrierEDCHInfo-TDD128</w:t>
        </w:r>
        <w:r w:rsidRPr="00C06715">
          <w:rPr>
            <w:snapToGrid w:val="0"/>
          </w:rPr>
          <w:tab/>
        </w:r>
        <w:r w:rsidRPr="00C06715">
          <w:rPr>
            <w:snapToGrid w:val="0"/>
          </w:rPr>
          <w:tab/>
          <w:t>UL-MulticarrierEDCHInfo-TDD128</w:t>
        </w:r>
        <w:r w:rsidRPr="00C06715">
          <w:rPr>
            <w:snapToGrid w:val="0"/>
          </w:rPr>
          <w:tab/>
        </w:r>
        <w:r w:rsidRPr="00C06715">
          <w:rPr>
            <w:snapToGrid w:val="0"/>
          </w:rPr>
          <w:tab/>
          <w:t>OPTIONAL,</w:t>
        </w:r>
      </w:ins>
    </w:p>
    <w:p w:rsidR="00F653BA" w:rsidRPr="00C06715" w:rsidRDefault="00F653BA" w:rsidP="00F653BA">
      <w:pPr>
        <w:pStyle w:val="PL"/>
        <w:rPr>
          <w:ins w:id="413" w:author="Suriyamoorthy, Aravindh" w:date="2016-11-04T16:12:00Z"/>
          <w:snapToGrid w:val="0"/>
        </w:rPr>
      </w:pPr>
      <w:ins w:id="414" w:author="Suriyamoorthy, Aravindh" w:date="2016-11-04T16:12:00Z">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UL-CLTD-InfoFDD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5" w:author="Suriyamoorthy, Aravindh" w:date="2016-11-04T16:12:00Z"/>
          <w:snapToGrid w:val="0"/>
        </w:rPr>
      </w:pPr>
      <w:ins w:id="416" w:author="Suriyamoorthy, Aravindh" w:date="2016-11-04T16:12:00Z">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UL-OLTD-InfoFDD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17" w:author="Suriyamoorthy, Aravindh" w:date="2016-11-04T16:12:00Z"/>
          <w:snapToGrid w:val="0"/>
        </w:rPr>
      </w:pPr>
      <w:ins w:id="418" w:author="Suriyamoorthy, Aravindh" w:date="2016-11-04T16:12:00Z">
        <w:r w:rsidRPr="00C06715">
          <w:rPr>
            <w:snapToGrid w:val="0"/>
          </w:rPr>
          <w:tab/>
        </w:r>
        <w:r w:rsidRPr="00C06715">
          <w:rPr>
            <w:snapToGrid w:val="0"/>
          </w:rPr>
          <w:tab/>
          <w:t>ul-OtherTTIConfiguration-Info</w:t>
        </w:r>
        <w:r w:rsidRPr="00C06715">
          <w:rPr>
            <w:snapToGrid w:val="0"/>
          </w:rPr>
          <w:tab/>
        </w:r>
        <w:r w:rsidRPr="00C06715">
          <w:rPr>
            <w:snapToGrid w:val="0"/>
          </w:rPr>
          <w:tab/>
        </w:r>
        <w:r w:rsidRPr="00C06715">
          <w:rPr>
            <w:snapToGrid w:val="0"/>
          </w:rPr>
          <w:tab/>
          <w:t>UL-OtherTTIConfiguration-Information</w:t>
        </w:r>
        <w:r w:rsidRPr="00C06715">
          <w:rPr>
            <w:snapToGrid w:val="0"/>
          </w:rPr>
          <w:tab/>
          <w:t>OPTIONAL,</w:t>
        </w:r>
      </w:ins>
    </w:p>
    <w:p w:rsidR="00F653BA" w:rsidRPr="00C06715" w:rsidRDefault="00F653BA" w:rsidP="00F653BA">
      <w:pPr>
        <w:pStyle w:val="PL"/>
        <w:rPr>
          <w:ins w:id="419" w:author="Suriyamoorthy, Aravindh" w:date="2016-11-04T16:12:00Z"/>
          <w:snapToGrid w:val="0"/>
        </w:rPr>
      </w:pPr>
      <w:ins w:id="420" w:author="Suriyamoorthy, Aravindh" w:date="2016-11-04T16:12:00Z">
        <w:r w:rsidRPr="00C06715">
          <w:rPr>
            <w:snapToGrid w:val="0"/>
          </w:rPr>
          <w:tab/>
        </w:r>
        <w:r w:rsidRPr="00C06715">
          <w:rPr>
            <w:snapToGrid w:val="0"/>
          </w:rPr>
          <w:tab/>
          <w:t>filteredUPHReportInfo</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FilteredUEPowerHeadroomReportInfo</w:t>
        </w:r>
        <w:r w:rsidRPr="00C06715">
          <w:rPr>
            <w:snapToGrid w:val="0"/>
          </w:rPr>
          <w:tab/>
          <w:t>OPTIONAL,</w:t>
        </w:r>
      </w:ins>
    </w:p>
    <w:p w:rsidR="00F653BA" w:rsidRPr="00C06715" w:rsidRDefault="00F653BA" w:rsidP="00F653BA">
      <w:pPr>
        <w:pStyle w:val="PL"/>
        <w:rPr>
          <w:ins w:id="421" w:author="Suriyamoorthy, Aravindh" w:date="2016-11-04T16:12:00Z"/>
          <w:snapToGrid w:val="0"/>
        </w:rPr>
      </w:pPr>
      <w:ins w:id="422" w:author="Suriyamoorthy, Aravindh" w:date="2016-11-04T16:12:00Z">
        <w:r w:rsidRPr="00C06715">
          <w:rPr>
            <w:snapToGrid w:val="0"/>
          </w:rPr>
          <w:tab/>
        </w:r>
        <w:r w:rsidRPr="00C06715">
          <w:rPr>
            <w:snapToGrid w:val="0"/>
          </w:rPr>
          <w:tab/>
          <w:t>dl-HSPDSCH-Information</w:t>
        </w:r>
        <w:r w:rsidRPr="00C06715">
          <w:rPr>
            <w:snapToGrid w:val="0"/>
          </w:rPr>
          <w:tab/>
        </w:r>
        <w:r w:rsidRPr="00C06715">
          <w:rPr>
            <w:snapToGrid w:val="0"/>
          </w:rPr>
          <w:tab/>
        </w:r>
        <w:r w:rsidRPr="00C06715">
          <w:rPr>
            <w:snapToGrid w:val="0"/>
          </w:rPr>
          <w:tab/>
        </w:r>
        <w:r w:rsidRPr="00C06715">
          <w:rPr>
            <w:snapToGrid w:val="0"/>
          </w:rPr>
          <w:tab/>
          <w:t>DL-HSPDSCH-Information-r12</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3" w:author="Suriyamoorthy, Aravindh" w:date="2016-11-04T16:12:00Z"/>
          <w:snapToGrid w:val="0"/>
        </w:rPr>
      </w:pPr>
      <w:ins w:id="424" w:author="Suriyamoorthy, Aravindh" w:date="2016-11-04T16:12:00Z">
        <w:r w:rsidRPr="00C06715">
          <w:rPr>
            <w:snapToGrid w:val="0"/>
          </w:rPr>
          <w:tab/>
        </w:r>
        <w:r w:rsidRPr="00C06715">
          <w:rPr>
            <w:snapToGrid w:val="0"/>
          </w:rPr>
          <w:tab/>
          <w:t>dl-CommonInformation</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DL-CommonInformation-r12</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5" w:author="Suriyamoorthy, Aravindh" w:date="2016-11-04T16:12:00Z"/>
          <w:snapToGrid w:val="0"/>
        </w:rPr>
      </w:pPr>
      <w:ins w:id="426" w:author="Suriyamoorthy, Aravindh" w:date="2016-11-04T16:12:00Z">
        <w:r w:rsidRPr="00C06715">
          <w:rPr>
            <w:snapToGrid w:val="0"/>
          </w:rPr>
          <w:tab/>
        </w:r>
        <w:r w:rsidRPr="00C06715">
          <w:rPr>
            <w:snapToGrid w:val="0"/>
          </w:rPr>
          <w:tab/>
          <w:t>dl-InformationPerRL-List</w:t>
        </w:r>
        <w:r w:rsidRPr="00C06715">
          <w:rPr>
            <w:snapToGrid w:val="0"/>
          </w:rPr>
          <w:tab/>
        </w:r>
        <w:r w:rsidRPr="00C06715">
          <w:rPr>
            <w:snapToGrid w:val="0"/>
          </w:rPr>
          <w:tab/>
        </w:r>
        <w:r w:rsidRPr="00C06715">
          <w:rPr>
            <w:snapToGrid w:val="0"/>
          </w:rPr>
          <w:tab/>
        </w:r>
        <w:r w:rsidRPr="00C06715">
          <w:rPr>
            <w:snapToGrid w:val="0"/>
          </w:rPr>
          <w:tab/>
          <w:t>DL-InformationPerRL-List-r13</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7" w:author="Suriyamoorthy, Aravindh" w:date="2016-11-04T16:12:00Z"/>
          <w:snapToGrid w:val="0"/>
        </w:rPr>
      </w:pPr>
      <w:ins w:id="428" w:author="Suriyamoorthy, Aravindh" w:date="2016-11-04T16:12:00Z">
        <w:r w:rsidRPr="00C06715">
          <w:rPr>
            <w:snapToGrid w:val="0"/>
          </w:rPr>
          <w:tab/>
        </w:r>
        <w:r w:rsidRPr="00C06715">
          <w:rPr>
            <w:snapToGrid w:val="0"/>
          </w:rPr>
          <w:tab/>
          <w:t>dl-SecondaryCellInfoFDD</w:t>
        </w:r>
        <w:r w:rsidRPr="00C06715">
          <w:rPr>
            <w:snapToGrid w:val="0"/>
          </w:rPr>
          <w:tab/>
        </w:r>
        <w:r w:rsidRPr="00C06715">
          <w:rPr>
            <w:snapToGrid w:val="0"/>
          </w:rPr>
          <w:tab/>
        </w:r>
        <w:r w:rsidRPr="00C06715">
          <w:rPr>
            <w:snapToGrid w:val="0"/>
          </w:rPr>
          <w:tab/>
        </w:r>
        <w:r w:rsidRPr="00C06715">
          <w:rPr>
            <w:snapToGrid w:val="0"/>
          </w:rPr>
          <w:tab/>
          <w:t>DL-SecondaryCellInfoFDD-r11</w:t>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29" w:author="Suriyamoorthy, Aravindh" w:date="2016-11-04T16:12:00Z"/>
          <w:snapToGrid w:val="0"/>
        </w:rPr>
      </w:pPr>
      <w:ins w:id="430" w:author="Suriyamoorthy, Aravindh" w:date="2016-11-04T16:12:00Z">
        <w:r w:rsidRPr="00C06715">
          <w:rPr>
            <w:snapToGrid w:val="0"/>
          </w:rPr>
          <w:tab/>
        </w:r>
        <w:r w:rsidRPr="00C06715">
          <w:rPr>
            <w:snapToGrid w:val="0"/>
          </w:rPr>
          <w:tab/>
          <w:t>additionalDLSecCellInfoListFDD</w:t>
        </w:r>
        <w:r w:rsidRPr="00C06715">
          <w:rPr>
            <w:snapToGrid w:val="0"/>
          </w:rPr>
          <w:tab/>
        </w:r>
        <w:r w:rsidRPr="00C06715">
          <w:rPr>
            <w:snapToGrid w:val="0"/>
          </w:rPr>
          <w:tab/>
          <w:t>AdditionalDLSecCellInfoListFDD-r11</w:t>
        </w:r>
        <w:r w:rsidRPr="00C06715">
          <w:rPr>
            <w:snapToGrid w:val="0"/>
          </w:rPr>
          <w:tab/>
          <w:t>OPTIONAL,</w:t>
        </w:r>
      </w:ins>
    </w:p>
    <w:p w:rsidR="00F653BA" w:rsidRPr="00C06715" w:rsidRDefault="00F653BA" w:rsidP="00F653BA">
      <w:pPr>
        <w:pStyle w:val="PL"/>
        <w:rPr>
          <w:ins w:id="431" w:author="Suriyamoorthy, Aravindh" w:date="2016-11-04T16:12:00Z"/>
          <w:snapToGrid w:val="0"/>
        </w:rPr>
      </w:pPr>
      <w:ins w:id="432" w:author="Suriyamoorthy, Aravindh" w:date="2016-11-04T16:12:00Z">
        <w:r w:rsidRPr="00C06715">
          <w:rPr>
            <w:snapToGrid w:val="0"/>
          </w:rPr>
          <w:tab/>
        </w:r>
        <w:r w:rsidRPr="00C06715">
          <w:rPr>
            <w:snapToGrid w:val="0"/>
          </w:rPr>
          <w:tab/>
          <w:t>additionalDLSecCellInfoListFDD2</w:t>
        </w:r>
        <w:r w:rsidRPr="00C06715">
          <w:rPr>
            <w:snapToGrid w:val="0"/>
          </w:rPr>
          <w:tab/>
        </w:r>
        <w:r w:rsidRPr="00C06715">
          <w:rPr>
            <w:snapToGrid w:val="0"/>
          </w:rPr>
          <w:tab/>
          <w:t>AdditionalDLSecCellInfoListFDD2</w:t>
        </w:r>
        <w:r w:rsidRPr="00C06715">
          <w:rPr>
            <w:snapToGrid w:val="0"/>
          </w:rPr>
          <w:tab/>
        </w:r>
        <w:r w:rsidRPr="00C06715">
          <w:rPr>
            <w:snapToGrid w:val="0"/>
          </w:rPr>
          <w:tab/>
          <w:t>OPTIONAL,</w:t>
        </w:r>
      </w:ins>
    </w:p>
    <w:p w:rsidR="00F653BA" w:rsidRPr="00C06715" w:rsidRDefault="00F653BA" w:rsidP="00F653BA">
      <w:pPr>
        <w:pStyle w:val="PL"/>
        <w:rPr>
          <w:ins w:id="433" w:author="Suriyamoorthy, Aravindh" w:date="2016-11-04T16:12:00Z"/>
          <w:snapToGrid w:val="0"/>
        </w:rPr>
      </w:pPr>
      <w:ins w:id="434" w:author="Suriyamoorthy, Aravindh" w:date="2016-11-04T16:12:00Z">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CommonERGCHInfoFDD</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35" w:author="Suriyamoorthy, Aravindh" w:date="2016-11-04T16:12:00Z"/>
          <w:snapToGrid w:val="0"/>
        </w:rPr>
      </w:pPr>
      <w:ins w:id="436" w:author="Suriyamoorthy, Aravindh" w:date="2016-11-04T16:12:00Z">
        <w:r w:rsidRPr="00C06715">
          <w:rPr>
            <w:snapToGrid w:val="0"/>
          </w:rPr>
          <w:tab/>
        </w:r>
        <w:r w:rsidRPr="00C06715">
          <w:rPr>
            <w:snapToGrid w:val="0"/>
          </w:rPr>
          <w:tab/>
          <w:t>controlChannelDRXInfo-TDD128</w:t>
        </w:r>
        <w:r w:rsidRPr="00C06715">
          <w:rPr>
            <w:snapToGrid w:val="0"/>
          </w:rPr>
          <w:tab/>
        </w:r>
        <w:r w:rsidRPr="00C06715">
          <w:rPr>
            <w:snapToGrid w:val="0"/>
          </w:rPr>
          <w:tab/>
        </w:r>
        <w:r w:rsidRPr="00C06715">
          <w:rPr>
            <w:snapToGrid w:val="0"/>
          </w:rPr>
          <w:tab/>
          <w:t>ControlChannelDRXInfo-TDD128-r8</w:t>
        </w:r>
        <w:r w:rsidRPr="00C06715">
          <w:rPr>
            <w:snapToGrid w:val="0"/>
          </w:rPr>
          <w:tab/>
        </w:r>
        <w:r w:rsidRPr="00C06715">
          <w:rPr>
            <w:snapToGrid w:val="0"/>
          </w:rPr>
          <w:tab/>
          <w:t>OPTIONAL,</w:t>
        </w:r>
      </w:ins>
    </w:p>
    <w:p w:rsidR="00F653BA" w:rsidRPr="00C06715" w:rsidRDefault="00F653BA" w:rsidP="00F653BA">
      <w:pPr>
        <w:pStyle w:val="PL"/>
        <w:rPr>
          <w:ins w:id="437" w:author="Suriyamoorthy, Aravindh" w:date="2016-11-04T16:12:00Z"/>
          <w:snapToGrid w:val="0"/>
        </w:rPr>
      </w:pPr>
      <w:ins w:id="438" w:author="Suriyamoorthy, Aravindh" w:date="2016-11-04T16:12:00Z">
        <w:r w:rsidRPr="00C06715">
          <w:rPr>
            <w:snapToGrid w:val="0"/>
          </w:rPr>
          <w:tab/>
        </w:r>
        <w:r w:rsidRPr="00C06715">
          <w:rPr>
            <w:snapToGrid w:val="0"/>
          </w:rPr>
          <w:tab/>
          <w:t>sps-Information-TDD128</w:t>
        </w:r>
        <w:r w:rsidRPr="00C06715">
          <w:rPr>
            <w:snapToGrid w:val="0"/>
          </w:rPr>
          <w:tab/>
        </w:r>
        <w:r w:rsidRPr="00C06715">
          <w:rPr>
            <w:snapToGrid w:val="0"/>
          </w:rPr>
          <w:tab/>
        </w:r>
        <w:r w:rsidRPr="00C06715">
          <w:rPr>
            <w:snapToGrid w:val="0"/>
          </w:rPr>
          <w:tab/>
        </w:r>
        <w:r w:rsidRPr="00C06715">
          <w:rPr>
            <w:snapToGrid w:val="0"/>
          </w:rPr>
          <w:tab/>
          <w:t>SPS-Information-TDD128-r8</w:t>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39" w:author="Suriyamoorthy, Aravindh" w:date="2016-11-04T16:12:00Z"/>
          <w:snapToGrid w:val="0"/>
        </w:rPr>
      </w:pPr>
      <w:ins w:id="440" w:author="Suriyamoorthy, Aravindh" w:date="2016-11-04T16:12:00Z">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MU-MIMO-Info-TDD128</w:t>
        </w:r>
        <w:r w:rsidRPr="00C06715">
          <w:rPr>
            <w:snapToGrid w:val="0"/>
          </w:rPr>
          <w:tab/>
        </w:r>
        <w:r w:rsidRPr="00C06715">
          <w:rPr>
            <w:snapToGrid w:val="0"/>
          </w:rPr>
          <w:tab/>
        </w:r>
        <w:r w:rsidRPr="00C06715">
          <w:rPr>
            <w:snapToGrid w:val="0"/>
          </w:rPr>
          <w:tab/>
        </w:r>
        <w:r w:rsidRPr="00C06715">
          <w:rPr>
            <w:snapToGrid w:val="0"/>
          </w:rPr>
          <w:tab/>
        </w:r>
        <w:r w:rsidRPr="00C06715">
          <w:rPr>
            <w:snapToGrid w:val="0"/>
          </w:rPr>
          <w:tab/>
          <w:t>OPTIONAL,</w:t>
        </w:r>
      </w:ins>
    </w:p>
    <w:p w:rsidR="00F653BA" w:rsidRPr="00C06715" w:rsidRDefault="00F653BA" w:rsidP="00F653BA">
      <w:pPr>
        <w:pStyle w:val="PL"/>
        <w:rPr>
          <w:ins w:id="441" w:author="Suriyamoorthy, Aravindh" w:date="2016-11-04T16:12:00Z"/>
          <w:snapToGrid w:val="0"/>
        </w:rPr>
      </w:pPr>
      <w:ins w:id="442" w:author="Suriyamoorthy, Aravindh" w:date="2016-11-04T16:12:00Z">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r>
        <w:r w:rsidRPr="00C06715">
          <w:rPr>
            <w:snapToGrid w:val="0"/>
          </w:rPr>
          <w:tab/>
          <w:t>Non-rectResAllocInd-TDD128</w:t>
        </w:r>
        <w:r w:rsidRPr="00C06715">
          <w:rPr>
            <w:snapToGrid w:val="0"/>
          </w:rPr>
          <w:tab/>
        </w:r>
        <w:r w:rsidRPr="00C06715">
          <w:rPr>
            <w:snapToGrid w:val="0"/>
          </w:rPr>
          <w:tab/>
        </w:r>
        <w:r w:rsidRPr="00C06715">
          <w:rPr>
            <w:snapToGrid w:val="0"/>
          </w:rPr>
          <w:tab/>
          <w:t>OPTIONAL,</w:t>
        </w:r>
      </w:ins>
    </w:p>
    <w:p w:rsidR="00F653BA" w:rsidRDefault="00F653BA" w:rsidP="00F653BA">
      <w:pPr>
        <w:pStyle w:val="PL"/>
        <w:rPr>
          <w:ins w:id="443" w:author="Suriyamoorthy, Aravindh" w:date="2016-11-04T16:12:00Z"/>
          <w:snapToGrid w:val="0"/>
        </w:rPr>
      </w:pPr>
      <w:ins w:id="444" w:author="Suriyamoorthy, Aravindh" w:date="2016-11-04T16:12:00Z">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Non-rectResSpecTSset-TDD128</w:t>
        </w:r>
        <w:r w:rsidRPr="00C06715">
          <w:rPr>
            <w:snapToGrid w:val="0"/>
          </w:rPr>
          <w:tab/>
        </w:r>
        <w:r w:rsidRPr="00C06715">
          <w:rPr>
            <w:snapToGrid w:val="0"/>
          </w:rPr>
          <w:tab/>
        </w:r>
        <w:r w:rsidRPr="00C06715">
          <w:rPr>
            <w:snapToGrid w:val="0"/>
          </w:rPr>
          <w:tab/>
          <w:t>OPTIONAL,</w:t>
        </w:r>
      </w:ins>
    </w:p>
    <w:p w:rsidR="00F653BA" w:rsidRDefault="00F653BA" w:rsidP="00F653BA">
      <w:pPr>
        <w:pStyle w:val="PL"/>
        <w:rPr>
          <w:ins w:id="445" w:author="Suriyamoorthy, Aravindh" w:date="2016-11-04T16:12:00Z"/>
          <w:snapToGrid w:val="0"/>
        </w:rPr>
      </w:pPr>
    </w:p>
    <w:p w:rsidR="00F653BA" w:rsidRPr="003F5679" w:rsidRDefault="00F653BA" w:rsidP="00F653BA">
      <w:pPr>
        <w:pStyle w:val="PL"/>
        <w:rPr>
          <w:ins w:id="446" w:author="Suriyamoorthy, Aravindh" w:date="2016-11-04T16:12:00Z"/>
        </w:rPr>
      </w:pPr>
      <w:ins w:id="447" w:author="Suriyamoorthy, Aravindh" w:date="2016-11-04T16:12:00Z">
        <w:r w:rsidRPr="003F5679">
          <w:tab/>
        </w:r>
        <w:r w:rsidRPr="003F5679">
          <w:tab/>
          <w:t>hs-scch-DrxCellfach-info</w:t>
        </w:r>
        <w:r w:rsidRPr="003F5679">
          <w:tab/>
        </w:r>
        <w:r w:rsidRPr="003F5679">
          <w:tab/>
        </w:r>
        <w:r w:rsidRPr="003F5679">
          <w:tab/>
          <w:t>HS-SCCH-DrxCellfach-info</w:t>
        </w:r>
        <w:r w:rsidRPr="003F5679">
          <w:tab/>
        </w:r>
        <w:r w:rsidRPr="003F5679">
          <w:tab/>
        </w:r>
        <w:r w:rsidRPr="003F5679">
          <w:tab/>
        </w:r>
        <w:r w:rsidRPr="003F5679">
          <w:tab/>
          <w:t>OPTIONAL</w:t>
        </w:r>
      </w:ins>
      <w:ins w:id="448" w:author="Suriyamoorthy, Aravindh" w:date="2016-11-04T16:13:00Z">
        <w:r>
          <w:t>,</w:t>
        </w:r>
      </w:ins>
    </w:p>
    <w:p w:rsidR="00F653BA" w:rsidRPr="003254AC" w:rsidRDefault="00F653BA" w:rsidP="00F653BA">
      <w:pPr>
        <w:pStyle w:val="PL"/>
        <w:rPr>
          <w:ins w:id="449" w:author="Suriyamoorthy, Aravindh" w:date="2016-11-04T16:12:00Z"/>
          <w:b/>
        </w:rPr>
      </w:pPr>
    </w:p>
    <w:p w:rsidR="00F653BA" w:rsidRPr="00C06715" w:rsidRDefault="00F653BA" w:rsidP="00F653BA">
      <w:pPr>
        <w:pStyle w:val="PL"/>
        <w:rPr>
          <w:ins w:id="450" w:author="Suriyamoorthy, Aravindh" w:date="2016-11-04T16:12:00Z"/>
          <w:snapToGrid w:val="0"/>
        </w:rPr>
      </w:pPr>
    </w:p>
    <w:p w:rsidR="00F653BA" w:rsidRPr="00C06715" w:rsidRDefault="00F653BA" w:rsidP="00F653BA">
      <w:pPr>
        <w:pStyle w:val="PL"/>
        <w:rPr>
          <w:ins w:id="451" w:author="Suriyamoorthy, Aravindh" w:date="2016-11-04T16:12:00Z"/>
          <w:snapToGrid w:val="0"/>
        </w:rPr>
      </w:pPr>
      <w:ins w:id="452" w:author="Suriyamoorthy, Aravindh" w:date="2016-11-04T16:12:00Z">
        <w:r w:rsidRPr="00C06715">
          <w:rPr>
            <w:snapToGrid w:val="0"/>
          </w:rPr>
          <w:tab/>
          <w:t>-- MBMS IEs</w:t>
        </w:r>
      </w:ins>
    </w:p>
    <w:p w:rsidR="00F653BA" w:rsidRPr="00C06715" w:rsidRDefault="00F653BA" w:rsidP="00F653BA">
      <w:pPr>
        <w:pStyle w:val="PL"/>
        <w:rPr>
          <w:ins w:id="453" w:author="Suriyamoorthy, Aravindh" w:date="2016-11-04T16:12:00Z"/>
          <w:snapToGrid w:val="0"/>
        </w:rPr>
      </w:pPr>
      <w:ins w:id="454" w:author="Suriyamoorthy, Aravindh" w:date="2016-11-04T16:12:00Z">
        <w:r w:rsidRPr="00C06715">
          <w:rPr>
            <w:snapToGrid w:val="0"/>
          </w:rPr>
          <w:tab/>
        </w:r>
        <w:r w:rsidRPr="00C06715">
          <w:rPr>
            <w:snapToGrid w:val="0"/>
          </w:rPr>
          <w:tab/>
          <w:t>mbms-PL-ServiceRestrictInfo</w:t>
        </w:r>
        <w:r w:rsidRPr="00C06715">
          <w:rPr>
            <w:snapToGrid w:val="0"/>
          </w:rPr>
          <w:tab/>
        </w:r>
        <w:r w:rsidRPr="00C06715">
          <w:rPr>
            <w:snapToGrid w:val="0"/>
          </w:rPr>
          <w:tab/>
        </w:r>
        <w:r w:rsidRPr="00C06715">
          <w:rPr>
            <w:snapToGrid w:val="0"/>
          </w:rPr>
          <w:tab/>
          <w:t>MBMS-PL-ServiceRestrictInfo-r6</w:t>
        </w:r>
        <w:r w:rsidRPr="00C06715">
          <w:rPr>
            <w:snapToGrid w:val="0"/>
          </w:rPr>
          <w:tab/>
        </w:r>
        <w:r w:rsidRPr="00C06715">
          <w:rPr>
            <w:snapToGrid w:val="0"/>
          </w:rPr>
          <w:tab/>
          <w:t>OPTIONAL,</w:t>
        </w:r>
      </w:ins>
    </w:p>
    <w:p w:rsidR="00F653BA" w:rsidRPr="00C06715" w:rsidRDefault="00F653BA" w:rsidP="00F653BA">
      <w:pPr>
        <w:pStyle w:val="PL"/>
        <w:rPr>
          <w:ins w:id="455" w:author="Suriyamoorthy, Aravindh" w:date="2016-11-04T16:12:00Z"/>
          <w:snapToGrid w:val="0"/>
        </w:rPr>
      </w:pPr>
      <w:ins w:id="456" w:author="Suriyamoorthy, Aravindh" w:date="2016-11-04T16:12:00Z">
        <w:r w:rsidRPr="00C06715">
          <w:rPr>
            <w:snapToGrid w:val="0"/>
          </w:rPr>
          <w:tab/>
          <w:t>-- Measurement IEs for LCR</w:t>
        </w:r>
      </w:ins>
    </w:p>
    <w:p w:rsidR="00F653BA" w:rsidRPr="00C06715" w:rsidRDefault="00F653BA" w:rsidP="00F653BA">
      <w:pPr>
        <w:pStyle w:val="PL"/>
        <w:rPr>
          <w:ins w:id="457" w:author="Suriyamoorthy, Aravindh" w:date="2016-11-04T16:12:00Z"/>
          <w:snapToGrid w:val="0"/>
        </w:rPr>
      </w:pPr>
      <w:ins w:id="458" w:author="Suriyamoorthy, Aravindh" w:date="2016-11-04T16:12:00Z">
        <w:r w:rsidRPr="00C06715">
          <w:rPr>
            <w:snapToGrid w:val="0"/>
          </w:rPr>
          <w:tab/>
        </w:r>
        <w:r w:rsidRPr="00C06715">
          <w:rPr>
            <w:snapToGrid w:val="0"/>
          </w:rPr>
          <w:tab/>
          <w:t>cellDCHMeasOccasionInfo-TDD128</w:t>
        </w:r>
        <w:r w:rsidRPr="00C06715">
          <w:rPr>
            <w:snapToGrid w:val="0"/>
          </w:rPr>
          <w:tab/>
        </w:r>
        <w:r w:rsidRPr="00C06715">
          <w:rPr>
            <w:snapToGrid w:val="0"/>
          </w:rPr>
          <w:tab/>
          <w:t>CellDCHMeasOccasionInfo-TDD128-r9</w:t>
        </w:r>
        <w:r w:rsidRPr="00C06715">
          <w:rPr>
            <w:snapToGrid w:val="0"/>
          </w:rPr>
          <w:tab/>
          <w:t>OPTIONAL,</w:t>
        </w:r>
      </w:ins>
    </w:p>
    <w:p w:rsidR="00F653BA" w:rsidRPr="00C06715" w:rsidRDefault="00F653BA" w:rsidP="00F653BA">
      <w:pPr>
        <w:pStyle w:val="PL"/>
        <w:rPr>
          <w:ins w:id="459" w:author="Suriyamoorthy, Aravindh" w:date="2016-11-04T16:12:00Z"/>
          <w:snapToGrid w:val="0"/>
        </w:rPr>
      </w:pPr>
      <w:ins w:id="460" w:author="Suriyamoorthy, Aravindh" w:date="2016-11-04T16:12:00Z">
        <w:r w:rsidRPr="00C06715">
          <w:rPr>
            <w:snapToGrid w:val="0"/>
          </w:rPr>
          <w:tab/>
          <w:t>-- WLAN IEs</w:t>
        </w:r>
      </w:ins>
    </w:p>
    <w:p w:rsidR="00F653BA" w:rsidRPr="00C06715" w:rsidRDefault="00F653BA" w:rsidP="00F653BA">
      <w:pPr>
        <w:pStyle w:val="PL"/>
        <w:rPr>
          <w:ins w:id="461" w:author="Suriyamoorthy, Aravindh" w:date="2016-11-04T16:12:00Z"/>
          <w:snapToGrid w:val="0"/>
        </w:rPr>
      </w:pPr>
      <w:ins w:id="462" w:author="Suriyamoorthy, Aravindh" w:date="2016-11-04T16:12:00Z">
        <w:r w:rsidRPr="00C06715">
          <w:rPr>
            <w:snapToGrid w:val="0"/>
          </w:rPr>
          <w:tab/>
        </w:r>
        <w:r w:rsidRPr="00C06715">
          <w:rPr>
            <w:snapToGrid w:val="0"/>
          </w:rPr>
          <w:tab/>
          <w:t>dedicatedWLANOffloadInformation</w:t>
        </w:r>
        <w:r w:rsidRPr="00C06715">
          <w:rPr>
            <w:snapToGrid w:val="0"/>
          </w:rPr>
          <w:tab/>
        </w:r>
        <w:r w:rsidRPr="00C06715">
          <w:rPr>
            <w:snapToGrid w:val="0"/>
          </w:rPr>
          <w:tab/>
          <w:t>DedicatedWLANOffloadInformation</w:t>
        </w:r>
        <w:r w:rsidRPr="00C06715">
          <w:rPr>
            <w:snapToGrid w:val="0"/>
          </w:rPr>
          <w:tab/>
        </w:r>
        <w:r w:rsidRPr="00C06715">
          <w:rPr>
            <w:snapToGrid w:val="0"/>
          </w:rPr>
          <w:tab/>
          <w:t>OPTIONAL</w:t>
        </w:r>
      </w:ins>
    </w:p>
    <w:p w:rsidR="00F653BA" w:rsidRDefault="00F653BA" w:rsidP="00F653BA">
      <w:pPr>
        <w:pStyle w:val="PL"/>
        <w:rPr>
          <w:ins w:id="463" w:author="Suriyamoorthy, Aravindh" w:date="2016-11-04T16:12:00Z"/>
          <w:snapToGrid w:val="0"/>
        </w:rPr>
      </w:pPr>
      <w:ins w:id="464" w:author="Suriyamoorthy, Aravindh" w:date="2016-11-04T16:12:00Z">
        <w:r w:rsidRPr="00C06715">
          <w:rPr>
            <w:snapToGrid w:val="0"/>
          </w:rPr>
          <w:t>}</w:t>
        </w:r>
      </w:ins>
    </w:p>
    <w:p w:rsidR="00F653BA" w:rsidRDefault="00F653BA" w:rsidP="00F653BA">
      <w:pPr>
        <w:pStyle w:val="PL"/>
        <w:rPr>
          <w:ins w:id="465" w:author="Suriyamoorthy, Aravindh" w:date="2016-11-04T16:12:00Z"/>
          <w:snapToGrid w:val="0"/>
        </w:rPr>
      </w:pPr>
    </w:p>
    <w:p w:rsidR="00F653BA" w:rsidRDefault="00F653BA" w:rsidP="00F653BA">
      <w:pPr>
        <w:pStyle w:val="PL"/>
        <w:rPr>
          <w:ins w:id="466" w:author="Suriyamoorthy, Aravindh" w:date="2016-11-04T16:12:00Z"/>
          <w:snapToGrid w:val="0"/>
        </w:rPr>
      </w:pPr>
      <w:ins w:id="467" w:author="Suriyamoorthy, Aravindh" w:date="2016-11-04T16:12:00Z">
        <w:r>
          <w:t>HS-</w:t>
        </w:r>
        <w:r w:rsidRPr="00AE7565">
          <w:t>S</w:t>
        </w:r>
        <w:r>
          <w:t>C</w:t>
        </w:r>
        <w:r w:rsidRPr="00AE7565">
          <w:t>CH-DrxCellfach-info</w:t>
        </w:r>
        <w:r>
          <w:t xml:space="preserve"> </w:t>
        </w:r>
        <w:r>
          <w:rPr>
            <w:snapToGrid w:val="0"/>
          </w:rPr>
          <w:t xml:space="preserve">::=     </w:t>
        </w:r>
        <w:r w:rsidRPr="00AE7565">
          <w:rPr>
            <w:snapToGrid w:val="0"/>
          </w:rPr>
          <w:t>SEQUENCE {</w:t>
        </w:r>
      </w:ins>
    </w:p>
    <w:p w:rsidR="00F653BA" w:rsidRDefault="00F653BA" w:rsidP="00F653BA">
      <w:pPr>
        <w:pStyle w:val="PL"/>
        <w:rPr>
          <w:ins w:id="468" w:author="Suriyamoorthy, Aravindh" w:date="2016-11-04T16:12:00Z"/>
        </w:rPr>
      </w:pPr>
      <w:ins w:id="469" w:author="Suriyamoorthy, Aravindh" w:date="2016-11-04T16:12:00Z">
        <w:r>
          <w:tab/>
          <w:t>hs-</w:t>
        </w:r>
        <w:r w:rsidRPr="00AE7565">
          <w:t>s</w:t>
        </w:r>
        <w:r>
          <w:t>c</w:t>
        </w:r>
        <w:r w:rsidRPr="00AE7565">
          <w:t>ch</w:t>
        </w:r>
        <w:r>
          <w:t>-DrxCycleFach</w:t>
        </w:r>
        <w:r>
          <w:tab/>
        </w:r>
        <w:r>
          <w:tab/>
          <w:t xml:space="preserve"> HS-</w:t>
        </w:r>
        <w:r w:rsidRPr="00AE7565">
          <w:t>S</w:t>
        </w:r>
        <w:r>
          <w:t>C</w:t>
        </w:r>
        <w:r w:rsidRPr="00AE7565">
          <w:t>CH-DrxCycleFach</w:t>
        </w:r>
        <w:r>
          <w:tab/>
        </w:r>
        <w:r>
          <w:tab/>
        </w:r>
        <w:r>
          <w:tab/>
        </w:r>
        <w:r>
          <w:tab/>
        </w:r>
        <w:r>
          <w:tab/>
        </w:r>
        <w:r>
          <w:tab/>
        </w:r>
        <w:r>
          <w:tab/>
        </w:r>
        <w:r w:rsidRPr="00C06715">
          <w:rPr>
            <w:snapToGrid w:val="0"/>
          </w:rPr>
          <w:t>OPTIONAL</w:t>
        </w:r>
        <w:r>
          <w:t>,</w:t>
        </w:r>
      </w:ins>
    </w:p>
    <w:p w:rsidR="00F653BA" w:rsidRPr="005115C6" w:rsidRDefault="00F653BA" w:rsidP="00F653BA">
      <w:pPr>
        <w:pStyle w:val="TAL"/>
        <w:rPr>
          <w:ins w:id="470" w:author="Suriyamoorthy, Aravindh" w:date="2016-11-04T16:12:00Z"/>
        </w:rPr>
      </w:pPr>
      <w:ins w:id="471" w:author="Suriyamoorthy, Aravindh" w:date="2016-11-04T16:12:00Z">
        <w:r>
          <w:t xml:space="preserve">        </w:t>
        </w:r>
        <w:proofErr w:type="spellStart"/>
        <w:proofErr w:type="gramStart"/>
        <w:r>
          <w:t>hs-</w:t>
        </w:r>
        <w:r w:rsidRPr="00AE7565">
          <w:t>s</w:t>
        </w:r>
        <w:r>
          <w:t>c</w:t>
        </w:r>
        <w:r w:rsidRPr="00AE7565">
          <w:t>ch</w:t>
        </w:r>
        <w:r>
          <w:t>-RxBurstFach</w:t>
        </w:r>
        <w:proofErr w:type="spellEnd"/>
        <w:proofErr w:type="gramEnd"/>
        <w:r>
          <w:t xml:space="preserve">                     </w:t>
        </w:r>
        <w:r w:rsidRPr="005115C6">
          <w:rPr>
            <w:rFonts w:ascii="Courier New" w:hAnsi="Courier New"/>
            <w:noProof/>
            <w:snapToGrid w:val="0"/>
            <w:sz w:val="16"/>
          </w:rPr>
          <w:t>ENUMERATED (1, 2)</w:t>
        </w:r>
      </w:ins>
    </w:p>
    <w:p w:rsidR="00F653BA" w:rsidRPr="00AE7565" w:rsidRDefault="00F653BA" w:rsidP="00F653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 w:val="left" w:pos="1704"/>
          <w:tab w:val="left" w:pos="1988"/>
          <w:tab w:val="left" w:pos="2272"/>
          <w:tab w:val="left" w:pos="2556"/>
          <w:tab w:val="left" w:pos="2840"/>
        </w:tabs>
        <w:rPr>
          <w:ins w:id="472" w:author="Suriyamoorthy, Aravindh" w:date="2016-11-04T16:12:00Z"/>
          <w:snapToGrid w:val="0"/>
        </w:rPr>
      </w:pPr>
      <w:ins w:id="473" w:author="Suriyamoorthy, Aravindh" w:date="2016-11-04T16:12:00Z">
        <w:r w:rsidRPr="00AE7565">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
    <w:p w:rsidR="00F653BA" w:rsidRDefault="00F653BA" w:rsidP="00F653BA">
      <w:pPr>
        <w:pStyle w:val="PL"/>
        <w:rPr>
          <w:ins w:id="474" w:author="Suriyamoorthy, Aravindh" w:date="2016-11-04T16:12:00Z"/>
          <w:snapToGrid w:val="0"/>
        </w:rPr>
      </w:pPr>
    </w:p>
    <w:p w:rsidR="00F653BA" w:rsidRPr="00AE7565" w:rsidRDefault="00F653BA" w:rsidP="00F653BA">
      <w:pPr>
        <w:pStyle w:val="PL"/>
        <w:rPr>
          <w:ins w:id="475" w:author="Suriyamoorthy, Aravindh" w:date="2016-11-04T16:12:00Z"/>
        </w:rPr>
      </w:pPr>
      <w:ins w:id="476" w:author="Suriyamoorthy, Aravindh" w:date="2016-11-04T16:12:00Z">
        <w:r>
          <w:t>HS-</w:t>
        </w:r>
        <w:r w:rsidRPr="00AE7565">
          <w:t>S</w:t>
        </w:r>
        <w:r>
          <w:t>C</w:t>
        </w:r>
        <w:r w:rsidRPr="00AE7565">
          <w:t>CH-DrxCycleFach ::=</w:t>
        </w:r>
        <w:r w:rsidRPr="00AE7565">
          <w:tab/>
        </w:r>
        <w:r w:rsidRPr="00AE7565">
          <w:tab/>
        </w:r>
        <w:r w:rsidRPr="00AE7565">
          <w:tab/>
        </w:r>
        <w:r w:rsidRPr="00AE7565">
          <w:tab/>
          <w:t>ENUMERATED {</w:t>
        </w:r>
      </w:ins>
      <w:ins w:id="477" w:author="Aravindh Suriyamoorthy" w:date="2016-11-04T18:32:00Z">
        <w:r w:rsidR="00285B9F">
          <w:t>64</w:t>
        </w:r>
      </w:ins>
      <w:ins w:id="478" w:author="Suriyamoorthy, Aravindh" w:date="2016-11-04T16:12:00Z">
        <w:r>
          <w:t>, spare1</w:t>
        </w:r>
        <w:r w:rsidRPr="00AE7565">
          <w:t xml:space="preserve"> }</w:t>
        </w:r>
      </w:ins>
    </w:p>
    <w:p w:rsidR="00F653BA" w:rsidRDefault="00F653BA"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727B9" w:rsidRPr="00AE7565" w:rsidRDefault="000727B9" w:rsidP="000727B9">
      <w:pPr>
        <w:pStyle w:val="PL"/>
        <w:rPr>
          <w:snapToGrid w:val="0"/>
        </w:rPr>
      </w:pPr>
      <w:r w:rsidRPr="00AE7565">
        <w:rPr>
          <w:snapToGrid w:val="0"/>
        </w:rPr>
        <w:t>-- ***************************************************</w:t>
      </w:r>
    </w:p>
    <w:p w:rsidR="000727B9" w:rsidRPr="00AE7565" w:rsidRDefault="000727B9" w:rsidP="000727B9">
      <w:pPr>
        <w:pStyle w:val="PL"/>
        <w:rPr>
          <w:snapToGrid w:val="0"/>
        </w:rPr>
      </w:pPr>
      <w:r w:rsidRPr="00AE7565">
        <w:rPr>
          <w:snapToGrid w:val="0"/>
        </w:rPr>
        <w:t>--</w:t>
      </w:r>
    </w:p>
    <w:p w:rsidR="000727B9" w:rsidRPr="00AE7565" w:rsidRDefault="000727B9" w:rsidP="000727B9">
      <w:pPr>
        <w:pStyle w:val="PL"/>
        <w:rPr>
          <w:snapToGrid w:val="0"/>
        </w:rPr>
      </w:pPr>
      <w:r w:rsidRPr="00AE7565">
        <w:rPr>
          <w:snapToGrid w:val="0"/>
        </w:rPr>
        <w:t>-- URA UPDATE</w:t>
      </w:r>
    </w:p>
    <w:p w:rsidR="000727B9" w:rsidRPr="00AE7565" w:rsidRDefault="000727B9" w:rsidP="000727B9">
      <w:pPr>
        <w:pStyle w:val="PL"/>
        <w:rPr>
          <w:snapToGrid w:val="0"/>
        </w:rPr>
      </w:pPr>
      <w:r w:rsidRPr="00AE7565">
        <w:rPr>
          <w:snapToGrid w:val="0"/>
        </w:rPr>
        <w:t>--</w:t>
      </w:r>
    </w:p>
    <w:p w:rsidR="000727B9" w:rsidRPr="00AE7565" w:rsidRDefault="000727B9" w:rsidP="000727B9">
      <w:pPr>
        <w:pStyle w:val="PL"/>
        <w:rPr>
          <w:snapToGrid w:val="0"/>
        </w:rPr>
      </w:pPr>
      <w:r w:rsidRPr="00AE7565">
        <w:rPr>
          <w:snapToGrid w:val="0"/>
        </w:rPr>
        <w:t>-- ***************************************************</w:t>
      </w:r>
    </w:p>
    <w:p w:rsidR="000727B9" w:rsidRPr="00AE7565" w:rsidRDefault="000727B9" w:rsidP="000727B9">
      <w:pPr>
        <w:pStyle w:val="PL"/>
        <w:rPr>
          <w:snapToGrid w:val="0"/>
        </w:rPr>
      </w:pPr>
    </w:p>
    <w:p w:rsidR="000727B9" w:rsidRPr="00AE7565" w:rsidRDefault="000727B9" w:rsidP="000727B9">
      <w:pPr>
        <w:pStyle w:val="PL"/>
        <w:rPr>
          <w:snapToGrid w:val="0"/>
        </w:rPr>
      </w:pPr>
      <w:r w:rsidRPr="00AE7565">
        <w:rPr>
          <w:snapToGrid w:val="0"/>
        </w:rPr>
        <w:t>URAUpdate ::= SEQUENCE {</w:t>
      </w:r>
    </w:p>
    <w:p w:rsidR="000727B9" w:rsidRPr="00AE7565" w:rsidRDefault="000727B9" w:rsidP="000727B9">
      <w:pPr>
        <w:pStyle w:val="PL"/>
        <w:rPr>
          <w:snapToGrid w:val="0"/>
        </w:rPr>
      </w:pPr>
      <w:r w:rsidRPr="00AE7565">
        <w:rPr>
          <w:snapToGrid w:val="0"/>
        </w:rPr>
        <w:tab/>
        <w:t>-- User equipment IEs</w:t>
      </w:r>
    </w:p>
    <w:p w:rsidR="000727B9" w:rsidRPr="00AE7565" w:rsidRDefault="000727B9" w:rsidP="000727B9">
      <w:pPr>
        <w:pStyle w:val="PL"/>
        <w:rPr>
          <w:snapToGrid w:val="0"/>
        </w:rPr>
      </w:pPr>
      <w:r w:rsidRPr="00AE7565">
        <w:rPr>
          <w:snapToGrid w:val="0"/>
        </w:rPr>
        <w:tab/>
      </w:r>
      <w:r w:rsidRPr="00AE7565">
        <w:rPr>
          <w:snapToGrid w:val="0"/>
        </w:rPr>
        <w:tab/>
        <w:t>u-RNTI</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U-RNTI,</w:t>
      </w:r>
    </w:p>
    <w:p w:rsidR="000727B9" w:rsidRPr="00AE7565" w:rsidRDefault="000727B9" w:rsidP="000727B9">
      <w:pPr>
        <w:pStyle w:val="PL"/>
        <w:rPr>
          <w:snapToGrid w:val="0"/>
        </w:rPr>
      </w:pPr>
      <w:r w:rsidRPr="00AE7565">
        <w:rPr>
          <w:snapToGrid w:val="0"/>
        </w:rPr>
        <w:tab/>
      </w:r>
      <w:r w:rsidRPr="00AE7565">
        <w:rPr>
          <w:snapToGrid w:val="0"/>
        </w:rPr>
        <w:tab/>
        <w:t>ura-UpdateCause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URA-UpdateCause,</w:t>
      </w:r>
    </w:p>
    <w:p w:rsidR="000727B9" w:rsidRPr="00AE7565" w:rsidRDefault="000727B9" w:rsidP="000727B9">
      <w:pPr>
        <w:pStyle w:val="PL"/>
        <w:rPr>
          <w:snapToGrid w:val="0"/>
        </w:rPr>
      </w:pPr>
      <w:r w:rsidRPr="00AE7565">
        <w:rPr>
          <w:snapToGrid w:val="0"/>
        </w:rPr>
        <w:tab/>
      </w:r>
      <w:r w:rsidRPr="00AE7565">
        <w:rPr>
          <w:snapToGrid w:val="0"/>
        </w:rPr>
        <w:tab/>
        <w:t>protocolErrorIndicator</w:t>
      </w:r>
      <w:r w:rsidRPr="00AE7565">
        <w:rPr>
          <w:snapToGrid w:val="0"/>
        </w:rPr>
        <w:tab/>
      </w:r>
      <w:r w:rsidRPr="00AE7565">
        <w:rPr>
          <w:snapToGrid w:val="0"/>
        </w:rPr>
        <w:tab/>
      </w:r>
      <w:r w:rsidRPr="00AE7565">
        <w:rPr>
          <w:snapToGrid w:val="0"/>
        </w:rPr>
        <w:tab/>
        <w:t>ProtocolErrorIndicatorWithMoreInfo,</w:t>
      </w:r>
    </w:p>
    <w:p w:rsidR="000727B9" w:rsidRPr="00AE7565" w:rsidRDefault="000727B9" w:rsidP="000727B9">
      <w:pPr>
        <w:pStyle w:val="PL"/>
        <w:rPr>
          <w:snapToGrid w:val="0"/>
          <w:color w:val="000000"/>
        </w:rPr>
      </w:pP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r>
      <w:r w:rsidRPr="00AE7565">
        <w:rPr>
          <w:snapToGrid w:val="0"/>
          <w:color w:val="000000"/>
        </w:rPr>
        <w:tab/>
        <w:t>SEQUENCE {</w:t>
      </w:r>
    </w:p>
    <w:p w:rsidR="000727B9" w:rsidRPr="00AE7565" w:rsidRDefault="000727B9" w:rsidP="000727B9">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 Container for additional R99 extensions</w:t>
      </w:r>
    </w:p>
    <w:p w:rsidR="000727B9" w:rsidRPr="00AE7565" w:rsidRDefault="000727B9" w:rsidP="000727B9">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ura</w:t>
      </w:r>
      <w:r w:rsidRPr="00AE7565">
        <w:rPr>
          <w:snapToGrid w:val="0"/>
        </w:rPr>
        <w:t>Update</w:t>
      </w:r>
      <w:r w:rsidRPr="00AE7565">
        <w:rPr>
          <w:snapToGrid w:val="0"/>
          <w:color w:val="000000"/>
        </w:rPr>
        <w:t>-r3-add-ext</w:t>
      </w:r>
      <w:r w:rsidRPr="00AE7565">
        <w:rPr>
          <w:snapToGrid w:val="0"/>
          <w:color w:val="000000"/>
        </w:rPr>
        <w:tab/>
      </w:r>
      <w:r w:rsidRPr="00AE7565">
        <w:rPr>
          <w:snapToGrid w:val="0"/>
          <w:color w:val="000000"/>
        </w:rPr>
        <w:tab/>
        <w:t>BIT STRING</w:t>
      </w:r>
    </w:p>
    <w:p w:rsidR="000727B9" w:rsidRPr="00AE7565" w:rsidRDefault="000727B9" w:rsidP="000727B9">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URA</w:t>
      </w:r>
      <w:r w:rsidRPr="00AE7565">
        <w:rPr>
          <w:snapToGrid w:val="0"/>
        </w:rPr>
        <w:t>Update</w:t>
      </w:r>
      <w:r w:rsidRPr="00AE7565">
        <w:rPr>
          <w:snapToGrid w:val="0"/>
          <w:color w:val="000000"/>
        </w:rPr>
        <w:t>-r3-add-ext-IEs)</w:t>
      </w:r>
      <w:r w:rsidRPr="00AE7565">
        <w:rPr>
          <w:snapToGrid w:val="0"/>
          <w:color w:val="000000"/>
        </w:rPr>
        <w:tab/>
      </w:r>
      <w:r w:rsidRPr="00AE7565">
        <w:rPr>
          <w:snapToGrid w:val="0"/>
          <w:color w:val="000000"/>
        </w:rPr>
        <w:tab/>
        <w:t>OPTIONAL,</w:t>
      </w:r>
    </w:p>
    <w:p w:rsidR="000727B9" w:rsidRPr="00AE7565" w:rsidRDefault="000727B9" w:rsidP="000727B9">
      <w:pPr>
        <w:pStyle w:val="PL"/>
        <w:rPr>
          <w:snapToGrid w:val="0"/>
        </w:rPr>
      </w:pPr>
      <w:r w:rsidRPr="00AE7565">
        <w:rPr>
          <w:snapToGrid w:val="0"/>
        </w:rPr>
        <w:tab/>
      </w:r>
      <w:r w:rsidRPr="00AE7565">
        <w:rPr>
          <w:snapToGrid w:val="0"/>
        </w:rPr>
        <w:tab/>
      </w:r>
      <w:r w:rsidRPr="00AE7565">
        <w:rPr>
          <w:snapToGrid w:val="0"/>
        </w:rPr>
        <w:tab/>
        <w:t>v770NonCriticalExtensions</w:t>
      </w:r>
      <w:r w:rsidRPr="00AE7565">
        <w:rPr>
          <w:snapToGrid w:val="0"/>
        </w:rPr>
        <w:tab/>
        <w:t>SEQUENCE {</w:t>
      </w:r>
    </w:p>
    <w:p w:rsidR="000727B9" w:rsidRPr="00AE7565" w:rsidRDefault="000727B9" w:rsidP="000727B9">
      <w:pPr>
        <w:pStyle w:val="PL"/>
        <w:rPr>
          <w:snapToGrid w:val="0"/>
        </w:rPr>
      </w:pPr>
      <w:r w:rsidRPr="00AE7565">
        <w:rPr>
          <w:snapToGrid w:val="0"/>
        </w:rPr>
        <w:tab/>
      </w:r>
      <w:r w:rsidRPr="00AE7565">
        <w:rPr>
          <w:snapToGrid w:val="0"/>
        </w:rPr>
        <w:tab/>
      </w:r>
      <w:r w:rsidRPr="00AE7565">
        <w:rPr>
          <w:snapToGrid w:val="0"/>
        </w:rPr>
        <w:tab/>
      </w:r>
      <w:r w:rsidRPr="00AE7565">
        <w:rPr>
          <w:snapToGrid w:val="0"/>
        </w:rPr>
        <w:tab/>
        <w:t>uraUpdate-v770ext</w:t>
      </w:r>
      <w:r w:rsidRPr="00AE7565">
        <w:rPr>
          <w:snapToGrid w:val="0"/>
        </w:rPr>
        <w:tab/>
      </w:r>
      <w:r w:rsidRPr="00AE7565">
        <w:rPr>
          <w:snapToGrid w:val="0"/>
        </w:rPr>
        <w:tab/>
      </w:r>
      <w:r w:rsidRPr="00AE7565">
        <w:rPr>
          <w:snapToGrid w:val="0"/>
        </w:rPr>
        <w:tab/>
        <w:t>UraUpdate-v770ext-IEs,</w:t>
      </w:r>
    </w:p>
    <w:p w:rsidR="000727B9" w:rsidRPr="00AE7565" w:rsidRDefault="000727B9" w:rsidP="000727B9">
      <w:pPr>
        <w:pStyle w:val="PL"/>
      </w:pPr>
      <w:r w:rsidRPr="00AE7565">
        <w:tab/>
      </w:r>
      <w:r w:rsidRPr="00AE7565">
        <w:tab/>
      </w:r>
      <w:r w:rsidRPr="00AE7565">
        <w:tab/>
      </w:r>
      <w:r w:rsidRPr="00AE7565">
        <w:tab/>
        <w:t>v860NonCriticalExtensions</w:t>
      </w:r>
      <w:r w:rsidRPr="00AE7565">
        <w:tab/>
        <w:t>SEQUENCE {</w:t>
      </w:r>
    </w:p>
    <w:p w:rsidR="000727B9" w:rsidRPr="00AE7565" w:rsidRDefault="000727B9" w:rsidP="000727B9">
      <w:pPr>
        <w:pStyle w:val="PL"/>
      </w:pPr>
      <w:r w:rsidRPr="00AE7565">
        <w:tab/>
      </w:r>
      <w:r w:rsidRPr="00AE7565">
        <w:tab/>
      </w:r>
      <w:r w:rsidRPr="00AE7565">
        <w:tab/>
      </w:r>
      <w:r w:rsidRPr="00AE7565">
        <w:tab/>
      </w:r>
      <w:r w:rsidRPr="00AE7565">
        <w:tab/>
        <w:t>uraUpdate-v860ext</w:t>
      </w:r>
      <w:r w:rsidRPr="00AE7565">
        <w:tab/>
      </w:r>
      <w:r w:rsidRPr="00AE7565">
        <w:tab/>
      </w:r>
      <w:r w:rsidRPr="00AE7565">
        <w:tab/>
        <w:t>URAUpdate-v860ext-IEs,</w:t>
      </w:r>
    </w:p>
    <w:p w:rsidR="000727B9" w:rsidRPr="00AE7565" w:rsidRDefault="000727B9" w:rsidP="000727B9">
      <w:pPr>
        <w:pStyle w:val="PL"/>
      </w:pPr>
      <w:r w:rsidRPr="00AE7565">
        <w:tab/>
      </w:r>
      <w:r w:rsidRPr="00AE7565">
        <w:tab/>
      </w:r>
      <w:r w:rsidRPr="00AE7565">
        <w:tab/>
      </w:r>
      <w:r w:rsidRPr="00AE7565">
        <w:tab/>
      </w:r>
      <w:r w:rsidRPr="00AE7565">
        <w:tab/>
        <w:t>va40NonCriticalExtensions</w:t>
      </w:r>
      <w:r w:rsidRPr="00AE7565">
        <w:tab/>
      </w:r>
      <w:r w:rsidRPr="00AE7565">
        <w:tab/>
        <w:t>SEQUENCE {</w:t>
      </w:r>
    </w:p>
    <w:p w:rsidR="000727B9" w:rsidRPr="00AE7565" w:rsidRDefault="000727B9" w:rsidP="000727B9">
      <w:pPr>
        <w:pStyle w:val="PL"/>
      </w:pPr>
      <w:r w:rsidRPr="00AE7565">
        <w:tab/>
      </w:r>
      <w:r w:rsidRPr="00AE7565">
        <w:tab/>
      </w:r>
      <w:r w:rsidRPr="00AE7565">
        <w:tab/>
      </w:r>
      <w:r w:rsidRPr="00AE7565">
        <w:tab/>
      </w:r>
      <w:r w:rsidRPr="00AE7565">
        <w:tab/>
      </w:r>
      <w:r w:rsidRPr="00AE7565">
        <w:tab/>
        <w:t>uraUpdate-va40ext</w:t>
      </w:r>
      <w:r w:rsidRPr="00AE7565">
        <w:tab/>
      </w:r>
      <w:r w:rsidRPr="00AE7565">
        <w:tab/>
      </w:r>
      <w:r w:rsidRPr="00AE7565">
        <w:tab/>
        <w:t>URAUpdate-va40ext-IEs,</w:t>
      </w:r>
    </w:p>
    <w:p w:rsidR="000727B9" w:rsidRPr="00AE7565" w:rsidRDefault="000727B9" w:rsidP="000727B9">
      <w:pPr>
        <w:pStyle w:val="PL"/>
      </w:pPr>
      <w:r w:rsidRPr="00AE7565">
        <w:tab/>
      </w:r>
      <w:r w:rsidRPr="00AE7565">
        <w:tab/>
      </w:r>
      <w:r w:rsidRPr="00AE7565">
        <w:tab/>
      </w:r>
      <w:r w:rsidRPr="00AE7565">
        <w:tab/>
      </w:r>
      <w:r w:rsidRPr="00AE7565">
        <w:tab/>
      </w:r>
      <w:r w:rsidRPr="00AE7565">
        <w:tab/>
        <w:t xml:space="preserve">nonCriticalExtensions </w:t>
      </w:r>
      <w:r w:rsidRPr="00AE7565">
        <w:tab/>
      </w:r>
      <w:r w:rsidRPr="00AE7565">
        <w:tab/>
      </w:r>
      <w:ins w:id="479" w:author="Suriyamoorthy, Aravindh" w:date="2016-11-04T16:25:00Z">
        <w:r w:rsidRPr="00AE7565">
          <w:t>URAUpdate-v</w:t>
        </w:r>
        <w:r>
          <w:t>exy</w:t>
        </w:r>
        <w:r w:rsidRPr="00AE7565">
          <w:t>ext-IEs</w:t>
        </w:r>
        <w:r w:rsidRPr="00AE7565" w:rsidDel="000727B9">
          <w:t xml:space="preserve"> </w:t>
        </w:r>
      </w:ins>
      <w:del w:id="480" w:author="Suriyamoorthy, Aravindh" w:date="2016-11-04T16:25:00Z">
        <w:r w:rsidRPr="00AE7565" w:rsidDel="000727B9">
          <w:delText>SEQUENCE {}</w:delText>
        </w:r>
      </w:del>
      <w:r w:rsidRPr="00AE7565">
        <w:t xml:space="preserve"> </w:t>
      </w:r>
      <w:r w:rsidRPr="00AE7565">
        <w:tab/>
        <w:t>OPTIONAL</w:t>
      </w:r>
    </w:p>
    <w:p w:rsidR="000727B9" w:rsidRPr="00AE7565" w:rsidRDefault="000727B9" w:rsidP="000727B9">
      <w:pPr>
        <w:pStyle w:val="PL"/>
      </w:pPr>
      <w:r w:rsidRPr="00AE7565">
        <w:tab/>
      </w:r>
      <w:r w:rsidRPr="00AE7565">
        <w:tab/>
      </w:r>
      <w:r w:rsidRPr="00AE7565">
        <w:tab/>
      </w:r>
      <w:r w:rsidRPr="00AE7565">
        <w:tab/>
      </w:r>
      <w:r w:rsidRPr="00AE7565">
        <w:tab/>
        <w:t>}</w:t>
      </w:r>
      <w:r w:rsidRPr="00AE7565">
        <w:tab/>
        <w:t>OPTIONAL</w:t>
      </w:r>
    </w:p>
    <w:p w:rsidR="000727B9" w:rsidRPr="00AE7565" w:rsidRDefault="000727B9" w:rsidP="000727B9">
      <w:pPr>
        <w:pStyle w:val="PL"/>
      </w:pPr>
      <w:r w:rsidRPr="00AE7565">
        <w:tab/>
      </w:r>
      <w:r w:rsidRPr="00AE7565">
        <w:tab/>
      </w:r>
      <w:r w:rsidRPr="00AE7565">
        <w:tab/>
      </w:r>
      <w:r w:rsidRPr="00AE7565">
        <w:tab/>
        <w:t>}</w:t>
      </w:r>
      <w:r w:rsidRPr="00AE7565">
        <w:tab/>
        <w:t>OPTIONAL</w:t>
      </w:r>
    </w:p>
    <w:p w:rsidR="000727B9" w:rsidRPr="00AE7565" w:rsidRDefault="000727B9" w:rsidP="000727B9">
      <w:pPr>
        <w:pStyle w:val="PL"/>
        <w:rPr>
          <w:snapToGrid w:val="0"/>
        </w:rPr>
      </w:pPr>
      <w:r w:rsidRPr="00AE7565">
        <w:rPr>
          <w:snapToGrid w:val="0"/>
        </w:rPr>
        <w:tab/>
      </w:r>
      <w:r w:rsidRPr="00AE7565">
        <w:rPr>
          <w:snapToGrid w:val="0"/>
        </w:rPr>
        <w:tab/>
      </w:r>
      <w:r w:rsidRPr="00AE7565">
        <w:rPr>
          <w:snapToGrid w:val="0"/>
        </w:rPr>
        <w:tab/>
        <w:t>}</w:t>
      </w:r>
      <w:r w:rsidRPr="00AE7565">
        <w:rPr>
          <w:snapToGrid w:val="0"/>
        </w:rPr>
        <w:tab/>
        <w:t>OPTIONAL</w:t>
      </w:r>
    </w:p>
    <w:p w:rsidR="000727B9" w:rsidRPr="00AE7565" w:rsidRDefault="000727B9" w:rsidP="000727B9">
      <w:pPr>
        <w:pStyle w:val="PL"/>
        <w:rPr>
          <w:snapToGrid w:val="0"/>
        </w:rPr>
      </w:pPr>
      <w:r w:rsidRPr="00AE7565">
        <w:rPr>
          <w:snapToGrid w:val="0"/>
        </w:rPr>
        <w:tab/>
      </w:r>
      <w:r w:rsidRPr="00AE7565">
        <w:rPr>
          <w:snapToGrid w:val="0"/>
        </w:rPr>
        <w:tab/>
        <w:t>}</w:t>
      </w:r>
      <w:r w:rsidRPr="00AE7565">
        <w:rPr>
          <w:snapToGrid w:val="0"/>
        </w:rPr>
        <w:tab/>
        <w:t>OPTIONAL</w:t>
      </w:r>
    </w:p>
    <w:p w:rsidR="000727B9" w:rsidRPr="00AE7565" w:rsidRDefault="000727B9" w:rsidP="000727B9">
      <w:pPr>
        <w:pStyle w:val="PL"/>
        <w:rPr>
          <w:snapToGrid w:val="0"/>
        </w:rPr>
      </w:pPr>
      <w:r w:rsidRPr="00AE7565">
        <w:rPr>
          <w:snapToGrid w:val="0"/>
        </w:rPr>
        <w:t>}</w:t>
      </w:r>
    </w:p>
    <w:p w:rsidR="000727B9" w:rsidRPr="00AE7565" w:rsidRDefault="000727B9" w:rsidP="000727B9">
      <w:pPr>
        <w:pStyle w:val="PL"/>
        <w:rPr>
          <w:snapToGrid w:val="0"/>
        </w:rPr>
      </w:pPr>
    </w:p>
    <w:p w:rsidR="000727B9" w:rsidRPr="00AE7565" w:rsidRDefault="000727B9" w:rsidP="000727B9">
      <w:pPr>
        <w:pStyle w:val="PL"/>
        <w:rPr>
          <w:snapToGrid w:val="0"/>
          <w:color w:val="000000"/>
        </w:rPr>
      </w:pPr>
      <w:r w:rsidRPr="00AE7565">
        <w:rPr>
          <w:snapToGrid w:val="0"/>
          <w:color w:val="000000"/>
        </w:rPr>
        <w:t>URA</w:t>
      </w:r>
      <w:r w:rsidRPr="00AE7565">
        <w:rPr>
          <w:snapToGrid w:val="0"/>
        </w:rPr>
        <w:t>Update</w:t>
      </w:r>
      <w:r w:rsidRPr="00AE7565">
        <w:rPr>
          <w:snapToGrid w:val="0"/>
          <w:color w:val="000000"/>
        </w:rPr>
        <w:t>-r3-add-ext-IEs ::=</w:t>
      </w:r>
      <w:r w:rsidRPr="00AE7565">
        <w:rPr>
          <w:snapToGrid w:val="0"/>
          <w:color w:val="000000"/>
        </w:rPr>
        <w:tab/>
      </w:r>
      <w:r w:rsidRPr="00AE7565">
        <w:rPr>
          <w:snapToGrid w:val="0"/>
          <w:color w:val="000000"/>
        </w:rPr>
        <w:tab/>
        <w:t>SEQUENCE {</w:t>
      </w:r>
    </w:p>
    <w:p w:rsidR="000727B9" w:rsidRPr="00AE7565" w:rsidRDefault="000727B9" w:rsidP="000727B9">
      <w:pPr>
        <w:pStyle w:val="PL"/>
      </w:pPr>
      <w:r w:rsidRPr="00AE7565">
        <w:rPr>
          <w:snapToGrid w:val="0"/>
          <w:color w:val="000000"/>
        </w:rPr>
        <w:tab/>
      </w:r>
      <w:r w:rsidRPr="00AE7565">
        <w:t>uraUpdate-v7e0ext</w:t>
      </w:r>
      <w:r w:rsidRPr="00AE7565">
        <w:tab/>
      </w:r>
      <w:r w:rsidRPr="00AE7565">
        <w:tab/>
      </w:r>
      <w:r w:rsidRPr="00AE7565">
        <w:tab/>
      </w:r>
      <w:r w:rsidRPr="00AE7565">
        <w:tab/>
      </w:r>
      <w:r w:rsidRPr="00AE7565">
        <w:tab/>
        <w:t>URAUpdate-v7e0ext-IEs,</w:t>
      </w:r>
    </w:p>
    <w:p w:rsidR="000727B9" w:rsidRPr="00AE7565" w:rsidRDefault="000727B9" w:rsidP="000727B9">
      <w:pPr>
        <w:pStyle w:val="PL"/>
        <w:rPr>
          <w:snapToGrid w:val="0"/>
          <w:color w:val="000000"/>
        </w:rPr>
      </w:pPr>
      <w:r w:rsidRPr="00AE7565">
        <w:tab/>
      </w:r>
      <w:r w:rsidRPr="00AE7565">
        <w:rPr>
          <w:snapToGrid w:val="0"/>
          <w:color w:val="000000"/>
        </w:rPr>
        <w:t>nonCriticalExtensions</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SEQUENCE {}</w:t>
      </w:r>
      <w:r w:rsidRPr="00AE7565">
        <w:rPr>
          <w:snapToGrid w:val="0"/>
          <w:color w:val="000000"/>
        </w:rPr>
        <w:tab/>
      </w:r>
      <w:r w:rsidRPr="00AE7565">
        <w:rPr>
          <w:snapToGrid w:val="0"/>
          <w:color w:val="000000"/>
        </w:rPr>
        <w:tab/>
        <w:t>OPTIONAL</w:t>
      </w:r>
    </w:p>
    <w:p w:rsidR="000727B9" w:rsidRPr="00AE7565" w:rsidRDefault="000727B9" w:rsidP="000727B9">
      <w:pPr>
        <w:pStyle w:val="PL"/>
      </w:pPr>
      <w:r w:rsidRPr="00AE7565">
        <w:rPr>
          <w:snapToGrid w:val="0"/>
          <w:color w:val="000000"/>
        </w:rPr>
        <w:t>}</w:t>
      </w:r>
    </w:p>
    <w:p w:rsidR="000727B9" w:rsidRPr="00AE7565" w:rsidRDefault="000727B9" w:rsidP="000727B9">
      <w:pPr>
        <w:pStyle w:val="PL"/>
        <w:rPr>
          <w:snapToGrid w:val="0"/>
        </w:rPr>
      </w:pPr>
    </w:p>
    <w:p w:rsidR="000727B9" w:rsidRPr="00AE7565" w:rsidRDefault="000727B9" w:rsidP="000727B9">
      <w:pPr>
        <w:pStyle w:val="PL"/>
        <w:rPr>
          <w:snapToGrid w:val="0"/>
        </w:rPr>
      </w:pPr>
      <w:r w:rsidRPr="00AE7565">
        <w:rPr>
          <w:snapToGrid w:val="0"/>
        </w:rPr>
        <w:t>UraUpdate-v770ext-IEs ::= SEQUENCE {</w:t>
      </w:r>
    </w:p>
    <w:p w:rsidR="000727B9" w:rsidRPr="00AE7565" w:rsidRDefault="000727B9" w:rsidP="000727B9">
      <w:pPr>
        <w:pStyle w:val="PL"/>
        <w:rPr>
          <w:snapToGrid w:val="0"/>
        </w:rPr>
      </w:pPr>
      <w:r w:rsidRPr="00AE7565">
        <w:rPr>
          <w:snapToGrid w:val="0"/>
        </w:rPr>
        <w:tab/>
        <w:t>-- User equipment IEs</w:t>
      </w:r>
    </w:p>
    <w:p w:rsidR="000727B9" w:rsidRPr="00AE7565" w:rsidRDefault="000727B9" w:rsidP="000727B9">
      <w:pPr>
        <w:pStyle w:val="PL"/>
      </w:pPr>
      <w:r w:rsidRPr="00AE7565">
        <w:rPr>
          <w:snapToGrid w:val="0"/>
        </w:rPr>
        <w:tab/>
        <w:t>support-</w:t>
      </w:r>
      <w:r w:rsidRPr="00AE7565">
        <w:t>hsdschReception-CellUraPch</w:t>
      </w:r>
      <w:r w:rsidRPr="00AE7565">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rPr>
          <w:snapToGrid w:val="0"/>
          <w:lang w:eastAsia="zh-CN"/>
        </w:rPr>
      </w:pPr>
      <w:r w:rsidRPr="00AE7565">
        <w:tab/>
        <w:t>support-hsdschReception-CellFach</w:t>
      </w:r>
      <w:r w:rsidRPr="00AE7565">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rPr>
          <w:snapToGrid w:val="0"/>
          <w:lang w:eastAsia="zh-CN"/>
        </w:rPr>
      </w:pPr>
      <w:r w:rsidRPr="00AE7565">
        <w:rPr>
          <w:snapToGrid w:val="0"/>
          <w:lang w:eastAsia="zh-CN"/>
        </w:rPr>
        <w:lastRenderedPageBreak/>
        <w:t>}</w:t>
      </w:r>
    </w:p>
    <w:p w:rsidR="000727B9" w:rsidRPr="00AE7565" w:rsidRDefault="000727B9" w:rsidP="000727B9">
      <w:pPr>
        <w:pStyle w:val="PL"/>
        <w:rPr>
          <w:snapToGrid w:val="0"/>
        </w:rPr>
      </w:pPr>
    </w:p>
    <w:p w:rsidR="000727B9" w:rsidRPr="00AE7565" w:rsidRDefault="000727B9" w:rsidP="000727B9">
      <w:pPr>
        <w:pStyle w:val="PL"/>
        <w:rPr>
          <w:rFonts w:eastAsia="Batang"/>
        </w:rPr>
      </w:pPr>
      <w:r w:rsidRPr="00AE7565">
        <w:t>URAUpdate</w:t>
      </w:r>
      <w:r w:rsidRPr="00AE7565">
        <w:rPr>
          <w:rFonts w:eastAsia="Batang"/>
        </w:rPr>
        <w:t>-v7e0ext-IEs ::=</w:t>
      </w:r>
      <w:r w:rsidRPr="00AE7565">
        <w:rPr>
          <w:rFonts w:eastAsia="Batang"/>
        </w:rPr>
        <w:tab/>
      </w:r>
      <w:r w:rsidRPr="00AE7565">
        <w:rPr>
          <w:rFonts w:eastAsia="Batang"/>
        </w:rPr>
        <w:tab/>
      </w:r>
      <w:r w:rsidRPr="00AE7565">
        <w:rPr>
          <w:rFonts w:eastAsia="Batang"/>
        </w:rPr>
        <w:tab/>
        <w:t>SEQUENCE {</w:t>
      </w:r>
    </w:p>
    <w:p w:rsidR="000727B9" w:rsidRPr="00AE7565" w:rsidRDefault="000727B9" w:rsidP="000727B9">
      <w:pPr>
        <w:pStyle w:val="PL"/>
        <w:rPr>
          <w:snapToGrid w:val="0"/>
        </w:rPr>
      </w:pPr>
      <w:r w:rsidRPr="00AE7565">
        <w:rPr>
          <w:snapToGrid w:val="0"/>
        </w:rPr>
        <w:tab/>
        <w:t>-- User equipment IEs</w:t>
      </w:r>
    </w:p>
    <w:p w:rsidR="000727B9" w:rsidRPr="00AE7565" w:rsidRDefault="000727B9" w:rsidP="000727B9">
      <w:pPr>
        <w:pStyle w:val="PL"/>
      </w:pPr>
      <w:r w:rsidRPr="00AE7565">
        <w:tab/>
      </w:r>
      <w:r w:rsidRPr="00AE7565">
        <w:tab/>
      </w:r>
      <w:r w:rsidRPr="00AE7565">
        <w:rPr>
          <w:snapToGrid w:val="0"/>
        </w:rPr>
        <w:t>supportForTwoDRXSchemesInPCH</w:t>
      </w:r>
      <w:r w:rsidRPr="00AE7565">
        <w:rPr>
          <w:snapToGrid w:val="0"/>
        </w:rPr>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pPr>
      <w:r w:rsidRPr="00AE7565">
        <w:t>}</w:t>
      </w:r>
    </w:p>
    <w:p w:rsidR="000727B9" w:rsidRPr="00AE7565" w:rsidRDefault="000727B9" w:rsidP="000727B9">
      <w:pPr>
        <w:pStyle w:val="PL"/>
      </w:pPr>
    </w:p>
    <w:p w:rsidR="000727B9" w:rsidRPr="00AE7565" w:rsidRDefault="000727B9" w:rsidP="000727B9">
      <w:pPr>
        <w:pStyle w:val="PL"/>
      </w:pPr>
      <w:r w:rsidRPr="00AE7565">
        <w:t>URAUpdate-v860ext-IEs ::= SEQUENCE {</w:t>
      </w:r>
    </w:p>
    <w:p w:rsidR="000727B9" w:rsidRPr="00AE7565" w:rsidRDefault="000727B9" w:rsidP="000727B9">
      <w:pPr>
        <w:pStyle w:val="PL"/>
      </w:pPr>
      <w:r w:rsidRPr="00AE7565">
        <w:tab/>
        <w:t>-- User equipment IEs</w:t>
      </w:r>
    </w:p>
    <w:p w:rsidR="000727B9" w:rsidRPr="00AE7565" w:rsidRDefault="000727B9" w:rsidP="000727B9">
      <w:pPr>
        <w:pStyle w:val="PL"/>
      </w:pPr>
      <w:r w:rsidRPr="00AE7565">
        <w:tab/>
        <w:t>supportOfHS-DSCHDRXOperation</w:t>
      </w:r>
      <w:r w:rsidRPr="00AE7565">
        <w:tab/>
      </w:r>
      <w:r w:rsidRPr="00AE7565">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pPr>
      <w:r w:rsidRPr="00AE7565">
        <w:tab/>
        <w:t>supportOfCommonEDCH</w:t>
      </w:r>
      <w:r w:rsidRPr="00AE7565">
        <w:tab/>
      </w:r>
      <w:r w:rsidRPr="00AE7565">
        <w:tab/>
      </w:r>
      <w:r w:rsidRPr="00AE7565">
        <w:tab/>
      </w:r>
      <w:r w:rsidRPr="00AE7565">
        <w:tab/>
      </w:r>
      <w:r w:rsidRPr="00AE7565">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pPr>
      <w:r w:rsidRPr="00AE7565">
        <w:tab/>
        <w:t>supportOfMACiis</w:t>
      </w:r>
      <w:r w:rsidRPr="00AE7565">
        <w:tab/>
      </w:r>
      <w:r w:rsidRPr="00AE7565">
        <w:tab/>
      </w:r>
      <w:r w:rsidRPr="00AE7565">
        <w:tab/>
      </w:r>
      <w:r w:rsidRPr="00AE7565">
        <w:tab/>
      </w:r>
      <w:r w:rsidRPr="00AE7565">
        <w:tab/>
      </w:r>
      <w:r w:rsidRPr="00AE7565">
        <w:tab/>
      </w:r>
      <w:r w:rsidRPr="00AE7565">
        <w:tab/>
        <w:t>ENUMERATED { true }</w:t>
      </w:r>
      <w:r w:rsidRPr="00AE7565">
        <w:tab/>
      </w:r>
      <w:r w:rsidRPr="00AE7565">
        <w:tab/>
      </w:r>
      <w:r w:rsidRPr="00AE7565">
        <w:tab/>
      </w:r>
      <w:r w:rsidRPr="00AE7565">
        <w:tab/>
        <w:t>OPTIONAL</w:t>
      </w:r>
    </w:p>
    <w:p w:rsidR="000727B9" w:rsidRPr="00AE7565" w:rsidRDefault="000727B9" w:rsidP="000727B9">
      <w:pPr>
        <w:pStyle w:val="PL"/>
      </w:pPr>
      <w:r w:rsidRPr="00AE7565">
        <w:t>}</w:t>
      </w:r>
    </w:p>
    <w:p w:rsidR="000727B9" w:rsidRPr="00AE7565" w:rsidRDefault="000727B9" w:rsidP="000727B9">
      <w:pPr>
        <w:pStyle w:val="PL"/>
        <w:rPr>
          <w:snapToGrid w:val="0"/>
        </w:rPr>
      </w:pPr>
    </w:p>
    <w:p w:rsidR="000727B9" w:rsidRPr="00AE7565" w:rsidRDefault="000727B9" w:rsidP="000727B9">
      <w:pPr>
        <w:pStyle w:val="PL"/>
      </w:pPr>
      <w:r w:rsidRPr="00AE7565">
        <w:t>URAUpdate-va40ext-IEs ::= SEQUENCE {</w:t>
      </w:r>
    </w:p>
    <w:p w:rsidR="000727B9" w:rsidRPr="00AE7565" w:rsidRDefault="000727B9" w:rsidP="000727B9">
      <w:pPr>
        <w:pStyle w:val="PL"/>
        <w:rPr>
          <w:color w:val="000000"/>
        </w:rPr>
      </w:pPr>
      <w:r w:rsidRPr="00AE7565">
        <w:tab/>
      </w:r>
      <w:r w:rsidRPr="00AE7565">
        <w:rPr>
          <w:color w:val="000000"/>
        </w:rPr>
        <w:t>loggedMeasAvailable</w:t>
      </w:r>
      <w:r w:rsidRPr="00AE7565">
        <w:rPr>
          <w:color w:val="000000"/>
        </w:rPr>
        <w:tab/>
      </w:r>
      <w:r w:rsidRPr="00AE7565">
        <w:rPr>
          <w:color w:val="000000"/>
        </w:rPr>
        <w:tab/>
      </w:r>
      <w:r w:rsidRPr="00AE7565">
        <w:rPr>
          <w:snapToGrid w:val="0"/>
        </w:rPr>
        <w:t>ENUMERATED { true }</w:t>
      </w:r>
      <w:r w:rsidRPr="00AE7565">
        <w:rPr>
          <w:snapToGrid w:val="0"/>
        </w:rPr>
        <w:tab/>
      </w:r>
      <w:r w:rsidRPr="00AE7565">
        <w:rPr>
          <w:color w:val="000000"/>
        </w:rPr>
        <w:t>OPTIONAL,</w:t>
      </w:r>
    </w:p>
    <w:p w:rsidR="000727B9" w:rsidRPr="00AE7565" w:rsidRDefault="000727B9" w:rsidP="000727B9">
      <w:pPr>
        <w:pStyle w:val="PL"/>
        <w:rPr>
          <w:snapToGrid w:val="0"/>
          <w:lang w:eastAsia="zh-CN"/>
        </w:rPr>
      </w:pPr>
      <w:r w:rsidRPr="00AE7565">
        <w:rPr>
          <w:lang w:eastAsia="zh-CN"/>
        </w:rPr>
        <w:tab/>
      </w:r>
      <w:r w:rsidRPr="00AE7565">
        <w:rPr>
          <w:snapToGrid w:val="0"/>
          <w:lang w:eastAsia="zh-CN"/>
        </w:rPr>
        <w:t>loggedANRResultsAvailable</w:t>
      </w:r>
      <w:r w:rsidRPr="00AE7565">
        <w:rPr>
          <w:snapToGrid w:val="0"/>
          <w:lang w:eastAsia="zh-CN"/>
        </w:rPr>
        <w:tab/>
      </w:r>
      <w:r w:rsidRPr="00AE7565">
        <w:rPr>
          <w:snapToGrid w:val="0"/>
          <w:lang w:eastAsia="zh-CN"/>
        </w:rPr>
        <w:tab/>
        <w:t>ENUMERATED { true }</w:t>
      </w:r>
      <w:r w:rsidRPr="00AE7565">
        <w:rPr>
          <w:snapToGrid w:val="0"/>
          <w:lang w:eastAsia="zh-CN"/>
        </w:rPr>
        <w:tab/>
      </w:r>
      <w:r w:rsidRPr="00AE7565">
        <w:rPr>
          <w:snapToGrid w:val="0"/>
          <w:lang w:eastAsia="zh-CN"/>
        </w:rPr>
        <w:tab/>
        <w:t>OPTIONAL</w:t>
      </w:r>
    </w:p>
    <w:p w:rsidR="000727B9" w:rsidRPr="00AE7565" w:rsidRDefault="000727B9" w:rsidP="000727B9">
      <w:pPr>
        <w:pStyle w:val="PL"/>
        <w:rPr>
          <w:snapToGrid w:val="0"/>
        </w:rPr>
      </w:pPr>
      <w:r w:rsidRPr="00AE7565">
        <w:rPr>
          <w:snapToGrid w:val="0"/>
        </w:rPr>
        <w:t>}</w:t>
      </w:r>
    </w:p>
    <w:p w:rsidR="000727B9" w:rsidRPr="00AE7565" w:rsidRDefault="000727B9" w:rsidP="000727B9">
      <w:pPr>
        <w:pStyle w:val="PL"/>
        <w:rPr>
          <w:ins w:id="481" w:author="Suriyamoorthy, Aravindh" w:date="2016-11-04T16:22:00Z"/>
        </w:rPr>
      </w:pPr>
      <w:ins w:id="482" w:author="Suriyamoorthy, Aravindh" w:date="2016-11-04T16:22:00Z">
        <w:r w:rsidRPr="00AE7565">
          <w:t>URAUpdate-v</w:t>
        </w:r>
        <w:r>
          <w:t>exy</w:t>
        </w:r>
        <w:r w:rsidRPr="00AE7565">
          <w:t>ext-IEs ::= SEQUENCE {</w:t>
        </w:r>
      </w:ins>
    </w:p>
    <w:p w:rsidR="000727B9" w:rsidRDefault="000727B9" w:rsidP="000727B9">
      <w:pPr>
        <w:pStyle w:val="PL"/>
        <w:rPr>
          <w:ins w:id="483" w:author="Suriyamoorthy, Aravindh" w:date="2016-11-04T16:25:00Z"/>
        </w:rPr>
      </w:pPr>
      <w:ins w:id="484" w:author="Suriyamoorthy, Aravindh" w:date="2016-11-04T16:22:00Z">
        <w:r>
          <w:tab/>
          <w:t>supportOfHS-</w:t>
        </w:r>
        <w:r w:rsidRPr="00AE7565">
          <w:t>S</w:t>
        </w:r>
        <w:r>
          <w:t>C</w:t>
        </w:r>
        <w:r w:rsidRPr="00AE7565">
          <w:t>CHDRXOperation</w:t>
        </w:r>
        <w:r w:rsidRPr="00AE7565">
          <w:tab/>
        </w:r>
        <w:r w:rsidRPr="00AE7565">
          <w:tab/>
        </w:r>
        <w:r w:rsidRPr="00AE7565">
          <w:tab/>
          <w:t>ENUMER</w:t>
        </w:r>
        <w:r>
          <w:t>ATED { true }</w:t>
        </w:r>
        <w:r>
          <w:tab/>
        </w:r>
        <w:r>
          <w:tab/>
        </w:r>
        <w:r>
          <w:tab/>
        </w:r>
        <w:r>
          <w:tab/>
          <w:t>OPTIONAL</w:t>
        </w:r>
      </w:ins>
    </w:p>
    <w:p w:rsidR="000727B9" w:rsidRPr="00AE7565" w:rsidRDefault="000727B9" w:rsidP="000727B9">
      <w:pPr>
        <w:pStyle w:val="PL"/>
        <w:rPr>
          <w:ins w:id="485" w:author="Suriyamoorthy, Aravindh" w:date="2016-11-04T16:25:00Z"/>
        </w:rPr>
      </w:pPr>
      <w:ins w:id="486" w:author="Suriyamoorthy, Aravindh" w:date="2016-11-04T16:25:00Z">
        <w:r w:rsidRPr="00AE7565">
          <w:tab/>
          <w:t xml:space="preserve">nonCriticalExtensions </w:t>
        </w:r>
        <w:r w:rsidRPr="00AE7565">
          <w:tab/>
        </w:r>
        <w:r w:rsidRPr="00AE7565">
          <w:tab/>
        </w:r>
        <w:r>
          <w:tab/>
        </w:r>
        <w:r>
          <w:tab/>
        </w:r>
        <w:r>
          <w:tab/>
        </w:r>
        <w:r w:rsidRPr="00AE7565">
          <w:t>SEQUENCE {}</w:t>
        </w:r>
        <w:r>
          <w:tab/>
        </w:r>
        <w:r>
          <w:tab/>
        </w:r>
        <w:r>
          <w:tab/>
        </w:r>
        <w:r>
          <w:tab/>
        </w:r>
        <w:r>
          <w:tab/>
        </w:r>
        <w:r w:rsidRPr="00AE7565">
          <w:t xml:space="preserve"> </w:t>
        </w:r>
        <w:r w:rsidRPr="00AE7565">
          <w:tab/>
          <w:t>OPTIONAL</w:t>
        </w:r>
      </w:ins>
    </w:p>
    <w:p w:rsidR="000727B9" w:rsidRPr="00AE7565" w:rsidRDefault="000727B9" w:rsidP="000727B9">
      <w:pPr>
        <w:pStyle w:val="PL"/>
        <w:rPr>
          <w:ins w:id="487" w:author="Suriyamoorthy, Aravindh" w:date="2016-11-04T16:22:00Z"/>
        </w:rPr>
      </w:pPr>
    </w:p>
    <w:p w:rsidR="000727B9" w:rsidRPr="00AE7565" w:rsidRDefault="000727B9" w:rsidP="000727B9">
      <w:pPr>
        <w:pStyle w:val="PL"/>
        <w:rPr>
          <w:ins w:id="488" w:author="Suriyamoorthy, Aravindh" w:date="2016-11-04T16:22:00Z"/>
        </w:rPr>
      </w:pPr>
      <w:ins w:id="489" w:author="Suriyamoorthy, Aravindh" w:date="2016-11-04T16:22:00Z">
        <w:r w:rsidRPr="00AE7565">
          <w:t>}</w:t>
        </w:r>
      </w:ins>
    </w:p>
    <w:p w:rsidR="000727B9" w:rsidRDefault="000727B9"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0727B9" w:rsidRDefault="000727B9" w:rsidP="000727B9">
      <w:pPr>
        <w:pStyle w:val="PL"/>
        <w:rPr>
          <w:snapToGrid w:val="0"/>
        </w:rPr>
      </w:pPr>
      <w:r>
        <w:rPr>
          <w:snapToGrid w:val="0"/>
        </w:rPr>
        <w:t>RadioBearerReconfiguration-r1</w:t>
      </w:r>
      <w:r>
        <w:rPr>
          <w:snapToGrid w:val="0"/>
          <w:lang w:eastAsia="zh-CN"/>
        </w:rPr>
        <w:t>4</w:t>
      </w:r>
      <w:r>
        <w:rPr>
          <w:snapToGrid w:val="0"/>
        </w:rPr>
        <w:t>-IEs ::= SEQUENCE {</w:t>
      </w:r>
    </w:p>
    <w:p w:rsidR="000727B9" w:rsidRDefault="000727B9" w:rsidP="000727B9">
      <w:pPr>
        <w:pStyle w:val="PL"/>
        <w:rPr>
          <w:snapToGrid w:val="0"/>
        </w:rPr>
      </w:pPr>
      <w:r>
        <w:rPr>
          <w:snapToGrid w:val="0"/>
        </w:rPr>
        <w:tab/>
        <w:t>-- User equipment IEs</w:t>
      </w:r>
    </w:p>
    <w:p w:rsidR="000727B9" w:rsidRDefault="000727B9" w:rsidP="000727B9">
      <w:pPr>
        <w:pStyle w:val="PL"/>
        <w:rPr>
          <w:snapToGrid w:val="0"/>
        </w:rPr>
      </w:pPr>
      <w:r>
        <w:rPr>
          <w:snapToGrid w:val="0"/>
        </w:rPr>
        <w:tab/>
      </w:r>
      <w:r>
        <w:rPr>
          <w:snapToGrid w:val="0"/>
        </w:rPr>
        <w:tab/>
        <w:t>integrityProtectionModeInfo</w:t>
      </w:r>
      <w:r>
        <w:rPr>
          <w:snapToGrid w:val="0"/>
        </w:rPr>
        <w:tab/>
      </w:r>
      <w:r>
        <w:rPr>
          <w:snapToGrid w:val="0"/>
        </w:rPr>
        <w:tab/>
        <w:t>IntegrityProtectionModeInfo-r7</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cipheringModeInfo</w:t>
      </w:r>
      <w:r>
        <w:rPr>
          <w:snapToGrid w:val="0"/>
        </w:rPr>
        <w:tab/>
      </w:r>
      <w:r>
        <w:rPr>
          <w:snapToGrid w:val="0"/>
        </w:rPr>
        <w:tab/>
      </w:r>
      <w:r>
        <w:rPr>
          <w:snapToGrid w:val="0"/>
        </w:rPr>
        <w:tab/>
      </w:r>
      <w:r>
        <w:rPr>
          <w:snapToGrid w:val="0"/>
        </w:rPr>
        <w:tab/>
        <w:t>CipheringModeInfo-r7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t>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Pr="00073998" w:rsidRDefault="000727B9" w:rsidP="000727B9">
      <w:pPr>
        <w:pStyle w:val="PL"/>
        <w:rPr>
          <w:snapToGrid w:val="0"/>
        </w:rPr>
      </w:pPr>
      <w:r>
        <w:rPr>
          <w:snapToGrid w:val="0"/>
        </w:rPr>
        <w:tab/>
      </w:r>
      <w:r>
        <w:rPr>
          <w:snapToGrid w:val="0"/>
        </w:rPr>
        <w:tab/>
        <w:t>dynamicActivationTime</w:t>
      </w:r>
      <w:r>
        <w:rPr>
          <w:snapToGrid w:val="0"/>
        </w:rPr>
        <w:tab/>
      </w:r>
      <w:r>
        <w:rPr>
          <w:snapToGrid w:val="0"/>
        </w:rPr>
        <w:tab/>
      </w:r>
      <w:r>
        <w:rPr>
          <w:snapToGrid w:val="0"/>
        </w:rPr>
        <w:tab/>
      </w:r>
      <w:r w:rsidRPr="00073998">
        <w:rPr>
          <w:snapToGrid w:val="0"/>
        </w:rPr>
        <w:t>DynamicActivationTime</w:t>
      </w:r>
      <w:r w:rsidRPr="00073998">
        <w:rPr>
          <w:snapToGrid w:val="0"/>
        </w:rPr>
        <w:tab/>
      </w:r>
      <w:r w:rsidRPr="00073998">
        <w:rPr>
          <w:snapToGrid w:val="0"/>
        </w:rPr>
        <w:tab/>
      </w:r>
      <w:r w:rsidRPr="00073998">
        <w:rPr>
          <w:snapToGrid w:val="0"/>
        </w:rPr>
        <w:tab/>
      </w:r>
      <w:r w:rsidRPr="00073998">
        <w:rPr>
          <w:snapToGrid w:val="0"/>
        </w:rPr>
        <w:tab/>
      </w:r>
      <w:r>
        <w:rPr>
          <w:snapToGrid w:val="0"/>
        </w:rPr>
        <w:tab/>
      </w:r>
      <w:r>
        <w:rPr>
          <w:snapToGrid w:val="0"/>
        </w:rPr>
        <w:tab/>
      </w:r>
      <w:r w:rsidRPr="00073998">
        <w:rPr>
          <w:snapToGrid w:val="0"/>
        </w:rPr>
        <w:t>OPTIONAL,</w:t>
      </w:r>
    </w:p>
    <w:p w:rsidR="000727B9" w:rsidRDefault="000727B9" w:rsidP="000727B9">
      <w:pPr>
        <w:pStyle w:val="PL"/>
        <w:rPr>
          <w:snapToGrid w:val="0"/>
        </w:rPr>
      </w:pPr>
      <w:r>
        <w:rPr>
          <w:snapToGrid w:val="0"/>
        </w:rPr>
        <w:tab/>
      </w:r>
      <w:r>
        <w:rPr>
          <w:snapToGrid w:val="0"/>
        </w:rPr>
        <w:tab/>
        <w:t>delayRestrictionFlag</w:t>
      </w:r>
      <w:r>
        <w:rPr>
          <w:snapToGrid w:val="0"/>
        </w:rPr>
        <w:tab/>
      </w:r>
      <w:r>
        <w:rPr>
          <w:snapToGrid w:val="0"/>
        </w:rPr>
        <w:tab/>
      </w:r>
      <w:r>
        <w:rPr>
          <w:snapToGrid w:val="0"/>
        </w:rPr>
        <w:tab/>
        <w:t>DelayRestrictionFlag</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new-U-RNTI</w:t>
      </w:r>
      <w:r>
        <w:rPr>
          <w:snapToGrid w:val="0"/>
        </w:rPr>
        <w:tab/>
      </w:r>
      <w:r>
        <w:rPr>
          <w:snapToGrid w:val="0"/>
        </w:rPr>
        <w:tab/>
      </w:r>
      <w:r>
        <w:rPr>
          <w:snapToGrid w:val="0"/>
        </w:rPr>
        <w:tab/>
      </w:r>
      <w:r>
        <w:rPr>
          <w:snapToGrid w:val="0"/>
        </w:rPr>
        <w:tab/>
      </w:r>
      <w:r>
        <w:rPr>
          <w:snapToGrid w:val="0"/>
        </w:rPr>
        <w:tab/>
      </w:r>
      <w:r>
        <w:rPr>
          <w:snapToGrid w:val="0"/>
        </w:rPr>
        <w:tab/>
        <w:t>U-RNTI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new-C-RNTI</w:t>
      </w:r>
      <w:r>
        <w:rPr>
          <w:snapToGrid w:val="0"/>
        </w:rPr>
        <w:tab/>
      </w:r>
      <w:r>
        <w:rPr>
          <w:snapToGrid w:val="0"/>
        </w:rPr>
        <w:tab/>
      </w:r>
      <w:r>
        <w:rPr>
          <w:snapToGrid w:val="0"/>
        </w:rPr>
        <w:tab/>
      </w:r>
      <w:r>
        <w:rPr>
          <w:snapToGrid w:val="0"/>
        </w:rPr>
        <w:tab/>
      </w:r>
      <w:r>
        <w:rPr>
          <w:snapToGrid w:val="0"/>
        </w:rPr>
        <w:tab/>
      </w:r>
      <w:r>
        <w:rPr>
          <w:snapToGrid w:val="0"/>
        </w:rPr>
        <w:tab/>
        <w:t>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 The IE "new-DSCH-RNTI" should not be included in FDD mode,</w:t>
      </w:r>
    </w:p>
    <w:p w:rsidR="000727B9" w:rsidRDefault="000727B9" w:rsidP="000727B9">
      <w:pPr>
        <w:pStyle w:val="PL"/>
        <w:rPr>
          <w:snapToGrid w:val="0"/>
        </w:rPr>
      </w:pPr>
      <w:r>
        <w:rPr>
          <w:snapToGrid w:val="0"/>
        </w:rPr>
        <w:tab/>
      </w:r>
      <w:r>
        <w:rPr>
          <w:snapToGrid w:val="0"/>
        </w:rPr>
        <w:tab/>
        <w:t>-- and if received the UE behaviour is unspecified</w:t>
      </w:r>
    </w:p>
    <w:p w:rsidR="000727B9" w:rsidRDefault="000727B9" w:rsidP="000727B9">
      <w:pPr>
        <w:pStyle w:val="PL"/>
        <w:rPr>
          <w:snapToGrid w:val="0"/>
        </w:rPr>
      </w:pPr>
      <w:r>
        <w:rPr>
          <w:snapToGrid w:val="0"/>
        </w:rPr>
        <w:tab/>
      </w:r>
      <w:r>
        <w:rPr>
          <w:snapToGrid w:val="0"/>
        </w:rPr>
        <w:tab/>
        <w:t>new-DSCH-RNTI</w:t>
      </w:r>
      <w:r>
        <w:rPr>
          <w:snapToGrid w:val="0"/>
        </w:rPr>
        <w:tab/>
      </w:r>
      <w:r>
        <w:rPr>
          <w:snapToGrid w:val="0"/>
        </w:rPr>
        <w:tab/>
      </w:r>
      <w:r>
        <w:rPr>
          <w:snapToGrid w:val="0"/>
        </w:rPr>
        <w:tab/>
      </w:r>
      <w:r>
        <w:rPr>
          <w:snapToGrid w:val="0"/>
        </w:rPr>
        <w:tab/>
      </w:r>
      <w:r>
        <w:rPr>
          <w:snapToGrid w:val="0"/>
        </w:rPr>
        <w:tab/>
        <w:t>DSCH-RNTI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new-H-RNTI</w:t>
      </w:r>
      <w:r>
        <w:rPr>
          <w:snapToGrid w:val="0"/>
        </w:rPr>
        <w:tab/>
      </w:r>
      <w:r>
        <w:rPr>
          <w:snapToGrid w:val="0"/>
        </w:rPr>
        <w:tab/>
      </w:r>
      <w:r>
        <w:rPr>
          <w:snapToGrid w:val="0"/>
        </w:rPr>
        <w:tab/>
      </w:r>
      <w:r>
        <w:rPr>
          <w:snapToGrid w:val="0"/>
        </w:rPr>
        <w:tab/>
      </w:r>
      <w:r>
        <w:rPr>
          <w:snapToGrid w:val="0"/>
        </w:rPr>
        <w:tab/>
      </w:r>
      <w:r>
        <w:rPr>
          <w:snapToGrid w:val="0"/>
        </w:rPr>
        <w:tab/>
        <w:t>H-RNTI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newPrimary-E-RNTI</w:t>
      </w:r>
      <w:r>
        <w:rPr>
          <w:snapToGrid w:val="0"/>
        </w:rPr>
        <w:tab/>
      </w:r>
      <w:r>
        <w:rPr>
          <w:snapToGrid w:val="0"/>
        </w:rPr>
        <w:tab/>
      </w:r>
      <w:r>
        <w:rPr>
          <w:snapToGrid w:val="0"/>
        </w:rPr>
        <w:tab/>
      </w:r>
      <w:r>
        <w:rPr>
          <w:snapToGrid w:val="0"/>
        </w:rPr>
        <w:tab/>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newSecondary-E-RNTI</w:t>
      </w:r>
      <w:r>
        <w:rPr>
          <w:snapToGrid w:val="0"/>
        </w:rPr>
        <w:tab/>
      </w:r>
      <w:r>
        <w:rPr>
          <w:snapToGrid w:val="0"/>
        </w:rPr>
        <w:tab/>
      </w:r>
      <w:r>
        <w:rPr>
          <w:snapToGrid w:val="0"/>
        </w:rPr>
        <w:tab/>
        <w:t>E-RNTI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snapToGrid w:val="0"/>
          <w:lang w:eastAsia="zh-CN"/>
        </w:rPr>
        <w:t>rnti</w:t>
      </w:r>
      <w:r>
        <w:rPr>
          <w:rFonts w:hint="eastAsia"/>
          <w:snapToGrid w:val="0"/>
          <w:lang w:eastAsia="zh-CN"/>
        </w:rPr>
        <w:t>Handling</w:t>
      </w:r>
      <w:r>
        <w:rPr>
          <w:snapToGrid w:val="0"/>
          <w:lang w:eastAsia="zh-CN"/>
        </w:rPr>
        <w:t>AtCellReselection</w:t>
      </w:r>
      <w:r>
        <w:rPr>
          <w:snapToGrid w:val="0"/>
          <w:lang w:eastAsia="zh-CN"/>
        </w:rPr>
        <w:tab/>
      </w:r>
      <w:r>
        <w:rPr>
          <w:snapToGrid w:val="0"/>
          <w:lang w:eastAsia="zh-CN"/>
        </w:rPr>
        <w:tab/>
      </w:r>
      <w:r>
        <w:rPr>
          <w:rFonts w:hint="eastAsia"/>
          <w:snapToGrid w:val="0"/>
          <w:lang w:eastAsia="zh-CN"/>
        </w:rPr>
        <w:tab/>
      </w:r>
      <w:r w:rsidRPr="002D1C2E">
        <w:rPr>
          <w:snapToGrid w:val="0"/>
          <w:lang w:eastAsia="zh-CN"/>
        </w:rPr>
        <w:t>ENUMERATED { true }</w:t>
      </w:r>
      <w:r>
        <w:rPr>
          <w:rFonts w:hint="eastAsia"/>
          <w:snapToGrid w:val="0"/>
          <w:lang w:eastAsia="zh-CN"/>
        </w:rPr>
        <w:tab/>
        <w:t>OPTIONAL,</w:t>
      </w:r>
    </w:p>
    <w:p w:rsidR="000727B9" w:rsidRDefault="000727B9" w:rsidP="000727B9">
      <w:pPr>
        <w:pStyle w:val="PL"/>
        <w:rPr>
          <w:snapToGrid w:val="0"/>
        </w:rPr>
      </w:pPr>
      <w:r>
        <w:rPr>
          <w:snapToGrid w:val="0"/>
        </w:rPr>
        <w:tab/>
      </w:r>
      <w:r>
        <w:rPr>
          <w:snapToGrid w:val="0"/>
        </w:rPr>
        <w:tab/>
        <w:t>rrc-StateIndicator</w:t>
      </w:r>
      <w:r>
        <w:rPr>
          <w:snapToGrid w:val="0"/>
        </w:rPr>
        <w:tab/>
      </w:r>
      <w:r>
        <w:rPr>
          <w:snapToGrid w:val="0"/>
        </w:rPr>
        <w:tab/>
      </w:r>
      <w:r>
        <w:rPr>
          <w:snapToGrid w:val="0"/>
        </w:rPr>
        <w:tab/>
      </w:r>
      <w:r>
        <w:rPr>
          <w:snapToGrid w:val="0"/>
        </w:rPr>
        <w:tab/>
        <w:t>RRC-StateIndicator,</w:t>
      </w:r>
    </w:p>
    <w:p w:rsidR="000727B9" w:rsidRDefault="000727B9" w:rsidP="000727B9">
      <w:pPr>
        <w:pStyle w:val="PL"/>
        <w:rPr>
          <w:snapToGrid w:val="0"/>
        </w:rPr>
      </w:pPr>
      <w:r>
        <w:rPr>
          <w:snapToGrid w:val="0"/>
        </w:rPr>
        <w:tab/>
      </w:r>
      <w:r>
        <w:rPr>
          <w:snapToGrid w:val="0"/>
        </w:rPr>
        <w:tab/>
        <w:t>ueMobilityStateIndicator</w:t>
      </w:r>
      <w:r>
        <w:rPr>
          <w:snapToGrid w:val="0"/>
        </w:rPr>
        <w:tab/>
      </w:r>
      <w:r>
        <w:rPr>
          <w:snapToGrid w:val="0"/>
        </w:rPr>
        <w:tab/>
        <w:t>High-MobilityDetected</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utran-DRX-CycleLengthCoeff</w:t>
      </w:r>
      <w:r>
        <w:rPr>
          <w:snapToGrid w:val="0"/>
        </w:rPr>
        <w:tab/>
        <w:t>UTRAN-DRX-CycleLengthCoefficient-r7</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accessGroupIdentity</w:t>
      </w:r>
      <w:r>
        <w:rPr>
          <w:snapToGrid w:val="0"/>
        </w:rPr>
        <w:tab/>
      </w:r>
      <w:r>
        <w:rPr>
          <w:snapToGrid w:val="0"/>
        </w:rPr>
        <w:tab/>
      </w:r>
      <w:r>
        <w:rPr>
          <w:snapToGrid w:val="0"/>
        </w:rPr>
        <w:tab/>
        <w:t>AccessGroupIdentity</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Core network IEs</w:t>
      </w:r>
    </w:p>
    <w:p w:rsidR="000727B9" w:rsidRDefault="000727B9" w:rsidP="000727B9">
      <w:pPr>
        <w:pStyle w:val="PL"/>
        <w:rPr>
          <w:snapToGrid w:val="0"/>
        </w:rPr>
      </w:pPr>
      <w:r>
        <w:rPr>
          <w:snapToGrid w:val="0"/>
        </w:rPr>
        <w:tab/>
      </w:r>
      <w:r>
        <w:rPr>
          <w:snapToGrid w:val="0"/>
        </w:rPr>
        <w:tab/>
        <w:t>cn-InformationInfo</w:t>
      </w:r>
      <w:r>
        <w:rPr>
          <w:snapToGrid w:val="0"/>
        </w:rPr>
        <w:tab/>
      </w:r>
      <w:r>
        <w:rPr>
          <w:snapToGrid w:val="0"/>
        </w:rPr>
        <w:tab/>
      </w:r>
      <w:r>
        <w:rPr>
          <w:snapToGrid w:val="0"/>
        </w:rPr>
        <w:tab/>
      </w:r>
      <w:r>
        <w:rPr>
          <w:snapToGrid w:val="0"/>
        </w:rPr>
        <w:tab/>
        <w:t>CN-InformationInfo-r6</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signallingConnectionRelIndication</w:t>
      </w:r>
      <w:r>
        <w:rPr>
          <w:snapToGrid w:val="0"/>
        </w:rPr>
        <w:tab/>
        <w:t>CN-DomainIdentity</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p>
    <w:p w:rsidR="000727B9" w:rsidRDefault="000727B9" w:rsidP="000727B9">
      <w:pPr>
        <w:pStyle w:val="PL"/>
        <w:rPr>
          <w:snapToGrid w:val="0"/>
        </w:rPr>
      </w:pPr>
      <w:r>
        <w:rPr>
          <w:snapToGrid w:val="0"/>
        </w:rPr>
        <w:tab/>
        <w:t>-- UTRAN mobility IEs</w:t>
      </w:r>
    </w:p>
    <w:p w:rsidR="000727B9" w:rsidRDefault="000727B9" w:rsidP="000727B9">
      <w:pPr>
        <w:pStyle w:val="PL"/>
        <w:rPr>
          <w:snapToGrid w:val="0"/>
        </w:rPr>
      </w:pP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t>URA-Identity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supportForChangeOfUE-Capability</w:t>
      </w:r>
      <w:r>
        <w:rPr>
          <w:snapToGrid w:val="0"/>
        </w:rPr>
        <w:tab/>
        <w:t>BOOLEAN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responseToChangeOfUE-Capability</w:t>
      </w:r>
      <w:r>
        <w:rPr>
          <w:snapToGrid w:val="0"/>
        </w:rPr>
        <w:tab/>
        <w:t>ENUMERATED {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Specification mode information</w:t>
      </w:r>
    </w:p>
    <w:p w:rsidR="000727B9" w:rsidRDefault="000727B9" w:rsidP="000727B9">
      <w:pPr>
        <w:pStyle w:val="PL"/>
        <w:rPr>
          <w:snapToGrid w:val="0"/>
        </w:rPr>
      </w:pPr>
      <w:r>
        <w:rPr>
          <w:snapToGrid w:val="0"/>
        </w:rPr>
        <w:tab/>
      </w:r>
      <w:r>
        <w:rPr>
          <w:snapToGrid w:val="0"/>
        </w:rPr>
        <w:tab/>
        <w:t>defaultConfigForCellFACH</w:t>
      </w:r>
      <w:r>
        <w:rPr>
          <w:snapToGrid w:val="0"/>
        </w:rPr>
        <w:tab/>
      </w:r>
      <w:r>
        <w:rPr>
          <w:snapToGrid w:val="0"/>
        </w:rPr>
        <w:tab/>
        <w:t>DefaultConfigForCellFACH</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specificationMode</w:t>
      </w:r>
      <w:r>
        <w:rPr>
          <w:snapToGrid w:val="0"/>
        </w:rPr>
        <w:tab/>
      </w:r>
      <w:r>
        <w:rPr>
          <w:snapToGrid w:val="0"/>
        </w:rPr>
        <w:tab/>
      </w:r>
      <w:r>
        <w:rPr>
          <w:snapToGrid w:val="0"/>
        </w:rPr>
        <w:tab/>
      </w:r>
      <w:r>
        <w:rPr>
          <w:snapToGrid w:val="0"/>
        </w:rPr>
        <w:tab/>
        <w:t>CHOICE {</w:t>
      </w:r>
    </w:p>
    <w:p w:rsidR="000727B9" w:rsidRDefault="000727B9" w:rsidP="000727B9">
      <w:pPr>
        <w:pStyle w:val="PL"/>
        <w:rPr>
          <w:snapToGrid w:val="0"/>
        </w:rPr>
      </w:pPr>
      <w:r>
        <w:rPr>
          <w:snapToGrid w:val="0"/>
        </w:rPr>
        <w:tab/>
      </w:r>
      <w:r>
        <w:rPr>
          <w:snapToGrid w:val="0"/>
        </w:rPr>
        <w:tab/>
      </w:r>
      <w:r>
        <w:rPr>
          <w:snapToGrid w:val="0"/>
        </w:rPr>
        <w:tab/>
        <w:t>complete</w:t>
      </w:r>
      <w:r>
        <w:rPr>
          <w:snapToGrid w:val="0"/>
        </w:rPr>
        <w:tab/>
      </w:r>
      <w:r>
        <w:rPr>
          <w:snapToGrid w:val="0"/>
        </w:rPr>
        <w:tab/>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t>-- Radio bearer IEs</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rab-InformationSetupList</w:t>
      </w:r>
      <w:r>
        <w:rPr>
          <w:snapToGrid w:val="0"/>
        </w:rPr>
        <w:tab/>
      </w:r>
      <w:r>
        <w:rPr>
          <w:snapToGrid w:val="0"/>
        </w:rPr>
        <w:tab/>
        <w:t>RAB-InformationSetupList-r11</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rab-InformationReconfigList</w:t>
      </w:r>
      <w:r>
        <w:rPr>
          <w:snapToGrid w:val="0"/>
        </w:rPr>
        <w:tab/>
        <w:t>RAB-InformationReconfigList-r8</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rab-InformationMBMSPtpList</w:t>
      </w:r>
      <w:r>
        <w:rPr>
          <w:snapToGrid w:val="0"/>
        </w:rPr>
        <w:tab/>
        <w:t>RAB-InformationMBMSPtpList</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rb-InformationReconfigList</w:t>
      </w:r>
      <w:r>
        <w:rPr>
          <w:snapToGrid w:val="0"/>
        </w:rPr>
        <w:tab/>
        <w:t>RB-InformationReconfigList-r11</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rb-InformationAffectedList</w:t>
      </w:r>
      <w:r>
        <w:rPr>
          <w:snapToGrid w:val="0"/>
        </w:rPr>
        <w:tab/>
        <w:t>RB-InformationAffectedList-r8</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rb-InformationReleaseList</w:t>
      </w:r>
      <w:r>
        <w:rPr>
          <w:snapToGrid w:val="0"/>
        </w:rPr>
        <w:tab/>
      </w:r>
      <w:r>
        <w:rPr>
          <w:snapToGrid w:val="0"/>
        </w:rPr>
        <w:tab/>
        <w:t>RB-InformationReleaseList   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rb-PDCPContextRelocationList</w:t>
      </w:r>
      <w:r>
        <w:rPr>
          <w:snapToGrid w:val="0"/>
        </w:rPr>
        <w:tab/>
        <w:t>RB-PDCPContextRelocationList</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pdcp-ROHC-TargetMode</w:t>
      </w:r>
      <w:r>
        <w:rPr>
          <w:snapToGrid w:val="0"/>
        </w:rPr>
        <w:tab/>
      </w:r>
      <w:r>
        <w:rPr>
          <w:snapToGrid w:val="0"/>
        </w:rPr>
        <w:tab/>
      </w:r>
      <w:r>
        <w:rPr>
          <w:snapToGrid w:val="0"/>
        </w:rPr>
        <w:tab/>
        <w:t>PDCP-ROHC-TargetMode</w:t>
      </w:r>
      <w:r>
        <w:rPr>
          <w:snapToGrid w:val="0"/>
        </w:rPr>
        <w:tab/>
      </w:r>
      <w:r>
        <w:rPr>
          <w:snapToGrid w:val="0"/>
        </w:rPr>
        <w:tab/>
      </w:r>
      <w:r>
        <w:rPr>
          <w:snapToGrid w:val="0"/>
        </w:rPr>
        <w:tab/>
      </w:r>
      <w:r>
        <w:rPr>
          <w:snapToGrid w:val="0"/>
        </w:rPr>
        <w:tab/>
        <w:t>OPTIONAL,</w:t>
      </w:r>
    </w:p>
    <w:p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umRlc-ReEstablishmentRBList</w:t>
      </w:r>
      <w:r>
        <w:rPr>
          <w:snapToGrid w:val="0"/>
        </w:rPr>
        <w:tab/>
        <w:t>RB-IdentityList</w:t>
      </w:r>
      <w:r>
        <w:rPr>
          <w:snapToGrid w:val="0"/>
        </w:rPr>
        <w:tab/>
      </w:r>
      <w:r>
        <w:rPr>
          <w:snapToGrid w:val="0"/>
        </w:rPr>
        <w:tab/>
      </w:r>
      <w:r>
        <w:rPr>
          <w:snapToGrid w:val="0"/>
        </w:rPr>
        <w:tab/>
      </w:r>
      <w:r>
        <w:rPr>
          <w:snapToGrid w:val="0"/>
        </w:rPr>
        <w:tab/>
      </w:r>
      <w:r>
        <w:rPr>
          <w:snapToGrid w:val="0"/>
        </w:rPr>
        <w:tab/>
        <w:t>OPTIONAL,</w:t>
      </w:r>
    </w:p>
    <w:p w:rsidR="000727B9" w:rsidRPr="00BB73A3" w:rsidRDefault="000727B9" w:rsidP="000727B9">
      <w:pPr>
        <w:pStyle w:val="PL"/>
        <w:rPr>
          <w:snapToGrid w:val="0"/>
          <w:lang w:eastAsia="zh-CN"/>
        </w:rPr>
      </w:pP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w:t>
      </w:r>
      <w:r>
        <w:rPr>
          <w:snapToGrid w:val="0"/>
        </w:rPr>
        <w:t>therStateConfig</w:t>
      </w:r>
      <w:r>
        <w:rPr>
          <w:snapToGrid w:val="0"/>
        </w:rPr>
        <w:tab/>
      </w:r>
      <w:r>
        <w:rPr>
          <w:snapToGrid w:val="0"/>
        </w:rPr>
        <w:tab/>
      </w:r>
      <w:r>
        <w:rPr>
          <w:rFonts w:hint="eastAsia"/>
          <w:snapToGrid w:val="0"/>
          <w:lang w:eastAsia="zh-CN"/>
        </w:rPr>
        <w:tab/>
      </w:r>
      <w:r>
        <w:rPr>
          <w:rFonts w:hint="eastAsia"/>
          <w:snapToGrid w:val="0"/>
          <w:lang w:eastAsia="zh-CN"/>
        </w:rPr>
        <w:tab/>
      </w:r>
      <w:r>
        <w:rPr>
          <w:snapToGrid w:val="0"/>
        </w:rPr>
        <w:t>OtherStateConfig</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w:t>
      </w:r>
    </w:p>
    <w:p w:rsidR="000727B9" w:rsidRDefault="000727B9" w:rsidP="000727B9">
      <w:pPr>
        <w:pStyle w:val="PL"/>
        <w:rPr>
          <w:snapToGrid w:val="0"/>
        </w:rPr>
      </w:pPr>
      <w:r>
        <w:rPr>
          <w:snapToGrid w:val="0"/>
        </w:rPr>
        <w:tab/>
      </w:r>
      <w:r>
        <w:rPr>
          <w:snapToGrid w:val="0"/>
        </w:rPr>
        <w:tab/>
      </w:r>
      <w:r>
        <w:rPr>
          <w:snapToGrid w:val="0"/>
        </w:rPr>
        <w:tab/>
        <w:t>-- Transport channel IEs</w:t>
      </w:r>
    </w:p>
    <w:p w:rsidR="000727B9" w:rsidRDefault="000727B9" w:rsidP="000727B9">
      <w:pPr>
        <w:pStyle w:val="PL"/>
        <w:rPr>
          <w:snapToGrid w:val="0"/>
        </w:rPr>
      </w:pPr>
      <w:r>
        <w:rPr>
          <w:snapToGrid w:val="0"/>
        </w:rPr>
        <w:tab/>
      </w:r>
      <w:r>
        <w:rPr>
          <w:snapToGrid w:val="0"/>
        </w:rPr>
        <w:tab/>
      </w:r>
      <w:r>
        <w:rPr>
          <w:snapToGrid w:val="0"/>
        </w:rPr>
        <w:tab/>
      </w:r>
      <w:r>
        <w:rPr>
          <w:snapToGrid w:val="0"/>
        </w:rPr>
        <w:tab/>
        <w:t>ul-CommonTransChInfo</w:t>
      </w:r>
      <w:r>
        <w:rPr>
          <w:snapToGrid w:val="0"/>
        </w:rPr>
        <w:tab/>
      </w:r>
      <w:r>
        <w:rPr>
          <w:snapToGrid w:val="0"/>
        </w:rPr>
        <w:tab/>
      </w:r>
      <w:r>
        <w:rPr>
          <w:snapToGrid w:val="0"/>
        </w:rPr>
        <w:tab/>
        <w:t>UL-CommonTransChInfo-r12</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ul-deletedTransChInfoList</w:t>
      </w:r>
      <w:r>
        <w:rPr>
          <w:snapToGrid w:val="0"/>
        </w:rPr>
        <w:tab/>
      </w:r>
      <w:r>
        <w:rPr>
          <w:snapToGrid w:val="0"/>
        </w:rPr>
        <w:tab/>
        <w:t>UL-DeletedTransChInfoList-r6</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ul-AddReconfTransChInfoList</w:t>
      </w:r>
      <w:r>
        <w:rPr>
          <w:snapToGrid w:val="0"/>
        </w:rPr>
        <w:tab/>
        <w:t>UL-AddReconfTransChInfoList-r8</w:t>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dl-CommonTransChInfo</w:t>
      </w:r>
      <w:r>
        <w:rPr>
          <w:snapToGrid w:val="0"/>
        </w:rPr>
        <w:tab/>
      </w:r>
      <w:r>
        <w:rPr>
          <w:snapToGrid w:val="0"/>
        </w:rPr>
        <w:tab/>
      </w:r>
      <w:r>
        <w:rPr>
          <w:snapToGrid w:val="0"/>
        </w:rPr>
        <w:tab/>
        <w:t>DL-CommonTransChInfo-r4</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r>
      <w:r>
        <w:rPr>
          <w:snapToGrid w:val="0"/>
        </w:rPr>
        <w:tab/>
      </w:r>
      <w:r>
        <w:rPr>
          <w:snapToGrid w:val="0"/>
        </w:rPr>
        <w:tab/>
        <w:t>dl-DeletedTransChInfoList</w:t>
      </w:r>
      <w:r>
        <w:rPr>
          <w:snapToGrid w:val="0"/>
        </w:rPr>
        <w:tab/>
      </w:r>
      <w:r>
        <w:rPr>
          <w:snapToGrid w:val="0"/>
        </w:rPr>
        <w:tab/>
        <w:t>DL-DeletedTransChInfoList-r7</w:t>
      </w:r>
      <w:r>
        <w:rPr>
          <w:snapToGrid w:val="0"/>
        </w:rPr>
        <w:tab/>
      </w:r>
      <w:r>
        <w:rPr>
          <w:snapToGrid w:val="0"/>
        </w:rPr>
        <w:tab/>
        <w:t>OPTIONAL,</w:t>
      </w:r>
    </w:p>
    <w:p w:rsidR="000727B9" w:rsidRDefault="000727B9" w:rsidP="000727B9">
      <w:pPr>
        <w:pStyle w:val="PL"/>
        <w:rPr>
          <w:snapToGrid w:val="0"/>
          <w:lang w:eastAsia="zh-CN"/>
        </w:rPr>
      </w:pPr>
      <w:r>
        <w:rPr>
          <w:snapToGrid w:val="0"/>
        </w:rPr>
        <w:tab/>
      </w:r>
      <w:r>
        <w:rPr>
          <w:snapToGrid w:val="0"/>
        </w:rPr>
        <w:tab/>
      </w:r>
      <w:r>
        <w:rPr>
          <w:snapToGrid w:val="0"/>
        </w:rPr>
        <w:tab/>
      </w:r>
      <w:r>
        <w:rPr>
          <w:snapToGrid w:val="0"/>
        </w:rPr>
        <w:tab/>
        <w:t>dl-AddReconfTransChInfoList</w:t>
      </w:r>
      <w:r>
        <w:rPr>
          <w:snapToGrid w:val="0"/>
        </w:rPr>
        <w:tab/>
        <w:t>DL-AddReconfTransChInfoList-r13</w:t>
      </w:r>
      <w:r>
        <w:rPr>
          <w:snapToGrid w:val="0"/>
        </w:rPr>
        <w:tab/>
        <w:t>OPTIONAL</w:t>
      </w:r>
      <w:r>
        <w:rPr>
          <w:snapToGrid w:val="0"/>
          <w:lang w:eastAsia="zh-CN"/>
        </w:rPr>
        <w:t>,</w:t>
      </w:r>
    </w:p>
    <w:p w:rsidR="000727B9" w:rsidRDefault="000727B9" w:rsidP="000727B9">
      <w:pPr>
        <w:pStyle w:val="PL"/>
        <w:rPr>
          <w:snapToGrid w:val="0"/>
          <w:lang w:eastAsia="zh-CN"/>
        </w:rPr>
      </w:pPr>
      <w:r>
        <w:rPr>
          <w:snapToGrid w:val="0"/>
        </w:rPr>
        <w:tab/>
      </w:r>
      <w:r>
        <w:rPr>
          <w:snapToGrid w:val="0"/>
        </w:rPr>
        <w:tab/>
      </w:r>
      <w:r>
        <w:rPr>
          <w:snapToGrid w:val="0"/>
        </w:rPr>
        <w:tab/>
        <w:t xml:space="preserve">-- </w:t>
      </w:r>
      <w:r>
        <w:rPr>
          <w:snapToGrid w:val="0"/>
          <w:lang w:eastAsia="zh-CN"/>
        </w:rPr>
        <w:t>Retrievable configuration</w:t>
      </w:r>
    </w:p>
    <w:p w:rsidR="000727B9" w:rsidRDefault="000727B9" w:rsidP="000727B9">
      <w:pPr>
        <w:pStyle w:val="PL"/>
        <w:rPr>
          <w:snapToGrid w:val="0"/>
          <w:lang w:eastAsia="zh-CN"/>
        </w:rPr>
      </w:pPr>
      <w:r>
        <w:rPr>
          <w:snapToGrid w:val="0"/>
        </w:rPr>
        <w:lastRenderedPageBreak/>
        <w:tab/>
      </w:r>
      <w:r>
        <w:rPr>
          <w:snapToGrid w:val="0"/>
        </w:rPr>
        <w:tab/>
      </w:r>
      <w:r>
        <w:rPr>
          <w:snapToGrid w:val="0"/>
        </w:rPr>
        <w:tab/>
      </w:r>
      <w:r>
        <w:rPr>
          <w:snapToGrid w:val="0"/>
        </w:rPr>
        <w:tab/>
      </w:r>
      <w:r>
        <w:t>retrievableConfigInfo</w:t>
      </w:r>
      <w:r>
        <w:tab/>
      </w:r>
      <w:r>
        <w:tab/>
      </w:r>
      <w:r>
        <w:tab/>
        <w:t>RetrievableConfigInfo</w:t>
      </w:r>
      <w:r>
        <w:tab/>
      </w:r>
      <w:r>
        <w:tab/>
      </w:r>
      <w:r>
        <w:tab/>
      </w:r>
      <w:r>
        <w:tab/>
        <w:t>OPTIONAL</w:t>
      </w:r>
    </w:p>
    <w:p w:rsidR="000727B9" w:rsidRDefault="000727B9" w:rsidP="000727B9">
      <w:pPr>
        <w:pStyle w:val="PL"/>
        <w:rPr>
          <w:snapToGrid w:val="0"/>
        </w:rPr>
      </w:pP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t>preconfiguration</w:t>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t>-- All IEs that include an FDD/TDD choice are split in two IEs for this message,</w:t>
      </w:r>
    </w:p>
    <w:p w:rsidR="000727B9" w:rsidRDefault="000727B9" w:rsidP="000727B9">
      <w:pPr>
        <w:pStyle w:val="PL"/>
        <w:rPr>
          <w:snapToGrid w:val="0"/>
        </w:rPr>
      </w:pPr>
      <w:r>
        <w:rPr>
          <w:snapToGrid w:val="0"/>
        </w:rPr>
        <w:tab/>
      </w:r>
      <w:r>
        <w:rPr>
          <w:snapToGrid w:val="0"/>
        </w:rPr>
        <w:tab/>
      </w:r>
      <w:r>
        <w:rPr>
          <w:snapToGrid w:val="0"/>
        </w:rPr>
        <w:tab/>
        <w:t>-- one for the FDD only elements and one for the TDD only elements, so that one</w:t>
      </w:r>
    </w:p>
    <w:p w:rsidR="000727B9" w:rsidRDefault="000727B9" w:rsidP="000727B9">
      <w:pPr>
        <w:pStyle w:val="PL"/>
        <w:rPr>
          <w:snapToGrid w:val="0"/>
        </w:rPr>
      </w:pPr>
      <w:r>
        <w:rPr>
          <w:snapToGrid w:val="0"/>
        </w:rPr>
        <w:tab/>
      </w:r>
      <w:r>
        <w:rPr>
          <w:snapToGrid w:val="0"/>
        </w:rPr>
        <w:tab/>
      </w:r>
      <w:r>
        <w:rPr>
          <w:snapToGrid w:val="0"/>
        </w:rPr>
        <w:tab/>
        <w:t>-- FDD/TDD choice in this level is sufficient.</w:t>
      </w:r>
    </w:p>
    <w:p w:rsidR="000727B9" w:rsidRDefault="000727B9" w:rsidP="000727B9">
      <w:pPr>
        <w:pStyle w:val="PL"/>
        <w:rPr>
          <w:snapToGrid w:val="0"/>
        </w:rPr>
      </w:pPr>
      <w:r>
        <w:rPr>
          <w:snapToGrid w:val="0"/>
        </w:rPr>
        <w:tab/>
      </w:r>
      <w:r>
        <w:rPr>
          <w:snapToGrid w:val="0"/>
        </w:rPr>
        <w:tab/>
      </w:r>
      <w:r>
        <w:rPr>
          <w:snapToGrid w:val="0"/>
        </w:rPr>
        <w:tab/>
      </w:r>
      <w:r>
        <w:rPr>
          <w:snapToGrid w:val="0"/>
        </w:rPr>
        <w:tab/>
        <w:t>preConfigMode</w:t>
      </w:r>
      <w:r>
        <w:rPr>
          <w:snapToGrid w:val="0"/>
        </w:rPr>
        <w:tab/>
      </w:r>
      <w:r>
        <w:rPr>
          <w:snapToGrid w:val="0"/>
        </w:rPr>
        <w:tab/>
      </w:r>
      <w:r>
        <w:rPr>
          <w:snapToGrid w:val="0"/>
        </w:rPr>
        <w:tab/>
      </w:r>
      <w:r>
        <w:rPr>
          <w:snapToGrid w:val="0"/>
        </w:rPr>
        <w:tab/>
      </w:r>
      <w:r>
        <w:rPr>
          <w:snapToGrid w:val="0"/>
        </w:rPr>
        <w:tab/>
        <w:t>CHOICE {</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predefinedConfigIdentity</w:t>
      </w:r>
      <w:r>
        <w:rPr>
          <w:snapToGrid w:val="0"/>
        </w:rPr>
        <w:tab/>
      </w:r>
      <w:r>
        <w:rPr>
          <w:snapToGrid w:val="0"/>
        </w:rPr>
        <w:tab/>
        <w:t>PredefinedConfigIdentity,</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defaultConfig</w:t>
      </w:r>
      <w:r>
        <w:rPr>
          <w:snapToGrid w:val="0"/>
        </w:rPr>
        <w:tab/>
      </w:r>
      <w:r>
        <w:rPr>
          <w:snapToGrid w:val="0"/>
        </w:rPr>
        <w:tab/>
      </w:r>
      <w:r>
        <w:rPr>
          <w:snapToGrid w:val="0"/>
        </w:rPr>
        <w:tab/>
      </w:r>
      <w:r>
        <w:rPr>
          <w:snapToGrid w:val="0"/>
        </w:rPr>
        <w:tab/>
      </w:r>
      <w:r>
        <w:rPr>
          <w:snapToGrid w:val="0"/>
        </w:rPr>
        <w:tab/>
        <w:t>SEQUENCE {</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defaultConfigMode</w:t>
      </w:r>
      <w:r>
        <w:rPr>
          <w:snapToGrid w:val="0"/>
        </w:rPr>
        <w:tab/>
      </w:r>
      <w:r>
        <w:rPr>
          <w:snapToGrid w:val="0"/>
        </w:rPr>
        <w:tab/>
      </w:r>
      <w:r>
        <w:rPr>
          <w:snapToGrid w:val="0"/>
        </w:rPr>
        <w:tab/>
      </w:r>
      <w:r>
        <w:rPr>
          <w:snapToGrid w:val="0"/>
        </w:rPr>
        <w:tab/>
        <w:t>DefaultConfigMode,</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defaultConfigIdentity </w:t>
      </w:r>
      <w:r>
        <w:rPr>
          <w:snapToGrid w:val="0"/>
        </w:rPr>
        <w:tab/>
      </w:r>
      <w:r>
        <w:rPr>
          <w:snapToGrid w:val="0"/>
        </w:rPr>
        <w:tab/>
      </w:r>
      <w:r>
        <w:rPr>
          <w:snapToGrid w:val="0"/>
        </w:rPr>
        <w:tab/>
        <w:t>DefaultConfigIdentity-r6</w:t>
      </w:r>
    </w:p>
    <w:p w:rsidR="000727B9" w:rsidRDefault="000727B9" w:rsidP="000727B9">
      <w:pPr>
        <w:pStyle w:val="PL"/>
        <w:rPr>
          <w:snapToGrid w:val="0"/>
        </w:rPr>
      </w:pPr>
      <w:r>
        <w:rPr>
          <w:snapToGrid w:val="0"/>
        </w:rPr>
        <w:tab/>
      </w:r>
      <w:r>
        <w:rPr>
          <w:snapToGrid w:val="0"/>
        </w:rPr>
        <w:tab/>
      </w: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r>
      <w:r>
        <w:rPr>
          <w:snapToGrid w:val="0"/>
        </w:rPr>
        <w:tab/>
        <w:t>}</w:t>
      </w:r>
    </w:p>
    <w:p w:rsidR="000727B9" w:rsidRDefault="000727B9" w:rsidP="000727B9">
      <w:pPr>
        <w:pStyle w:val="PL"/>
        <w:rPr>
          <w:snapToGrid w:val="0"/>
        </w:rPr>
      </w:pPr>
      <w:r>
        <w:rPr>
          <w:snapToGrid w:val="0"/>
        </w:rPr>
        <w:tab/>
      </w:r>
      <w:r>
        <w:rPr>
          <w:snapToGrid w:val="0"/>
        </w:rPr>
        <w:tab/>
        <w:t>},</w:t>
      </w:r>
    </w:p>
    <w:p w:rsidR="000727B9" w:rsidRDefault="000727B9" w:rsidP="000727B9">
      <w:pPr>
        <w:pStyle w:val="PL"/>
        <w:rPr>
          <w:snapToGrid w:val="0"/>
        </w:rPr>
      </w:pPr>
      <w:r>
        <w:rPr>
          <w:snapToGrid w:val="0"/>
        </w:rPr>
        <w:tab/>
        <w:t>-- Physical channel IEs</w:t>
      </w:r>
    </w:p>
    <w:p w:rsidR="000727B9" w:rsidRDefault="000727B9" w:rsidP="000727B9">
      <w:pPr>
        <w:pStyle w:val="PL"/>
        <w:rPr>
          <w:snapToGrid w:val="0"/>
        </w:rPr>
      </w:pP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t>FrequencyInfo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multi-frequencyInfo</w:t>
      </w:r>
      <w:r>
        <w:rPr>
          <w:snapToGrid w:val="0"/>
        </w:rPr>
        <w:tab/>
      </w:r>
      <w:r>
        <w:rPr>
          <w:snapToGrid w:val="0"/>
        </w:rPr>
        <w:tab/>
      </w:r>
      <w:r>
        <w:rPr>
          <w:snapToGrid w:val="0"/>
        </w:rPr>
        <w:tab/>
        <w:t>Multi-frequencyInfo-LCR-r7</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dtx-drx-TimingInfo</w:t>
      </w:r>
      <w:r>
        <w:rPr>
          <w:snapToGrid w:val="0"/>
        </w:rPr>
        <w:tab/>
      </w:r>
      <w:r>
        <w:rPr>
          <w:snapToGrid w:val="0"/>
        </w:rPr>
        <w:tab/>
      </w:r>
      <w:r>
        <w:rPr>
          <w:snapToGrid w:val="0"/>
        </w:rPr>
        <w:tab/>
      </w:r>
      <w:r>
        <w:rPr>
          <w:snapToGrid w:val="0"/>
        </w:rPr>
        <w:tab/>
        <w:t>DTX-DRX-TimingInfo-r7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dtx-drx-Info</w:t>
      </w:r>
      <w:r>
        <w:rPr>
          <w:snapToGrid w:val="0"/>
        </w:rPr>
        <w:tab/>
      </w:r>
      <w:r>
        <w:rPr>
          <w:snapToGrid w:val="0"/>
        </w:rPr>
        <w:tab/>
      </w:r>
      <w:r>
        <w:rPr>
          <w:snapToGrid w:val="0"/>
        </w:rPr>
        <w:tab/>
      </w:r>
      <w:r>
        <w:rPr>
          <w:snapToGrid w:val="0"/>
        </w:rPr>
        <w:tab/>
      </w:r>
      <w:r>
        <w:rPr>
          <w:snapToGrid w:val="0"/>
        </w:rPr>
        <w:tab/>
        <w:t>DTX-DRX-Info-r12</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hs-scch-LessInfo</w:t>
      </w:r>
      <w:r>
        <w:rPr>
          <w:snapToGrid w:val="0"/>
        </w:rPr>
        <w:tab/>
      </w:r>
      <w:r>
        <w:rPr>
          <w:snapToGrid w:val="0"/>
        </w:rPr>
        <w:tab/>
      </w:r>
      <w:r>
        <w:rPr>
          <w:snapToGrid w:val="0"/>
        </w:rPr>
        <w:tab/>
      </w:r>
      <w:r>
        <w:rPr>
          <w:snapToGrid w:val="0"/>
        </w:rPr>
        <w:tab/>
        <w:t>HS-SCCH-LessInfo-r7</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mimoParameters</w:t>
      </w:r>
      <w:r>
        <w:rPr>
          <w:snapToGrid w:val="0"/>
        </w:rPr>
        <w:tab/>
      </w:r>
      <w:r>
        <w:rPr>
          <w:snapToGrid w:val="0"/>
        </w:rPr>
        <w:tab/>
      </w:r>
      <w:r>
        <w:rPr>
          <w:snapToGrid w:val="0"/>
        </w:rPr>
        <w:tab/>
      </w:r>
      <w:r>
        <w:rPr>
          <w:snapToGrid w:val="0"/>
        </w:rPr>
        <w:tab/>
      </w:r>
      <w:r>
        <w:rPr>
          <w:snapToGrid w:val="0"/>
        </w:rPr>
        <w:tab/>
        <w:t>MIMO-Parameters-r9</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mimo4x4Parameters</w:t>
      </w:r>
      <w:r>
        <w:rPr>
          <w:snapToGrid w:val="0"/>
        </w:rPr>
        <w:tab/>
      </w:r>
      <w:r>
        <w:rPr>
          <w:snapToGrid w:val="0"/>
        </w:rPr>
        <w:tab/>
      </w:r>
      <w:r>
        <w:rPr>
          <w:snapToGrid w:val="0"/>
        </w:rPr>
        <w:tab/>
      </w:r>
      <w:r>
        <w:rPr>
          <w:snapToGrid w:val="0"/>
        </w:rPr>
        <w:tab/>
        <w:t>MIMO4x4-Parameters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rFonts w:cs="Courier New"/>
          <w:szCs w:val="16"/>
          <w:lang w:eastAsia="zh-CN"/>
        </w:rPr>
      </w:pP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t>DCH-Enhancements-Info-FDD</w:t>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r>
      <w:r>
        <w:rPr>
          <w:rFonts w:cs="Courier New"/>
          <w:szCs w:val="16"/>
          <w:lang w:eastAsia="zh-CN"/>
        </w:rPr>
        <w:tab/>
        <w:t>OPTIONAL,</w:t>
      </w:r>
    </w:p>
    <w:p w:rsidR="000727B9" w:rsidRDefault="000727B9" w:rsidP="000727B9">
      <w:pPr>
        <w:pStyle w:val="PL"/>
        <w:rPr>
          <w:snapToGrid w:val="0"/>
        </w:rPr>
      </w:pPr>
      <w:r>
        <w:rPr>
          <w:snapToGrid w:val="0"/>
        </w:rPr>
        <w:tab/>
      </w:r>
      <w:r>
        <w:rPr>
          <w:snapToGrid w:val="0"/>
        </w:rPr>
        <w:tab/>
        <w:t>maxAllowedUL-TX-Power</w:t>
      </w:r>
      <w:r>
        <w:rPr>
          <w:snapToGrid w:val="0"/>
        </w:rPr>
        <w:tab/>
      </w:r>
      <w:r>
        <w:rPr>
          <w:snapToGrid w:val="0"/>
        </w:rPr>
        <w:tab/>
      </w:r>
      <w:r>
        <w:rPr>
          <w:snapToGrid w:val="0"/>
        </w:rPr>
        <w:tab/>
        <w:t>MaxAllowedUL-TX-Power</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ul-DPCH-Info</w:t>
      </w:r>
      <w:r>
        <w:rPr>
          <w:snapToGrid w:val="0"/>
        </w:rPr>
        <w:tab/>
      </w:r>
      <w:r>
        <w:rPr>
          <w:snapToGrid w:val="0"/>
        </w:rPr>
        <w:tab/>
      </w:r>
      <w:r>
        <w:rPr>
          <w:snapToGrid w:val="0"/>
        </w:rPr>
        <w:tab/>
      </w:r>
      <w:r>
        <w:rPr>
          <w:snapToGrid w:val="0"/>
        </w:rPr>
        <w:tab/>
      </w:r>
      <w:r>
        <w:rPr>
          <w:snapToGrid w:val="0"/>
        </w:rPr>
        <w:tab/>
        <w:t>UL-DPCH-Info-r11</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ul-EDCH-Information</w:t>
      </w:r>
      <w:r>
        <w:rPr>
          <w:snapToGrid w:val="0"/>
        </w:rPr>
        <w:tab/>
      </w:r>
      <w:r>
        <w:rPr>
          <w:snapToGrid w:val="0"/>
        </w:rPr>
        <w:tab/>
      </w:r>
      <w:r>
        <w:rPr>
          <w:snapToGrid w:val="0"/>
        </w:rPr>
        <w:tab/>
        <w:t>UL-EDCH-Information-r11</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ul-SecondaryCellInfoFDD</w:t>
      </w:r>
      <w:r>
        <w:rPr>
          <w:snapToGrid w:val="0"/>
        </w:rPr>
        <w:tab/>
      </w:r>
      <w:r>
        <w:rPr>
          <w:snapToGrid w:val="0"/>
        </w:rPr>
        <w:tab/>
        <w:t>UL-SecondaryCellInfoFDD</w:t>
      </w:r>
      <w:r>
        <w:rPr>
          <w:snapToGrid w:val="0"/>
          <w:lang w:eastAsia="zh-CN"/>
        </w:rPr>
        <w:t>-r13</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ul-MulticarrierEDCHInfo-TDD128</w:t>
      </w:r>
      <w:r>
        <w:rPr>
          <w:snapToGrid w:val="0"/>
        </w:rPr>
        <w:tab/>
        <w:t>UL-MulticarrierEDCHInfo-TDD128</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ul-CLTD-InfoFDD</w:t>
      </w:r>
      <w:r>
        <w:rPr>
          <w:snapToGrid w:val="0"/>
        </w:rPr>
        <w:tab/>
      </w:r>
      <w:r>
        <w:rPr>
          <w:snapToGrid w:val="0"/>
        </w:rPr>
        <w:tab/>
      </w:r>
      <w:r>
        <w:rPr>
          <w:snapToGrid w:val="0"/>
        </w:rPr>
        <w:tab/>
      </w:r>
      <w:r>
        <w:rPr>
          <w:snapToGrid w:val="0"/>
        </w:rPr>
        <w:tab/>
        <w:t>UL-CLTD-InfoFDD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ul-OLTD-InfoFDD</w:t>
      </w:r>
      <w:r>
        <w:rPr>
          <w:snapToGrid w:val="0"/>
        </w:rPr>
        <w:tab/>
      </w:r>
      <w:r>
        <w:rPr>
          <w:snapToGrid w:val="0"/>
        </w:rPr>
        <w:tab/>
      </w:r>
      <w:r>
        <w:rPr>
          <w:snapToGrid w:val="0"/>
        </w:rPr>
        <w:tab/>
      </w:r>
      <w:r>
        <w:rPr>
          <w:snapToGrid w:val="0"/>
        </w:rPr>
        <w:tab/>
        <w:t>UL-OLTD-InfoFDD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ul-OtherTTIConfiguration-Info</w:t>
      </w:r>
      <w:r>
        <w:rPr>
          <w:snapToGrid w:val="0"/>
        </w:rPr>
        <w:tab/>
        <w:t>UL-OtherTTIConfiguration-Information</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filteredUPHReportInfo</w:t>
      </w:r>
      <w:r>
        <w:rPr>
          <w:snapToGrid w:val="0"/>
        </w:rPr>
        <w:tab/>
      </w:r>
      <w:r>
        <w:rPr>
          <w:snapToGrid w:val="0"/>
        </w:rPr>
        <w:tab/>
      </w:r>
      <w:r>
        <w:rPr>
          <w:snapToGrid w:val="0"/>
        </w:rPr>
        <w:tab/>
        <w:t>FilteredUEPowerHeadroomReportInfo</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dl-HSPDSCH-Information</w:t>
      </w:r>
      <w:r>
        <w:rPr>
          <w:snapToGrid w:val="0"/>
        </w:rPr>
        <w:tab/>
      </w:r>
      <w:r>
        <w:rPr>
          <w:snapToGrid w:val="0"/>
        </w:rPr>
        <w:tab/>
        <w:t>DL-HSPDSCH-Information-r12</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dl-CommonInformation</w:t>
      </w:r>
      <w:r>
        <w:rPr>
          <w:snapToGrid w:val="0"/>
        </w:rPr>
        <w:tab/>
      </w:r>
      <w:r>
        <w:rPr>
          <w:snapToGrid w:val="0"/>
        </w:rPr>
        <w:tab/>
      </w:r>
      <w:r>
        <w:rPr>
          <w:snapToGrid w:val="0"/>
        </w:rPr>
        <w:tab/>
        <w:t>DL-CommonInformation-r12</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dl-InformationPerRL-List</w:t>
      </w:r>
      <w:r>
        <w:rPr>
          <w:snapToGrid w:val="0"/>
        </w:rPr>
        <w:tab/>
      </w:r>
      <w:r>
        <w:rPr>
          <w:snapToGrid w:val="0"/>
        </w:rPr>
        <w:tab/>
        <w:t>DL-InformationPerRL-List-r1</w:t>
      </w:r>
      <w:r>
        <w:rPr>
          <w:snapToGrid w:val="0"/>
          <w:lang w:eastAsia="zh-CN"/>
        </w:rPr>
        <w:t>3</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dl-SecondaryCellInfoFDD</w:t>
      </w:r>
      <w:r>
        <w:rPr>
          <w:snapToGrid w:val="0"/>
        </w:rPr>
        <w:tab/>
      </w:r>
      <w:r>
        <w:rPr>
          <w:snapToGrid w:val="0"/>
        </w:rPr>
        <w:tab/>
        <w:t>DL-SecondaryCellInfoFDD-r11</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additionalDLSecCellInfoListFDD</w:t>
      </w:r>
      <w:r>
        <w:rPr>
          <w:snapToGrid w:val="0"/>
        </w:rPr>
        <w:tab/>
        <w:t>AdditionalDLSecCellInfoListFDD-r11</w:t>
      </w:r>
      <w:r>
        <w:rPr>
          <w:snapToGrid w:val="0"/>
        </w:rPr>
        <w:tab/>
        <w:t>OPTIONAL,</w:t>
      </w:r>
    </w:p>
    <w:p w:rsidR="000727B9" w:rsidRDefault="000727B9" w:rsidP="000727B9">
      <w:pPr>
        <w:pStyle w:val="PL"/>
        <w:rPr>
          <w:snapToGrid w:val="0"/>
        </w:rPr>
      </w:pPr>
      <w:r>
        <w:rPr>
          <w:snapToGrid w:val="0"/>
        </w:rPr>
        <w:tab/>
      </w:r>
      <w:r>
        <w:rPr>
          <w:snapToGrid w:val="0"/>
        </w:rPr>
        <w:tab/>
        <w:t>additionalDLSecCellInfoListFDD2</w:t>
      </w:r>
      <w:r>
        <w:rPr>
          <w:snapToGrid w:val="0"/>
        </w:rPr>
        <w:tab/>
        <w:t>AdditionalDLSecCellInfoListFDD2</w:t>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commonERGCHInfoFDD</w:t>
      </w:r>
      <w:r>
        <w:rPr>
          <w:snapToGrid w:val="0"/>
        </w:rPr>
        <w:tab/>
      </w:r>
      <w:r>
        <w:rPr>
          <w:snapToGrid w:val="0"/>
        </w:rPr>
        <w:tab/>
      </w:r>
      <w:r>
        <w:rPr>
          <w:snapToGrid w:val="0"/>
        </w:rPr>
        <w:tab/>
      </w:r>
      <w:r>
        <w:rPr>
          <w:snapToGrid w:val="0"/>
        </w:rPr>
        <w:tab/>
        <w:t>CommonERGCHInfoFDD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dPCCH2InfoFDD</w:t>
      </w:r>
      <w:r>
        <w:rPr>
          <w:snapToGrid w:val="0"/>
        </w:rPr>
        <w:tab/>
      </w:r>
      <w:r>
        <w:rPr>
          <w:snapToGrid w:val="0"/>
        </w:rPr>
        <w:tab/>
      </w:r>
      <w:r>
        <w:rPr>
          <w:snapToGrid w:val="0"/>
        </w:rPr>
        <w:tab/>
      </w:r>
      <w:r>
        <w:rPr>
          <w:snapToGrid w:val="0"/>
        </w:rPr>
        <w:tab/>
      </w:r>
      <w:r>
        <w:rPr>
          <w:snapToGrid w:val="0"/>
        </w:rPr>
        <w:tab/>
        <w:t>DPCCH2InfoFDD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controlChannelDRXInfo-TDD128</w:t>
      </w:r>
      <w:r>
        <w:rPr>
          <w:snapToGrid w:val="0"/>
        </w:rPr>
        <w:tab/>
        <w:t>ControlChannelDRXInfo-TDD128-r8</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sps-Information-TDD128</w:t>
      </w:r>
      <w:r>
        <w:rPr>
          <w:snapToGrid w:val="0"/>
        </w:rPr>
        <w:tab/>
      </w:r>
      <w:r>
        <w:rPr>
          <w:snapToGrid w:val="0"/>
        </w:rPr>
        <w:tab/>
        <w:t>SPS-Information-TDD128-r8</w:t>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mu-MIMO-Info-TDD128</w:t>
      </w:r>
      <w:r>
        <w:rPr>
          <w:snapToGrid w:val="0"/>
        </w:rPr>
        <w:tab/>
      </w:r>
      <w:r>
        <w:rPr>
          <w:snapToGrid w:val="0"/>
        </w:rPr>
        <w:tab/>
      </w:r>
      <w:r>
        <w:rPr>
          <w:snapToGrid w:val="0"/>
        </w:rPr>
        <w:tab/>
        <w:t>MU-MIMO-Info-TDD128</w:t>
      </w:r>
      <w:r>
        <w:rPr>
          <w:snapToGrid w:val="0"/>
        </w:rPr>
        <w:tab/>
      </w:r>
      <w:r>
        <w:rPr>
          <w:snapToGrid w:val="0"/>
        </w:rPr>
        <w:tab/>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r>
      <w:r>
        <w:rPr>
          <w:snapToGrid w:val="0"/>
        </w:rPr>
        <w:tab/>
        <w:t>nonrectResAllocInd-TDD128</w:t>
      </w:r>
      <w:r>
        <w:rPr>
          <w:snapToGrid w:val="0"/>
        </w:rPr>
        <w:tab/>
      </w:r>
      <w:r>
        <w:rPr>
          <w:snapToGrid w:val="0"/>
        </w:rPr>
        <w:tab/>
        <w:t>Non-rectResAllocInd-TDD128</w:t>
      </w:r>
      <w:r>
        <w:rPr>
          <w:snapToGrid w:val="0"/>
        </w:rPr>
        <w:tab/>
      </w:r>
      <w:r>
        <w:rPr>
          <w:snapToGrid w:val="0"/>
        </w:rPr>
        <w:tab/>
      </w:r>
      <w:r>
        <w:rPr>
          <w:snapToGrid w:val="0"/>
        </w:rPr>
        <w:tab/>
      </w:r>
      <w:r>
        <w:rPr>
          <w:snapToGrid w:val="0"/>
        </w:rPr>
        <w:tab/>
        <w:t>OPTIONAL,</w:t>
      </w:r>
    </w:p>
    <w:p w:rsidR="000727B9" w:rsidRDefault="000727B9" w:rsidP="000727B9">
      <w:pPr>
        <w:pStyle w:val="PL"/>
        <w:rPr>
          <w:ins w:id="490" w:author="Suriyamoorthy, Aravindh" w:date="2016-11-04T16:30:00Z"/>
          <w:snapToGrid w:val="0"/>
        </w:rPr>
      </w:pPr>
      <w:r>
        <w:rPr>
          <w:snapToGrid w:val="0"/>
        </w:rPr>
        <w:tab/>
      </w:r>
      <w:r>
        <w:rPr>
          <w:snapToGrid w:val="0"/>
        </w:rPr>
        <w:tab/>
        <w:t>nonrectResSpecTSset-TDD128</w:t>
      </w:r>
      <w:r>
        <w:rPr>
          <w:snapToGrid w:val="0"/>
        </w:rPr>
        <w:tab/>
        <w:t>Non-rectResSpecTSset-TDD128</w:t>
      </w:r>
      <w:r>
        <w:rPr>
          <w:snapToGrid w:val="0"/>
        </w:rPr>
        <w:tab/>
      </w:r>
      <w:r>
        <w:rPr>
          <w:snapToGrid w:val="0"/>
        </w:rPr>
        <w:tab/>
      </w:r>
      <w:r>
        <w:rPr>
          <w:snapToGrid w:val="0"/>
        </w:rPr>
        <w:tab/>
      </w:r>
      <w:r>
        <w:rPr>
          <w:snapToGrid w:val="0"/>
        </w:rPr>
        <w:tab/>
        <w:t>OPTIONAL,</w:t>
      </w:r>
    </w:p>
    <w:p w:rsidR="000727B9" w:rsidRDefault="000727B9" w:rsidP="000727B9">
      <w:pPr>
        <w:pStyle w:val="PL"/>
        <w:rPr>
          <w:snapToGrid w:val="0"/>
        </w:rPr>
      </w:pPr>
      <w:ins w:id="491" w:author="Suriyamoorthy, Aravindh" w:date="2016-11-04T16:30:00Z">
        <w:r w:rsidRPr="0044692F">
          <w:rPr>
            <w:snapToGrid w:val="0"/>
          </w:rPr>
          <w:tab/>
        </w:r>
        <w:r w:rsidRPr="0044692F">
          <w:rPr>
            <w:snapToGrid w:val="0"/>
          </w:rPr>
          <w:tab/>
          <w:t>hs-scch-DrxCellfach-inf</w:t>
        </w:r>
        <w:r w:rsidR="0044692F">
          <w:rPr>
            <w:snapToGrid w:val="0"/>
          </w:rPr>
          <w:t>o</w:t>
        </w:r>
        <w:r w:rsidR="0044692F">
          <w:rPr>
            <w:snapToGrid w:val="0"/>
          </w:rPr>
          <w:tab/>
        </w:r>
        <w:r w:rsidR="0044692F">
          <w:rPr>
            <w:snapToGrid w:val="0"/>
          </w:rPr>
          <w:tab/>
        </w:r>
        <w:r w:rsidR="0044692F">
          <w:rPr>
            <w:snapToGrid w:val="0"/>
          </w:rPr>
          <w:tab/>
          <w:t>HS-SCCH-DrxCellfach-info</w:t>
        </w:r>
        <w:r w:rsidR="0044692F">
          <w:rPr>
            <w:snapToGrid w:val="0"/>
          </w:rPr>
          <w:tab/>
        </w:r>
        <w:r w:rsidR="0044692F">
          <w:rPr>
            <w:snapToGrid w:val="0"/>
          </w:rPr>
          <w:tab/>
        </w:r>
        <w:r w:rsidRPr="0044692F">
          <w:rPr>
            <w:snapToGrid w:val="0"/>
          </w:rPr>
          <w:t>OPTIONAL</w:t>
        </w:r>
        <w:r w:rsidR="0044692F">
          <w:rPr>
            <w:snapToGrid w:val="0"/>
          </w:rPr>
          <w:t>,</w:t>
        </w:r>
      </w:ins>
    </w:p>
    <w:p w:rsidR="000727B9" w:rsidRDefault="000727B9" w:rsidP="000727B9">
      <w:pPr>
        <w:pStyle w:val="PL"/>
        <w:rPr>
          <w:snapToGrid w:val="0"/>
        </w:rPr>
      </w:pPr>
      <w:r>
        <w:rPr>
          <w:snapToGrid w:val="0"/>
        </w:rPr>
        <w:tab/>
        <w:t>-- MBMS IEs</w:t>
      </w:r>
    </w:p>
    <w:p w:rsidR="000727B9" w:rsidRDefault="000727B9" w:rsidP="000727B9">
      <w:pPr>
        <w:pStyle w:val="PL"/>
        <w:rPr>
          <w:snapToGrid w:val="0"/>
        </w:rPr>
      </w:pPr>
      <w:r>
        <w:rPr>
          <w:snapToGrid w:val="0"/>
        </w:rPr>
        <w:tab/>
      </w:r>
      <w:r>
        <w:rPr>
          <w:snapToGrid w:val="0"/>
        </w:rPr>
        <w:tab/>
        <w:t>mbms-PL-ServiceRestrictInfo</w:t>
      </w:r>
      <w:r>
        <w:rPr>
          <w:snapToGrid w:val="0"/>
        </w:rPr>
        <w:tab/>
        <w:t>MBMS-PL-ServiceRestrictInfo-r6</w:t>
      </w:r>
      <w:r>
        <w:rPr>
          <w:snapToGrid w:val="0"/>
        </w:rPr>
        <w:tab/>
      </w:r>
      <w:r>
        <w:rPr>
          <w:snapToGrid w:val="0"/>
        </w:rPr>
        <w:tab/>
      </w:r>
      <w:r>
        <w:rPr>
          <w:snapToGrid w:val="0"/>
        </w:rPr>
        <w:tab/>
        <w:t>OPTIONAL,</w:t>
      </w:r>
    </w:p>
    <w:p w:rsidR="000727B9" w:rsidRDefault="000727B9" w:rsidP="000727B9">
      <w:pPr>
        <w:pStyle w:val="PL"/>
        <w:rPr>
          <w:snapToGrid w:val="0"/>
        </w:rPr>
      </w:pPr>
      <w:r>
        <w:rPr>
          <w:snapToGrid w:val="0"/>
        </w:rPr>
        <w:tab/>
        <w:t>-- Measurement IEs for LCR</w:t>
      </w:r>
    </w:p>
    <w:p w:rsidR="000727B9" w:rsidRDefault="000727B9" w:rsidP="000727B9">
      <w:pPr>
        <w:pStyle w:val="PL"/>
        <w:rPr>
          <w:snapToGrid w:val="0"/>
        </w:rPr>
      </w:pPr>
      <w:r>
        <w:rPr>
          <w:snapToGrid w:val="0"/>
        </w:rPr>
        <w:tab/>
      </w:r>
      <w:r>
        <w:rPr>
          <w:snapToGrid w:val="0"/>
        </w:rPr>
        <w:tab/>
        <w:t>cellDCHMeasOccasionInfo-TDD128</w:t>
      </w:r>
      <w:r>
        <w:rPr>
          <w:snapToGrid w:val="0"/>
        </w:rPr>
        <w:tab/>
        <w:t>CellDCHMeasOccasionInfo-TDD128-r9</w:t>
      </w:r>
      <w:r>
        <w:rPr>
          <w:snapToGrid w:val="0"/>
        </w:rPr>
        <w:tab/>
        <w:t>OPTIONAL</w:t>
      </w:r>
    </w:p>
    <w:p w:rsidR="000727B9" w:rsidRPr="00BB73A3" w:rsidRDefault="000727B9" w:rsidP="000727B9">
      <w:pPr>
        <w:pStyle w:val="PL"/>
        <w:rPr>
          <w:snapToGrid w:val="0"/>
        </w:rPr>
      </w:pPr>
      <w:r>
        <w:rPr>
          <w:snapToGrid w:val="0"/>
        </w:rPr>
        <w:t>}</w:t>
      </w:r>
    </w:p>
    <w:p w:rsidR="000727B9" w:rsidRDefault="000727B9" w:rsidP="00120C08">
      <w:pPr>
        <w:rPr>
          <w:kern w:val="2"/>
          <w:highlight w:val="yellow"/>
          <w:lang w:eastAsia="zh-CN"/>
        </w:rPr>
      </w:pPr>
    </w:p>
    <w:p w:rsidR="00120C08" w:rsidRDefault="00120C08" w:rsidP="00120C0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AE7565" w:rsidRDefault="00D77750" w:rsidP="00D77750">
      <w:pPr>
        <w:pStyle w:val="Heading2"/>
      </w:pPr>
      <w:bookmarkStart w:id="492" w:name="_Toc462778810"/>
      <w:r w:rsidRPr="00AE7565">
        <w:t>11.3</w:t>
      </w:r>
      <w:r w:rsidRPr="00AE7565">
        <w:tab/>
        <w:t>Information element definitions</w:t>
      </w:r>
      <w:bookmarkEnd w:id="492"/>
    </w:p>
    <w:p w:rsidR="00D77750" w:rsidRPr="00AE7565" w:rsidRDefault="00D77750" w:rsidP="00D77750">
      <w:pPr>
        <w:pStyle w:val="PL"/>
        <w:rPr>
          <w:snapToGrid w:val="0"/>
        </w:rPr>
      </w:pPr>
      <w:r w:rsidRPr="00AE7565">
        <w:rPr>
          <w:snapToGrid w:val="0"/>
        </w:rPr>
        <w:t>InformationElements DEFINITIONS AUTOMATIC TAGS ::=</w:t>
      </w:r>
    </w:p>
    <w:p w:rsidR="00D77750" w:rsidRPr="00AE7565" w:rsidRDefault="00D77750" w:rsidP="00D777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s>
        <w:rPr>
          <w:snapToGrid w:val="0"/>
        </w:rPr>
      </w:pPr>
      <w:r>
        <w:rPr>
          <w:snapToGrid w:val="0"/>
        </w:rPr>
        <w:tab/>
      </w:r>
      <w:r>
        <w:rPr>
          <w:snapToGrid w:val="0"/>
        </w:rPr>
        <w:tab/>
      </w:r>
      <w:r>
        <w:rPr>
          <w:snapToGrid w:val="0"/>
        </w:rPr>
        <w:tab/>
      </w:r>
      <w:r>
        <w:rPr>
          <w:snapToGrid w:val="0"/>
        </w:rPr>
        <w:tab/>
      </w:r>
      <w:r>
        <w:rPr>
          <w:snapToGrid w:val="0"/>
        </w:rPr>
        <w:tab/>
      </w:r>
      <w:r>
        <w:rPr>
          <w:snapToGrid w:val="0"/>
        </w:rPr>
        <w:tab/>
      </w:r>
    </w:p>
    <w:p w:rsidR="00D77750" w:rsidRPr="00AE7565" w:rsidRDefault="00D77750" w:rsidP="00D77750">
      <w:pPr>
        <w:pStyle w:val="PL"/>
        <w:rPr>
          <w:snapToGrid w:val="0"/>
        </w:rPr>
      </w:pPr>
      <w:r w:rsidRPr="00AE7565">
        <w:rPr>
          <w:snapToGrid w:val="0"/>
        </w:rPr>
        <w:t>BEGIN</w:t>
      </w:r>
    </w:p>
    <w:p w:rsidR="00D77750" w:rsidRPr="00AE7565" w:rsidRDefault="00D77750" w:rsidP="00D77750">
      <w:pPr>
        <w:pStyle w:val="PL"/>
        <w:rPr>
          <w:snapToGrid w:val="0"/>
        </w:rPr>
      </w:pPr>
    </w:p>
    <w:p w:rsidR="00D77750" w:rsidRPr="00AE7565" w:rsidRDefault="00D77750" w:rsidP="00D77750">
      <w:pPr>
        <w:pStyle w:val="PL"/>
        <w:rPr>
          <w:snapToGrid w:val="0"/>
        </w:rPr>
      </w:pPr>
      <w:r w:rsidRPr="00AE7565">
        <w:rPr>
          <w:snapToGrid w:val="0"/>
        </w:rPr>
        <w:t>IMPORTS</w:t>
      </w:r>
    </w:p>
    <w:p w:rsidR="00D77750" w:rsidRPr="00AE7565" w:rsidRDefault="00D77750" w:rsidP="00D77750">
      <w:pPr>
        <w:pStyle w:val="PL"/>
        <w:rPr>
          <w:snapToGrid w:val="0"/>
        </w:rPr>
      </w:pPr>
    </w:p>
    <w:p w:rsidR="00D77750" w:rsidRPr="00AE7565" w:rsidRDefault="00D77750" w:rsidP="00D77750">
      <w:pPr>
        <w:pStyle w:val="PL"/>
        <w:rPr>
          <w:snapToGrid w:val="0"/>
        </w:rPr>
      </w:pPr>
      <w:r w:rsidRPr="00AE7565">
        <w:rPr>
          <w:snapToGrid w:val="0"/>
        </w:rPr>
        <w:tab/>
        <w:t>hiPDSCHidentities,</w:t>
      </w:r>
    </w:p>
    <w:p w:rsidR="00D77750" w:rsidRPr="00AE7565" w:rsidRDefault="00D77750" w:rsidP="00D77750">
      <w:pPr>
        <w:pStyle w:val="PL"/>
        <w:rPr>
          <w:snapToGrid w:val="0"/>
        </w:rPr>
      </w:pPr>
      <w:r w:rsidRPr="00AE7565">
        <w:rPr>
          <w:snapToGrid w:val="0"/>
        </w:rPr>
        <w:tab/>
        <w:t>hiPUSCHidentities,</w:t>
      </w:r>
    </w:p>
    <w:p w:rsidR="00D77750" w:rsidRPr="00AE7565" w:rsidRDefault="00D77750" w:rsidP="00D77750">
      <w:pPr>
        <w:pStyle w:val="PL"/>
        <w:rPr>
          <w:snapToGrid w:val="0"/>
        </w:rPr>
      </w:pPr>
      <w:r w:rsidRPr="00AE7565">
        <w:rPr>
          <w:snapToGrid w:val="0"/>
        </w:rPr>
        <w:tab/>
        <w:t>hiRM,</w:t>
      </w:r>
    </w:p>
    <w:p w:rsidR="00D77750" w:rsidRPr="00AE7565" w:rsidRDefault="00D77750" w:rsidP="00D77750">
      <w:pPr>
        <w:pStyle w:val="PL"/>
        <w:rPr>
          <w:snapToGrid w:val="0"/>
        </w:rPr>
      </w:pPr>
      <w:r w:rsidRPr="00AE7565">
        <w:rPr>
          <w:snapToGrid w:val="0"/>
        </w:rPr>
        <w:tab/>
        <w:t>maxAC,</w:t>
      </w:r>
    </w:p>
    <w:p w:rsidR="00D77750" w:rsidRPr="00285076" w:rsidRDefault="00D77750" w:rsidP="00D77750">
      <w:pPr>
        <w:pStyle w:val="PL"/>
        <w:rPr>
          <w:snapToGrid w:val="0"/>
        </w:rPr>
      </w:pPr>
      <w:r w:rsidRPr="00AE7565">
        <w:rPr>
          <w:snapToGrid w:val="0"/>
        </w:rPr>
        <w:tab/>
        <w:t>maxAdditionalMeas,</w:t>
      </w:r>
    </w:p>
    <w:p w:rsidR="00D77750" w:rsidRPr="00AE7565" w:rsidRDefault="00D77750" w:rsidP="00D77750">
      <w:pPr>
        <w:pStyle w:val="PL"/>
        <w:rPr>
          <w:snapToGrid w:val="0"/>
        </w:rPr>
      </w:pPr>
      <w:r w:rsidRPr="00285076">
        <w:rPr>
          <w:snapToGrid w:val="0"/>
        </w:rPr>
        <w:tab/>
        <w:t>maxAddPos,</w:t>
      </w:r>
    </w:p>
    <w:p w:rsidR="00D77750" w:rsidRPr="00AE7565" w:rsidRDefault="00D77750" w:rsidP="00D77750">
      <w:pPr>
        <w:pStyle w:val="PL"/>
        <w:rPr>
          <w:snapToGrid w:val="0"/>
        </w:rPr>
      </w:pPr>
      <w:r w:rsidRPr="00AE7565">
        <w:rPr>
          <w:snapToGrid w:val="0"/>
        </w:rPr>
        <w:tab/>
        <w:t>maxMultipleFrequencyBandsEUTRA,</w:t>
      </w:r>
    </w:p>
    <w:p w:rsidR="00D77750" w:rsidRPr="00AE7565" w:rsidRDefault="00D77750" w:rsidP="00D77750">
      <w:pPr>
        <w:pStyle w:val="PL"/>
        <w:rPr>
          <w:snapToGrid w:val="0"/>
        </w:rPr>
      </w:pPr>
      <w:r w:rsidRPr="00AE7565">
        <w:rPr>
          <w:snapToGrid w:val="0"/>
        </w:rPr>
        <w:tab/>
        <w:t>maxMultipleFrequencyBandsFDD,</w:t>
      </w:r>
    </w:p>
    <w:p w:rsidR="00D77750" w:rsidRPr="00AE7565" w:rsidRDefault="00D77750" w:rsidP="00D77750">
      <w:pPr>
        <w:pStyle w:val="PL"/>
        <w:rPr>
          <w:snapToGrid w:val="0"/>
        </w:rPr>
      </w:pPr>
      <w:r w:rsidRPr="00AE7565">
        <w:rPr>
          <w:snapToGrid w:val="0"/>
        </w:rPr>
        <w:tab/>
        <w:t>maxASC,</w:t>
      </w:r>
    </w:p>
    <w:p w:rsidR="00D77750" w:rsidRPr="00AE7565" w:rsidRDefault="00D77750" w:rsidP="00D77750">
      <w:pPr>
        <w:pStyle w:val="PL"/>
        <w:rPr>
          <w:snapToGrid w:val="0"/>
        </w:rPr>
      </w:pPr>
      <w:r w:rsidRPr="00AE7565">
        <w:rPr>
          <w:snapToGrid w:val="0"/>
        </w:rPr>
        <w:tab/>
        <w:t>maxASCmap,</w:t>
      </w:r>
    </w:p>
    <w:p w:rsidR="00D77750" w:rsidRPr="00285076" w:rsidRDefault="00D77750" w:rsidP="00D77750">
      <w:pPr>
        <w:pStyle w:val="PL"/>
        <w:rPr>
          <w:snapToGrid w:val="0"/>
        </w:rPr>
      </w:pPr>
      <w:r w:rsidRPr="00AE7565">
        <w:rPr>
          <w:snapToGrid w:val="0"/>
        </w:rPr>
        <w:tab/>
        <w:t>maxASCpersist,</w:t>
      </w:r>
    </w:p>
    <w:p w:rsidR="00D77750" w:rsidRPr="00285076" w:rsidRDefault="00D77750" w:rsidP="00D77750">
      <w:pPr>
        <w:pStyle w:val="PL"/>
        <w:rPr>
          <w:snapToGrid w:val="0"/>
        </w:rPr>
      </w:pPr>
      <w:r w:rsidRPr="00285076">
        <w:rPr>
          <w:snapToGrid w:val="0"/>
        </w:rPr>
        <w:tab/>
        <w:t>maxBeacons,</w:t>
      </w:r>
    </w:p>
    <w:p w:rsidR="00D77750" w:rsidRPr="00AE7565" w:rsidRDefault="00D77750" w:rsidP="00D77750">
      <w:pPr>
        <w:pStyle w:val="PL"/>
        <w:rPr>
          <w:snapToGrid w:val="0"/>
        </w:rPr>
      </w:pPr>
      <w:r w:rsidRPr="00285076">
        <w:rPr>
          <w:snapToGrid w:val="0"/>
        </w:rPr>
        <w:tab/>
        <w:t>maxBTs,</w:t>
      </w:r>
    </w:p>
    <w:p w:rsidR="00D77750" w:rsidRPr="00AE7565" w:rsidRDefault="00D77750" w:rsidP="00D77750">
      <w:pPr>
        <w:pStyle w:val="PL"/>
        <w:rPr>
          <w:snapToGrid w:val="0"/>
        </w:rPr>
      </w:pPr>
      <w:r w:rsidRPr="00AE7565">
        <w:rPr>
          <w:snapToGrid w:val="0"/>
        </w:rPr>
        <w:lastRenderedPageBreak/>
        <w:tab/>
        <w:t>maxCCTrCH,</w:t>
      </w:r>
    </w:p>
    <w:p w:rsidR="00D77750" w:rsidRPr="00AE7565" w:rsidRDefault="00D77750" w:rsidP="00D77750">
      <w:pPr>
        <w:pStyle w:val="PL"/>
        <w:rPr>
          <w:snapToGrid w:val="0"/>
        </w:rPr>
      </w:pPr>
      <w:r w:rsidRPr="00AE7565">
        <w:rPr>
          <w:snapToGrid w:val="0"/>
        </w:rPr>
        <w:tab/>
        <w:t>maxCellMeas,</w:t>
      </w:r>
    </w:p>
    <w:p w:rsidR="00D77750" w:rsidRDefault="00D77750" w:rsidP="00D77750">
      <w:pPr>
        <w:pStyle w:val="PL"/>
        <w:rPr>
          <w:snapToGrid w:val="0"/>
        </w:rPr>
      </w:pPr>
      <w:r w:rsidRPr="00AE7565">
        <w:rPr>
          <w:snapToGrid w:val="0"/>
        </w:rPr>
        <w:tab/>
        <w:t>maxCellMeas-1,</w:t>
      </w:r>
    </w:p>
    <w:p w:rsidR="00D77750" w:rsidRPr="000E3C0D" w:rsidRDefault="00D77750" w:rsidP="00D77750">
      <w:pPr>
        <w:pStyle w:val="PL"/>
        <w:rPr>
          <w:snapToGrid w:val="0"/>
        </w:rPr>
      </w:pPr>
      <w:r w:rsidRPr="000E3C0D">
        <w:rPr>
          <w:snapToGrid w:val="0"/>
        </w:rPr>
        <w:tab/>
        <w:t>maxCellMeas</w:t>
      </w:r>
      <w:r>
        <w:rPr>
          <w:snapToGrid w:val="0"/>
        </w:rPr>
        <w:t>-e</w:t>
      </w:r>
      <w:r w:rsidRPr="000E3C0D">
        <w:rPr>
          <w:snapToGrid w:val="0"/>
        </w:rPr>
        <w:t>xt,</w:t>
      </w:r>
    </w:p>
    <w:p w:rsidR="00D77750" w:rsidRPr="000E3C0D" w:rsidRDefault="00D77750" w:rsidP="00D77750">
      <w:pPr>
        <w:pStyle w:val="PL"/>
        <w:rPr>
          <w:snapToGrid w:val="0"/>
        </w:rPr>
      </w:pPr>
      <w:r>
        <w:rPr>
          <w:snapToGrid w:val="0"/>
        </w:rPr>
        <w:tab/>
        <w:t>maxCellMeas-ext2,</w:t>
      </w:r>
    </w:p>
    <w:p w:rsidR="00D77750" w:rsidRPr="00AE7565" w:rsidRDefault="00D77750" w:rsidP="00D77750">
      <w:pPr>
        <w:pStyle w:val="PL"/>
        <w:rPr>
          <w:snapToGrid w:val="0"/>
        </w:rPr>
      </w:pPr>
      <w:r w:rsidRPr="000E3C0D">
        <w:rPr>
          <w:snapToGrid w:val="0"/>
        </w:rPr>
        <w:tab/>
        <w:t>maxCellMeas</w:t>
      </w:r>
      <w:r>
        <w:rPr>
          <w:snapToGrid w:val="0"/>
        </w:rPr>
        <w:t>-e</w:t>
      </w:r>
      <w:r w:rsidRPr="000E3C0D">
        <w:rPr>
          <w:snapToGrid w:val="0"/>
        </w:rPr>
        <w:t>xt-1,</w:t>
      </w:r>
    </w:p>
    <w:p w:rsidR="00D77750" w:rsidRDefault="00D77750" w:rsidP="00120C08">
      <w:pPr>
        <w:rPr>
          <w:kern w:val="2"/>
          <w:highlight w:val="yellow"/>
          <w:lang w:eastAsia="zh-CN"/>
        </w:rPr>
      </w:pPr>
    </w:p>
    <w:p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E64EB1" w:rsidRDefault="00D77750" w:rsidP="00D77750">
      <w:pPr>
        <w:pStyle w:val="PL"/>
      </w:pPr>
      <w:r>
        <w:t>PhysicalChannelCapability-vb8</w:t>
      </w:r>
      <w:r w:rsidRPr="00E64EB1">
        <w:t>0ext ::=</w:t>
      </w:r>
      <w:r w:rsidRPr="00E64EB1">
        <w:tab/>
        <w:t>SEQUENCE {</w:t>
      </w:r>
    </w:p>
    <w:p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rsidR="00D77750" w:rsidRPr="00E64EB1" w:rsidRDefault="00D77750" w:rsidP="00D77750">
      <w:pPr>
        <w:pStyle w:val="PL"/>
      </w:pPr>
      <w:r w:rsidRPr="00E64EB1">
        <w:tab/>
      </w:r>
      <w:r w:rsidRPr="00E64EB1">
        <w:tab/>
        <w:t>downlinkPhysChCapabili</w:t>
      </w:r>
      <w:r>
        <w:t>ty</w:t>
      </w:r>
      <w:r>
        <w:tab/>
      </w:r>
      <w:r>
        <w:tab/>
      </w:r>
      <w:r>
        <w:tab/>
      </w:r>
      <w:r>
        <w:tab/>
      </w:r>
      <w:r>
        <w:tab/>
        <w:t>DL-PhysChCapabilityFDD-vb80ext</w:t>
      </w:r>
    </w:p>
    <w:p w:rsidR="00D77750" w:rsidRPr="00E64EB1" w:rsidRDefault="00D77750" w:rsidP="00D77750">
      <w:pPr>
        <w:pStyle w:val="PL"/>
      </w:pPr>
      <w:r w:rsidRPr="00E64EB1">
        <w:tab/>
        <w:t>}</w:t>
      </w:r>
      <w:r w:rsidRPr="00E64EB1">
        <w:tab/>
      </w:r>
      <w:r w:rsidRPr="00E64EB1">
        <w:tab/>
        <w:t>OPTIONAL</w:t>
      </w:r>
    </w:p>
    <w:p w:rsidR="00D77750" w:rsidRPr="00E64EB1" w:rsidRDefault="00D77750" w:rsidP="00D77750">
      <w:pPr>
        <w:pStyle w:val="PL"/>
      </w:pPr>
      <w:r w:rsidRPr="00E64EB1">
        <w:t>}</w:t>
      </w:r>
    </w:p>
    <w:p w:rsidR="00D77750" w:rsidRDefault="00D77750" w:rsidP="00D77750">
      <w:pPr>
        <w:pStyle w:val="PL"/>
        <w:rPr>
          <w:snapToGrid w:val="0"/>
        </w:rPr>
      </w:pPr>
    </w:p>
    <w:p w:rsidR="00D77750" w:rsidRPr="00E64EB1" w:rsidRDefault="00D77750" w:rsidP="00D77750">
      <w:pPr>
        <w:pStyle w:val="PL"/>
      </w:pPr>
      <w:r>
        <w:t>PhysicalChannelCapability-vc50</w:t>
      </w:r>
      <w:r w:rsidRPr="00E64EB1">
        <w:t>ext ::=</w:t>
      </w:r>
      <w:r w:rsidRPr="00E64EB1">
        <w:tab/>
        <w:t>SEQUENCE {</w:t>
      </w:r>
    </w:p>
    <w:p w:rsidR="00D77750" w:rsidRPr="00E64EB1" w:rsidRDefault="00D77750" w:rsidP="00D77750">
      <w:pPr>
        <w:pStyle w:val="PL"/>
      </w:pPr>
      <w:r w:rsidRPr="00E64EB1">
        <w:tab/>
        <w:t>fddPhysChCapability</w:t>
      </w:r>
      <w:r w:rsidRPr="00E64EB1">
        <w:tab/>
      </w:r>
      <w:r w:rsidRPr="00E64EB1">
        <w:tab/>
      </w:r>
      <w:r w:rsidRPr="00E64EB1">
        <w:tab/>
      </w:r>
      <w:r w:rsidRPr="00E64EB1">
        <w:tab/>
      </w:r>
      <w:r w:rsidRPr="00E64EB1">
        <w:tab/>
      </w:r>
      <w:r w:rsidRPr="00E64EB1">
        <w:tab/>
        <w:t>SEQUENCE {</w:t>
      </w:r>
    </w:p>
    <w:p w:rsidR="00D77750" w:rsidRDefault="00D77750" w:rsidP="00D77750">
      <w:pPr>
        <w:pStyle w:val="PL"/>
      </w:pPr>
      <w:r w:rsidRPr="00E64EB1">
        <w:tab/>
      </w:r>
      <w:r w:rsidRPr="00E64EB1">
        <w:tab/>
        <w:t>downlinkPhysChCapabili</w:t>
      </w:r>
      <w:r>
        <w:t>ty</w:t>
      </w:r>
      <w:r>
        <w:tab/>
      </w:r>
      <w:r>
        <w:tab/>
      </w:r>
      <w:r>
        <w:tab/>
      </w:r>
      <w:r>
        <w:tab/>
      </w:r>
      <w:r>
        <w:tab/>
        <w:t>DL-PhysChCapabilityFDD-vc50ext</w:t>
      </w:r>
      <w:r>
        <w:tab/>
        <w:t>OPTIONAL,</w:t>
      </w:r>
    </w:p>
    <w:p w:rsidR="00D77750" w:rsidRDefault="00D77750" w:rsidP="00D77750">
      <w:pPr>
        <w:pStyle w:val="PL"/>
      </w:pPr>
      <w:r>
        <w:tab/>
      </w:r>
      <w:r>
        <w:tab/>
        <w:t>up</w:t>
      </w:r>
      <w:r w:rsidRPr="00E64EB1">
        <w:t>linkPhysChCapabili</w:t>
      </w:r>
      <w:r>
        <w:t>ty</w:t>
      </w:r>
      <w:r>
        <w:tab/>
      </w:r>
      <w:r>
        <w:tab/>
      </w:r>
      <w:r>
        <w:tab/>
      </w:r>
      <w:r>
        <w:tab/>
      </w:r>
      <w:r>
        <w:tab/>
        <w:t>UL-PhysChCapabilityFDD-vc50ext</w:t>
      </w:r>
      <w:r>
        <w:tab/>
        <w:t>OPTIONAL</w:t>
      </w:r>
    </w:p>
    <w:p w:rsidR="00D77750" w:rsidRDefault="00D77750" w:rsidP="00D77750">
      <w:pPr>
        <w:pStyle w:val="PL"/>
      </w:pPr>
      <w:r w:rsidRPr="00E64EB1">
        <w:tab/>
        <w:t>}</w:t>
      </w:r>
      <w:r w:rsidRPr="00E64EB1">
        <w:tab/>
      </w:r>
      <w:r w:rsidRPr="00E64EB1">
        <w:tab/>
        <w:t>OPTIONAL</w:t>
      </w:r>
      <w:r>
        <w:t>,</w:t>
      </w:r>
    </w:p>
    <w:p w:rsidR="00D77750" w:rsidRDefault="00D77750" w:rsidP="00D77750">
      <w:pPr>
        <w:pStyle w:val="PL"/>
      </w:pPr>
      <w:r>
        <w:tab/>
        <w:t>tddPhysChCapability</w:t>
      </w:r>
      <w:r>
        <w:tab/>
      </w:r>
      <w:r>
        <w:tab/>
      </w:r>
      <w:r>
        <w:tab/>
      </w:r>
      <w:r>
        <w:tab/>
      </w:r>
      <w:r>
        <w:tab/>
      </w:r>
      <w:r>
        <w:tab/>
        <w:t>SEQUENCE {</w:t>
      </w:r>
    </w:p>
    <w:p w:rsidR="00D77750" w:rsidRDefault="00D77750" w:rsidP="00D77750">
      <w:pPr>
        <w:pStyle w:val="PL"/>
      </w:pPr>
      <w:r>
        <w:tab/>
      </w:r>
      <w:r>
        <w:tab/>
        <w:t>downlinkPhysChCapability</w:t>
      </w:r>
      <w:r>
        <w:tab/>
      </w:r>
      <w:r>
        <w:tab/>
      </w:r>
      <w:r>
        <w:tab/>
      </w:r>
      <w:r>
        <w:tab/>
      </w:r>
      <w:r>
        <w:tab/>
        <w:t>DL-PhysChCapabilityInfoTDD-128-vc50ext</w:t>
      </w:r>
    </w:p>
    <w:p w:rsidR="00D77750" w:rsidRPr="00E64EB1" w:rsidRDefault="00D77750" w:rsidP="00D77750">
      <w:pPr>
        <w:pStyle w:val="PL"/>
      </w:pPr>
      <w:r>
        <w:tab/>
        <w:t>}</w:t>
      </w:r>
      <w:r>
        <w:tab/>
      </w:r>
      <w:r>
        <w:tab/>
        <w:t>OPTIONAL</w:t>
      </w:r>
    </w:p>
    <w:p w:rsidR="00D77750" w:rsidRDefault="00D77750" w:rsidP="00D77750">
      <w:pPr>
        <w:pStyle w:val="PL"/>
      </w:pPr>
      <w:r w:rsidRPr="00E64EB1">
        <w:t>}</w:t>
      </w:r>
    </w:p>
    <w:p w:rsidR="00D77750" w:rsidRPr="00AE7565" w:rsidRDefault="00D77750" w:rsidP="00D77750">
      <w:pPr>
        <w:pStyle w:val="PL"/>
        <w:rPr>
          <w:snapToGrid w:val="0"/>
        </w:rPr>
      </w:pPr>
    </w:p>
    <w:p w:rsidR="00D77750" w:rsidRDefault="00D77750" w:rsidP="00D77750">
      <w:pPr>
        <w:pStyle w:val="PL"/>
      </w:pPr>
      <w:r>
        <w:rPr>
          <w:snapToGrid w:val="0"/>
        </w:rPr>
        <w:t>PhysicalChannelCapability-v</w:t>
      </w:r>
      <w:r>
        <w:rPr>
          <w:snapToGrid w:val="0"/>
          <w:lang w:eastAsia="zh-CN"/>
        </w:rPr>
        <w:t>d20</w:t>
      </w:r>
      <w:r>
        <w:rPr>
          <w:snapToGrid w:val="0"/>
        </w:rPr>
        <w:t>ext</w:t>
      </w:r>
      <w:r>
        <w:t xml:space="preserve"> ::=</w:t>
      </w:r>
      <w:r>
        <w:tab/>
        <w:t>SEQUENCE {</w:t>
      </w:r>
    </w:p>
    <w:p w:rsidR="00D77750" w:rsidRDefault="00D77750" w:rsidP="00D77750">
      <w:pPr>
        <w:pStyle w:val="PL"/>
      </w:pPr>
      <w:r>
        <w:tab/>
        <w:t>fddPhysChCapability</w:t>
      </w:r>
      <w:r>
        <w:tab/>
      </w:r>
      <w:r>
        <w:tab/>
      </w:r>
      <w:r>
        <w:tab/>
      </w:r>
      <w:r>
        <w:tab/>
      </w:r>
      <w:r>
        <w:tab/>
      </w:r>
      <w:r>
        <w:tab/>
        <w:t>SEQUENCE {</w:t>
      </w:r>
    </w:p>
    <w:p w:rsidR="00D77750" w:rsidRDefault="00D77750" w:rsidP="00D77750">
      <w:pPr>
        <w:pStyle w:val="PL"/>
      </w:pPr>
      <w:r>
        <w:tab/>
      </w:r>
      <w:r>
        <w:tab/>
        <w:t>downlinkPhysChCapability</w:t>
      </w:r>
      <w:r>
        <w:tab/>
      </w:r>
      <w:r>
        <w:tab/>
      </w:r>
      <w:r>
        <w:tab/>
      </w:r>
      <w:r>
        <w:tab/>
      </w:r>
      <w:r>
        <w:tab/>
        <w:t>DL-PhysChCapabilityFDD-v</w:t>
      </w:r>
      <w:r>
        <w:rPr>
          <w:lang w:eastAsia="zh-CN"/>
        </w:rPr>
        <w:t>d20</w:t>
      </w:r>
      <w:r>
        <w:t>ext</w:t>
      </w:r>
      <w:r>
        <w:tab/>
        <w:t>OPTIONAL,</w:t>
      </w:r>
    </w:p>
    <w:p w:rsidR="00D77750" w:rsidRDefault="00D77750" w:rsidP="00D77750">
      <w:pPr>
        <w:pStyle w:val="PL"/>
      </w:pPr>
      <w:r>
        <w:tab/>
      </w:r>
      <w:r>
        <w:tab/>
        <w:t>up</w:t>
      </w:r>
      <w:r w:rsidRPr="00E64EB1">
        <w:t>linkPhysChCapabili</w:t>
      </w:r>
      <w:r>
        <w:t>ty</w:t>
      </w:r>
      <w:r>
        <w:tab/>
      </w:r>
      <w:r>
        <w:tab/>
      </w:r>
      <w:r>
        <w:tab/>
      </w:r>
      <w:r>
        <w:tab/>
      </w:r>
      <w:r>
        <w:tab/>
        <w:t>UL-PhysChCapabilityFDD-vd20ext</w:t>
      </w:r>
      <w:r>
        <w:tab/>
        <w:t>OPTIONAL</w:t>
      </w:r>
    </w:p>
    <w:p w:rsidR="00D77750" w:rsidRDefault="00D77750" w:rsidP="00D77750">
      <w:pPr>
        <w:pStyle w:val="PL"/>
        <w:rPr>
          <w:lang w:eastAsia="zh-CN"/>
        </w:rPr>
      </w:pPr>
      <w:r>
        <w:tab/>
        <w:t>}</w:t>
      </w:r>
      <w:r>
        <w:tab/>
      </w:r>
      <w:r>
        <w:tab/>
        <w:t>OPTIONAL</w:t>
      </w:r>
    </w:p>
    <w:p w:rsidR="00D77750" w:rsidRDefault="00D77750" w:rsidP="00D77750">
      <w:pPr>
        <w:pStyle w:val="PL"/>
        <w:rPr>
          <w:lang w:eastAsia="zh-CN"/>
        </w:rPr>
      </w:pPr>
      <w:r>
        <w:rPr>
          <w:lang w:eastAsia="zh-CN"/>
        </w:rPr>
        <w:t>}</w:t>
      </w:r>
    </w:p>
    <w:p w:rsidR="005A5E63" w:rsidRDefault="005A5E63" w:rsidP="005A5E63">
      <w:pPr>
        <w:pStyle w:val="PL"/>
        <w:rPr>
          <w:ins w:id="493" w:author="Suriyamoorthy, Aravindh" w:date="2016-11-04T16:42:00Z"/>
        </w:rPr>
      </w:pPr>
      <w:ins w:id="494" w:author="Suriyamoorthy, Aravindh" w:date="2016-11-04T16:42:00Z">
        <w:r>
          <w:rPr>
            <w:snapToGrid w:val="0"/>
          </w:rPr>
          <w:t>PhysicalChannelCapability-vexyext</w:t>
        </w:r>
        <w:r>
          <w:t xml:space="preserve"> ::=</w:t>
        </w:r>
        <w:r>
          <w:tab/>
          <w:t>SEQUENCE {</w:t>
        </w:r>
      </w:ins>
    </w:p>
    <w:p w:rsidR="005A5E63" w:rsidRDefault="005A5E63" w:rsidP="005A5E63">
      <w:pPr>
        <w:pStyle w:val="PL"/>
        <w:rPr>
          <w:ins w:id="495" w:author="Suriyamoorthy, Aravindh" w:date="2016-11-04T16:42:00Z"/>
        </w:rPr>
      </w:pPr>
      <w:ins w:id="496" w:author="Suriyamoorthy, Aravindh" w:date="2016-11-04T16:42:00Z">
        <w:r>
          <w:tab/>
          <w:t>fddPhysChCapability</w:t>
        </w:r>
        <w:r>
          <w:tab/>
        </w:r>
        <w:r>
          <w:tab/>
        </w:r>
        <w:r>
          <w:tab/>
        </w:r>
        <w:r>
          <w:tab/>
        </w:r>
        <w:r>
          <w:tab/>
        </w:r>
        <w:r>
          <w:tab/>
          <w:t>SEQUENCE {</w:t>
        </w:r>
      </w:ins>
    </w:p>
    <w:p w:rsidR="005A5E63" w:rsidRDefault="005A5E63" w:rsidP="005A5E63">
      <w:pPr>
        <w:pStyle w:val="PL"/>
        <w:rPr>
          <w:ins w:id="497" w:author="Suriyamoorthy, Aravindh" w:date="2016-11-04T16:42:00Z"/>
        </w:rPr>
      </w:pPr>
      <w:ins w:id="498" w:author="Suriyamoorthy, Aravindh" w:date="2016-11-04T16:42:00Z">
        <w:r>
          <w:tab/>
        </w:r>
        <w:r>
          <w:tab/>
          <w:t>downlinkPhysChCapability</w:t>
        </w:r>
        <w:r>
          <w:tab/>
        </w:r>
        <w:r>
          <w:tab/>
        </w:r>
        <w:r>
          <w:tab/>
        </w:r>
        <w:r>
          <w:tab/>
        </w:r>
        <w:r>
          <w:tab/>
          <w:t>DL-PhysChCapabilityFDD-v</w:t>
        </w:r>
        <w:r>
          <w:rPr>
            <w:lang w:eastAsia="zh-CN"/>
          </w:rPr>
          <w:t>exy</w:t>
        </w:r>
        <w:r>
          <w:t>ext</w:t>
        </w:r>
        <w:r>
          <w:tab/>
          <w:t>OPTIONAL</w:t>
        </w:r>
      </w:ins>
    </w:p>
    <w:p w:rsidR="005A5E63" w:rsidRDefault="005A5E63" w:rsidP="005A5E63">
      <w:pPr>
        <w:pStyle w:val="PL"/>
        <w:rPr>
          <w:ins w:id="499" w:author="Suriyamoorthy, Aravindh" w:date="2016-11-04T16:42:00Z"/>
          <w:lang w:eastAsia="zh-CN"/>
        </w:rPr>
      </w:pPr>
      <w:ins w:id="500" w:author="Suriyamoorthy, Aravindh" w:date="2016-11-04T16:42:00Z">
        <w:r>
          <w:tab/>
          <w:t>}</w:t>
        </w:r>
        <w:r>
          <w:tab/>
        </w:r>
        <w:r>
          <w:tab/>
          <w:t>OPTIONAL</w:t>
        </w:r>
      </w:ins>
    </w:p>
    <w:p w:rsidR="005A5E63" w:rsidRDefault="005A5E63" w:rsidP="005A5E63">
      <w:pPr>
        <w:pStyle w:val="PL"/>
        <w:rPr>
          <w:ins w:id="501" w:author="Suriyamoorthy, Aravindh" w:date="2016-11-04T16:42:00Z"/>
          <w:lang w:eastAsia="zh-CN"/>
        </w:rPr>
      </w:pPr>
      <w:ins w:id="502" w:author="Suriyamoorthy, Aravindh" w:date="2016-11-04T16:42:00Z">
        <w:r>
          <w:rPr>
            <w:lang w:eastAsia="zh-CN"/>
          </w:rPr>
          <w:t>}</w:t>
        </w:r>
      </w:ins>
    </w:p>
    <w:p w:rsidR="005A5E63" w:rsidRDefault="005A5E63" w:rsidP="00D77750">
      <w:pPr>
        <w:pStyle w:val="PL"/>
        <w:rPr>
          <w:lang w:eastAsia="zh-CN"/>
        </w:rPr>
      </w:pPr>
    </w:p>
    <w:p w:rsidR="00D77750" w:rsidRPr="005A5E63" w:rsidRDefault="005A5E63" w:rsidP="005A5E63">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D77750" w:rsidRPr="00EF22A3" w:rsidRDefault="00D77750" w:rsidP="00D77750">
      <w:pPr>
        <w:pStyle w:val="PL"/>
        <w:rPr>
          <w:snapToGrid w:val="0"/>
        </w:rPr>
      </w:pPr>
      <w:r w:rsidRPr="001C3C66">
        <w:rPr>
          <w:snapToGrid w:val="0"/>
        </w:rPr>
        <w:t>UE-RadioAccessCapability-v</w:t>
      </w:r>
      <w:r>
        <w:rPr>
          <w:snapToGrid w:val="0"/>
        </w:rPr>
        <w:t>exyext-IEs ::=</w:t>
      </w:r>
      <w:r>
        <w:rPr>
          <w:snapToGrid w:val="0"/>
        </w:rPr>
        <w:tab/>
      </w:r>
      <w:r>
        <w:rPr>
          <w:snapToGrid w:val="0"/>
        </w:rPr>
        <w:tab/>
      </w:r>
      <w:r w:rsidRPr="001C3C66">
        <w:rPr>
          <w:snapToGrid w:val="0"/>
        </w:rPr>
        <w:t>SEQUENCE {</w:t>
      </w:r>
      <w:r w:rsidRPr="00CE22A9">
        <w:rPr>
          <w:color w:val="000000"/>
        </w:rPr>
        <w:t xml:space="preserve"> </w:t>
      </w:r>
    </w:p>
    <w:p w:rsidR="00D77750" w:rsidRDefault="00D77750" w:rsidP="00D77750">
      <w:pPr>
        <w:pStyle w:val="PL"/>
        <w:rPr>
          <w:snapToGrid w:val="0"/>
        </w:rPr>
      </w:pPr>
      <w:r>
        <w:rPr>
          <w:color w:val="000000"/>
        </w:rPr>
        <w:tab/>
      </w:r>
      <w:r w:rsidRPr="008851A5">
        <w:rPr>
          <w:snapToGrid w:val="0"/>
        </w:rPr>
        <w:t>measurementCapability</w:t>
      </w:r>
      <w:r w:rsidRPr="008851A5">
        <w:rPr>
          <w:snapToGrid w:val="0"/>
        </w:rPr>
        <w:tab/>
      </w:r>
      <w:r w:rsidRPr="008851A5">
        <w:rPr>
          <w:snapToGrid w:val="0"/>
        </w:rPr>
        <w:tab/>
      </w:r>
      <w:r w:rsidRPr="008851A5">
        <w:rPr>
          <w:snapToGrid w:val="0"/>
        </w:rPr>
        <w:tab/>
      </w:r>
      <w:r w:rsidRPr="008851A5">
        <w:rPr>
          <w:snapToGrid w:val="0"/>
        </w:rPr>
        <w:tab/>
      </w:r>
      <w:r w:rsidRPr="008851A5">
        <w:rPr>
          <w:snapToGrid w:val="0"/>
        </w:rPr>
        <w:tab/>
      </w:r>
      <w:r>
        <w:rPr>
          <w:snapToGrid w:val="0"/>
        </w:rPr>
        <w:tab/>
        <w:t>MeasurementCapability-vexy</w:t>
      </w:r>
      <w:r w:rsidRPr="008851A5">
        <w:rPr>
          <w:snapToGrid w:val="0"/>
        </w:rPr>
        <w:t>ext</w:t>
      </w:r>
      <w:r w:rsidRPr="008851A5">
        <w:rPr>
          <w:snapToGrid w:val="0"/>
        </w:rPr>
        <w:tab/>
      </w:r>
      <w:r>
        <w:rPr>
          <w:snapToGrid w:val="0"/>
        </w:rPr>
        <w:tab/>
      </w:r>
      <w:r w:rsidRPr="008851A5">
        <w:rPr>
          <w:snapToGrid w:val="0"/>
        </w:rPr>
        <w:t>OPTIONAL</w:t>
      </w:r>
      <w:r>
        <w:rPr>
          <w:snapToGrid w:val="0"/>
        </w:rPr>
        <w:t>,</w:t>
      </w:r>
    </w:p>
    <w:p w:rsidR="00D77750" w:rsidRDefault="00D77750" w:rsidP="00D77750">
      <w:pPr>
        <w:pStyle w:val="PL"/>
        <w:rPr>
          <w:ins w:id="503" w:author="Suriyamoorthy, Aravindh" w:date="2016-11-04T16:40:00Z"/>
          <w:snapToGrid w:val="0"/>
        </w:rPr>
      </w:pPr>
      <w:r w:rsidRPr="00DA76F3">
        <w:rPr>
          <w:snapToGrid w:val="0"/>
        </w:rPr>
        <w:tab/>
        <w:t>supportofSimultaneousSetupandReleaseofRABsRBs</w:t>
      </w:r>
      <w:r w:rsidRPr="00DA76F3">
        <w:rPr>
          <w:snapToGrid w:val="0"/>
        </w:rPr>
        <w:tab/>
      </w:r>
      <w:r w:rsidRPr="00DA76F3">
        <w:rPr>
          <w:snapToGrid w:val="0"/>
        </w:rPr>
        <w:tab/>
        <w:t>ENUMERATED { true }</w:t>
      </w:r>
      <w:r w:rsidRPr="00DA76F3">
        <w:rPr>
          <w:snapToGrid w:val="0"/>
        </w:rPr>
        <w:tab/>
      </w:r>
      <w:r w:rsidRPr="00DA76F3">
        <w:rPr>
          <w:snapToGrid w:val="0"/>
        </w:rPr>
        <w:tab/>
      </w:r>
      <w:r w:rsidRPr="00DA76F3">
        <w:rPr>
          <w:snapToGrid w:val="0"/>
        </w:rPr>
        <w:tab/>
      </w:r>
      <w:del w:id="504" w:author="Suriyamoorthy, Aravindh" w:date="2016-11-04T16:40:00Z">
        <w:r w:rsidRPr="00DA76F3" w:rsidDel="005A5E63">
          <w:rPr>
            <w:snapToGrid w:val="0"/>
          </w:rPr>
          <w:tab/>
        </w:r>
      </w:del>
      <w:r w:rsidRPr="00DA76F3">
        <w:rPr>
          <w:snapToGrid w:val="0"/>
        </w:rPr>
        <w:t>OPTIONAL</w:t>
      </w:r>
      <w:ins w:id="505" w:author="Suriyamoorthy, Aravindh" w:date="2016-11-04T16:40:00Z">
        <w:r w:rsidR="005A5E63">
          <w:rPr>
            <w:snapToGrid w:val="0"/>
          </w:rPr>
          <w:t>,</w:t>
        </w:r>
      </w:ins>
    </w:p>
    <w:p w:rsidR="005A5E63" w:rsidRPr="001C3C66" w:rsidRDefault="005A5E63" w:rsidP="005A5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lang w:eastAsia="ja-JP"/>
        </w:rPr>
      </w:pPr>
      <w:ins w:id="506" w:author="Suriyamoorthy, Aravindh" w:date="2016-11-04T16:40:00Z">
        <w:r>
          <w:rPr>
            <w:rFonts w:ascii="Courier New" w:hAnsi="Courier New"/>
            <w:noProof/>
            <w:snapToGrid w:val="0"/>
            <w:sz w:val="16"/>
            <w:lang w:eastAsia="ja-JP"/>
          </w:rPr>
          <w:t xml:space="preserve">    </w:t>
        </w:r>
        <w:r w:rsidRPr="0024468A">
          <w:rPr>
            <w:rFonts w:ascii="Courier New" w:hAnsi="Courier New"/>
            <w:noProof/>
            <w:snapToGrid w:val="0"/>
            <w:sz w:val="16"/>
          </w:rPr>
          <w:t>physicalChannelCapability</w:t>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rPr>
          <w:t>PhysicalChannelCapability-vexy</w:t>
        </w:r>
        <w:r w:rsidRPr="0024468A">
          <w:rPr>
            <w:rFonts w:ascii="Courier New" w:hAnsi="Courier New"/>
            <w:noProof/>
            <w:snapToGrid w:val="0"/>
            <w:sz w:val="16"/>
          </w:rPr>
          <w:t>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rPr>
          <w:t>OPTIONAL</w:t>
        </w:r>
      </w:ins>
    </w:p>
    <w:p w:rsidR="00D77750" w:rsidRDefault="00D77750" w:rsidP="00D77750">
      <w:pPr>
        <w:pStyle w:val="PL"/>
        <w:rPr>
          <w:snapToGrid w:val="0"/>
        </w:rPr>
      </w:pPr>
      <w:r w:rsidRPr="001C3C66">
        <w:rPr>
          <w:snapToGrid w:val="0"/>
        </w:rPr>
        <w:t>}</w:t>
      </w:r>
    </w:p>
    <w:p w:rsidR="00D77750" w:rsidRDefault="00D77750" w:rsidP="00D77750">
      <w:pPr>
        <w:pStyle w:val="PL"/>
        <w:rPr>
          <w:ins w:id="507" w:author="Suriyamoorthy, Aravindh" w:date="2016-11-04T16:36:00Z"/>
          <w:lang w:eastAsia="zh-CN"/>
        </w:rPr>
      </w:pPr>
    </w:p>
    <w:p w:rsidR="00631C7C" w:rsidRDefault="00631C7C" w:rsidP="00631C7C">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BC09CF" w:rsidRPr="00AE7565" w:rsidRDefault="00BC09CF" w:rsidP="00BC09CF">
      <w:pPr>
        <w:pStyle w:val="Heading1"/>
      </w:pPr>
      <w:bookmarkStart w:id="508" w:name="_Toc462778826"/>
      <w:r w:rsidRPr="00AE7565">
        <w:rPr>
          <w:color w:val="000000"/>
        </w:rPr>
        <w:lastRenderedPageBreak/>
        <w:t>13</w:t>
      </w:r>
      <w:r w:rsidRPr="00AE7565">
        <w:rPr>
          <w:color w:val="000000"/>
        </w:rPr>
        <w:tab/>
        <w:t>Protocol timers, counters, other parameters and default configurations</w:t>
      </w:r>
      <w:bookmarkEnd w:id="508"/>
    </w:p>
    <w:p w:rsidR="00BC09CF" w:rsidRPr="00AE7565" w:rsidRDefault="00BC09CF" w:rsidP="00BC09CF">
      <w:pPr>
        <w:keepNext/>
        <w:keepLines/>
        <w:rPr>
          <w:color w:val="000000"/>
        </w:rPr>
      </w:pPr>
      <w:r w:rsidRPr="00AE7565">
        <w:rPr>
          <w:color w:val="000000"/>
        </w:rPr>
        <w:t xml:space="preserve">The information provided in </w:t>
      </w:r>
      <w:proofErr w:type="spellStart"/>
      <w:r w:rsidRPr="00AE7565">
        <w:rPr>
          <w:color w:val="000000"/>
        </w:rPr>
        <w:t>subclauses</w:t>
      </w:r>
      <w:proofErr w:type="spellEnd"/>
      <w:r w:rsidRPr="00AE7565">
        <w:rPr>
          <w:color w:val="000000"/>
        </w:rPr>
        <w:t xml:space="preserve"> 13.1 and 13.2 shall be treated as informative. The normative text is specified in the relevant </w:t>
      </w:r>
      <w:proofErr w:type="spellStart"/>
      <w:r w:rsidRPr="00AE7565">
        <w:rPr>
          <w:color w:val="000000"/>
        </w:rPr>
        <w:t>subclauses</w:t>
      </w:r>
      <w:proofErr w:type="spellEnd"/>
      <w:r w:rsidRPr="00AE7565">
        <w:rPr>
          <w:color w:val="000000"/>
        </w:rPr>
        <w:t xml:space="preserve"> in clause 8 and clause 8 shall prevail.</w:t>
      </w:r>
    </w:p>
    <w:p w:rsidR="00BC09CF" w:rsidRPr="00AE7565" w:rsidRDefault="00BC09CF" w:rsidP="00BC09CF">
      <w:pPr>
        <w:pStyle w:val="Heading2"/>
      </w:pPr>
      <w:bookmarkStart w:id="509" w:name="_Toc462778827"/>
      <w:r w:rsidRPr="00AE7565">
        <w:rPr>
          <w:color w:val="000000"/>
        </w:rPr>
        <w:t>13.1</w:t>
      </w:r>
      <w:r w:rsidRPr="00AE7565">
        <w:rPr>
          <w:color w:val="000000"/>
        </w:rPr>
        <w:tab/>
        <w:t>Timers for UE</w:t>
      </w:r>
      <w:bookmarkEnd w:id="50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C09CF" w:rsidRPr="00283A74" w:rsidTr="003A3FCD">
        <w:trPr>
          <w:cantSplit/>
          <w:tblHeader/>
          <w:jc w:val="center"/>
        </w:trPr>
        <w:tc>
          <w:tcPr>
            <w:tcW w:w="1134" w:type="dxa"/>
          </w:tcPr>
          <w:p w:rsidR="00BC09CF" w:rsidRPr="00283A74" w:rsidRDefault="00BC09CF" w:rsidP="003A3FCD">
            <w:pPr>
              <w:pStyle w:val="TAH"/>
              <w:rPr>
                <w:color w:val="000000"/>
              </w:rPr>
            </w:pPr>
            <w:r w:rsidRPr="00283A74">
              <w:rPr>
                <w:color w:val="000000"/>
              </w:rPr>
              <w:t>Timer</w:t>
            </w:r>
          </w:p>
        </w:tc>
        <w:tc>
          <w:tcPr>
            <w:tcW w:w="2268" w:type="dxa"/>
          </w:tcPr>
          <w:p w:rsidR="00BC09CF" w:rsidRPr="00283A74" w:rsidRDefault="00BC09CF" w:rsidP="003A3FCD">
            <w:pPr>
              <w:pStyle w:val="TAH"/>
              <w:rPr>
                <w:color w:val="000000"/>
              </w:rPr>
            </w:pPr>
            <w:r w:rsidRPr="00283A74">
              <w:rPr>
                <w:color w:val="000000"/>
              </w:rPr>
              <w:t>Start</w:t>
            </w:r>
          </w:p>
        </w:tc>
        <w:tc>
          <w:tcPr>
            <w:tcW w:w="2835" w:type="dxa"/>
          </w:tcPr>
          <w:p w:rsidR="00BC09CF" w:rsidRPr="00283A74" w:rsidRDefault="00BC09CF" w:rsidP="003A3FCD">
            <w:pPr>
              <w:pStyle w:val="TAH"/>
              <w:rPr>
                <w:color w:val="000000"/>
              </w:rPr>
            </w:pPr>
            <w:r w:rsidRPr="00283A74">
              <w:rPr>
                <w:color w:val="000000"/>
              </w:rPr>
              <w:t>Stop</w:t>
            </w:r>
          </w:p>
        </w:tc>
        <w:tc>
          <w:tcPr>
            <w:tcW w:w="2835" w:type="dxa"/>
          </w:tcPr>
          <w:p w:rsidR="00BC09CF" w:rsidRPr="00283A74" w:rsidRDefault="00BC09CF" w:rsidP="003A3FCD">
            <w:pPr>
              <w:pStyle w:val="TAH"/>
              <w:rPr>
                <w:color w:val="000000"/>
              </w:rPr>
            </w:pPr>
            <w:r w:rsidRPr="00283A74">
              <w:rPr>
                <w:color w:val="000000"/>
              </w:rPr>
              <w:t>At expiry</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T300</w:t>
            </w:r>
          </w:p>
        </w:tc>
        <w:tc>
          <w:tcPr>
            <w:tcW w:w="2268" w:type="dxa"/>
          </w:tcPr>
          <w:p w:rsidR="00BC09CF" w:rsidRPr="00283A74" w:rsidRDefault="00BC09CF" w:rsidP="003A3FCD">
            <w:pPr>
              <w:pStyle w:val="TALCharChar"/>
              <w:rPr>
                <w:color w:val="000000"/>
              </w:rPr>
            </w:pPr>
            <w:r w:rsidRPr="00283A74">
              <w:rPr>
                <w:color w:val="000000"/>
              </w:rPr>
              <w:t>Transmission of RRC CONNECTION REQUEST in case of connection establishment for reasons other than MBMS reception</w:t>
            </w:r>
          </w:p>
        </w:tc>
        <w:tc>
          <w:tcPr>
            <w:tcW w:w="2835" w:type="dxa"/>
          </w:tcPr>
          <w:p w:rsidR="00BC09CF" w:rsidRPr="00283A74" w:rsidRDefault="00BC09CF" w:rsidP="003A3FCD">
            <w:pPr>
              <w:pStyle w:val="TALCharChar"/>
              <w:rPr>
                <w:color w:val="000000"/>
              </w:rPr>
            </w:pPr>
            <w:r w:rsidRPr="00283A74">
              <w:rPr>
                <w:color w:val="000000"/>
              </w:rPr>
              <w:t>Reception of RRC CONNECTION SETUP</w:t>
            </w:r>
          </w:p>
        </w:tc>
        <w:tc>
          <w:tcPr>
            <w:tcW w:w="2835" w:type="dxa"/>
          </w:tcPr>
          <w:p w:rsidR="00BC09CF" w:rsidRPr="00283A74" w:rsidRDefault="00BC09CF" w:rsidP="003A3FCD">
            <w:pPr>
              <w:pStyle w:val="TALCharChar"/>
              <w:rPr>
                <w:color w:val="000000"/>
              </w:rPr>
            </w:pPr>
            <w:r w:rsidRPr="00283A74">
              <w:rPr>
                <w:color w:val="000000"/>
              </w:rPr>
              <w:t>Retransmit RRC CONNECTION REQUEST if V300 =&lt; N300, else go to Idle mode</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T302</w:t>
            </w:r>
          </w:p>
        </w:tc>
        <w:tc>
          <w:tcPr>
            <w:tcW w:w="2268" w:type="dxa"/>
          </w:tcPr>
          <w:p w:rsidR="00BC09CF" w:rsidRPr="00283A74" w:rsidRDefault="00BC09CF" w:rsidP="003A3FCD">
            <w:pPr>
              <w:pStyle w:val="TALCharChar"/>
              <w:rPr>
                <w:color w:val="000000"/>
              </w:rPr>
            </w:pPr>
            <w:r w:rsidRPr="00283A74">
              <w:rPr>
                <w:color w:val="000000"/>
              </w:rPr>
              <w:t>Transmission of CELL UPDATE/URA UPDATE</w:t>
            </w:r>
          </w:p>
        </w:tc>
        <w:tc>
          <w:tcPr>
            <w:tcW w:w="2835" w:type="dxa"/>
          </w:tcPr>
          <w:p w:rsidR="00BC09CF" w:rsidRPr="00283A74" w:rsidRDefault="00BC09CF" w:rsidP="003A3FCD">
            <w:pPr>
              <w:pStyle w:val="TALCharChar"/>
              <w:rPr>
                <w:color w:val="000000"/>
              </w:rPr>
            </w:pPr>
            <w:r w:rsidRPr="00283A74">
              <w:rPr>
                <w:color w:val="000000"/>
              </w:rPr>
              <w:t xml:space="preserve">Reception of CELL UPDATE CONFIRM/URA UPDATE CONFIRM </w:t>
            </w:r>
          </w:p>
        </w:tc>
        <w:tc>
          <w:tcPr>
            <w:tcW w:w="2835" w:type="dxa"/>
          </w:tcPr>
          <w:p w:rsidR="00BC09CF" w:rsidRPr="00283A74" w:rsidRDefault="00BC09CF" w:rsidP="003A3FCD">
            <w:pPr>
              <w:pStyle w:val="TALCharChar"/>
              <w:rPr>
                <w:color w:val="000000"/>
              </w:rPr>
            </w:pPr>
            <w:r w:rsidRPr="00283A74">
              <w:rPr>
                <w:color w:val="000000"/>
              </w:rPr>
              <w:t>Retransmit CELL UPDATE/URA UPDATE if V302 =&lt; N302, else, go to Idle mode</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T304</w:t>
            </w:r>
          </w:p>
        </w:tc>
        <w:tc>
          <w:tcPr>
            <w:tcW w:w="2268" w:type="dxa"/>
          </w:tcPr>
          <w:p w:rsidR="00BC09CF" w:rsidRPr="00283A74" w:rsidRDefault="00BC09CF" w:rsidP="003A3FCD">
            <w:pPr>
              <w:pStyle w:val="TALCharChar"/>
              <w:rPr>
                <w:color w:val="000000"/>
              </w:rPr>
            </w:pPr>
            <w:r w:rsidRPr="00283A74">
              <w:rPr>
                <w:color w:val="000000"/>
              </w:rPr>
              <w:t>Transmission of UE CAPABILITY INFORMATION</w:t>
            </w:r>
          </w:p>
        </w:tc>
        <w:tc>
          <w:tcPr>
            <w:tcW w:w="2835" w:type="dxa"/>
          </w:tcPr>
          <w:p w:rsidR="00BC09CF" w:rsidRPr="00283A74" w:rsidRDefault="00BC09CF" w:rsidP="003A3FCD">
            <w:pPr>
              <w:pStyle w:val="TALCharChar"/>
              <w:rPr>
                <w:color w:val="000000"/>
              </w:rPr>
            </w:pPr>
            <w:r w:rsidRPr="00283A74">
              <w:rPr>
                <w:color w:val="000000"/>
              </w:rPr>
              <w:t>Reception of UE CAPABILITY INFORMATION CONFIRM</w:t>
            </w:r>
          </w:p>
        </w:tc>
        <w:tc>
          <w:tcPr>
            <w:tcW w:w="2835" w:type="dxa"/>
          </w:tcPr>
          <w:p w:rsidR="00BC09CF" w:rsidRPr="00283A74" w:rsidRDefault="00BC09CF" w:rsidP="003A3FCD">
            <w:pPr>
              <w:pStyle w:val="TALCharChar"/>
              <w:rPr>
                <w:color w:val="000000"/>
              </w:rPr>
            </w:pPr>
            <w:r w:rsidRPr="00283A74">
              <w:rPr>
                <w:color w:val="000000"/>
              </w:rPr>
              <w:t>Retransmit UE CAPABILITY INFORMATION if V304 =&lt; N304, else initiate a cell update procedure</w:t>
            </w:r>
          </w:p>
        </w:tc>
      </w:tr>
      <w:tr w:rsidR="00BC09CF" w:rsidRPr="00283A74" w:rsidTr="003A3FCD">
        <w:trPr>
          <w:cantSplit/>
          <w:trHeight w:val="1080"/>
          <w:jc w:val="center"/>
        </w:trPr>
        <w:tc>
          <w:tcPr>
            <w:tcW w:w="1134" w:type="dxa"/>
          </w:tcPr>
          <w:p w:rsidR="00BC09CF" w:rsidRPr="00283A74" w:rsidRDefault="00BC09CF" w:rsidP="003A3FCD">
            <w:pPr>
              <w:pStyle w:val="TALCharChar"/>
              <w:rPr>
                <w:color w:val="000000"/>
              </w:rPr>
            </w:pPr>
            <w:r w:rsidRPr="00283A74">
              <w:rPr>
                <w:color w:val="000000"/>
              </w:rPr>
              <w:t>T305</w:t>
            </w:r>
          </w:p>
        </w:tc>
        <w:tc>
          <w:tcPr>
            <w:tcW w:w="2268" w:type="dxa"/>
          </w:tcPr>
          <w:p w:rsidR="00BC09CF" w:rsidRPr="00283A74" w:rsidRDefault="00BC09CF" w:rsidP="003A3FCD">
            <w:pPr>
              <w:pStyle w:val="TALCharChar"/>
              <w:rPr>
                <w:color w:val="000000"/>
              </w:rPr>
            </w:pPr>
            <w:r w:rsidRPr="00283A74">
              <w:rPr>
                <w:color w:val="000000"/>
              </w:rPr>
              <w:t xml:space="preserve">Entering CELL_FACH or URA_PCH or CELL_PCH state. Reception of CELL UPDATE CONFIRM/URA UPDATE CONFIRM. </w:t>
            </w:r>
          </w:p>
        </w:tc>
        <w:tc>
          <w:tcPr>
            <w:tcW w:w="2835" w:type="dxa"/>
          </w:tcPr>
          <w:p w:rsidR="00BC09CF" w:rsidRPr="00283A74" w:rsidRDefault="00BC09CF" w:rsidP="003A3FCD">
            <w:pPr>
              <w:pStyle w:val="TALCharChar"/>
              <w:rPr>
                <w:color w:val="000000"/>
              </w:rPr>
            </w:pPr>
            <w:r w:rsidRPr="00283A74">
              <w:rPr>
                <w:color w:val="000000"/>
              </w:rPr>
              <w:t>Entering another state.</w:t>
            </w:r>
          </w:p>
        </w:tc>
        <w:tc>
          <w:tcPr>
            <w:tcW w:w="2835" w:type="dxa"/>
          </w:tcPr>
          <w:p w:rsidR="00BC09CF" w:rsidRPr="00283A74" w:rsidRDefault="00BC09CF" w:rsidP="003A3FCD">
            <w:pPr>
              <w:pStyle w:val="TALCharChar"/>
              <w:rPr>
                <w:color w:val="000000"/>
              </w:rPr>
            </w:pPr>
            <w:r w:rsidRPr="00283A74">
              <w:rPr>
                <w:color w:val="000000"/>
              </w:rPr>
              <w:t>Transmit CELL UPDATE if T307 is not activated and the UE detects "in service area". Otherwise, if T307 is not active, start T307.</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T307</w:t>
            </w:r>
          </w:p>
        </w:tc>
        <w:tc>
          <w:tcPr>
            <w:tcW w:w="2268" w:type="dxa"/>
          </w:tcPr>
          <w:p w:rsidR="00BC09CF" w:rsidRPr="00283A74" w:rsidRDefault="00BC09CF" w:rsidP="003A3FCD">
            <w:pPr>
              <w:pStyle w:val="TALCharChar"/>
              <w:rPr>
                <w:color w:val="000000"/>
              </w:rPr>
            </w:pPr>
            <w:r w:rsidRPr="00283A74">
              <w:rPr>
                <w:color w:val="000000"/>
              </w:rPr>
              <w:t>When the timer T305 has expired and the UE detects "out of service area".</w:t>
            </w:r>
          </w:p>
        </w:tc>
        <w:tc>
          <w:tcPr>
            <w:tcW w:w="2835" w:type="dxa"/>
          </w:tcPr>
          <w:p w:rsidR="00BC09CF" w:rsidRPr="00283A74" w:rsidRDefault="00BC09CF" w:rsidP="003A3FCD">
            <w:pPr>
              <w:pStyle w:val="TALCharChar"/>
              <w:rPr>
                <w:color w:val="000000"/>
              </w:rPr>
            </w:pPr>
            <w:r w:rsidRPr="00283A74">
              <w:rPr>
                <w:color w:val="000000"/>
              </w:rPr>
              <w:t>When the UE detects "in service area".</w:t>
            </w:r>
          </w:p>
        </w:tc>
        <w:tc>
          <w:tcPr>
            <w:tcW w:w="2835" w:type="dxa"/>
          </w:tcPr>
          <w:p w:rsidR="00BC09CF" w:rsidRPr="00283A74" w:rsidRDefault="00BC09CF" w:rsidP="003A3FCD">
            <w:pPr>
              <w:pStyle w:val="TALCharChar"/>
              <w:rPr>
                <w:color w:val="000000"/>
              </w:rPr>
            </w:pPr>
            <w:r w:rsidRPr="00283A74">
              <w:rPr>
                <w:color w:val="000000"/>
              </w:rPr>
              <w:t>Transit to idle mode</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T308</w:t>
            </w:r>
          </w:p>
        </w:tc>
        <w:tc>
          <w:tcPr>
            <w:tcW w:w="2268" w:type="dxa"/>
          </w:tcPr>
          <w:p w:rsidR="00BC09CF" w:rsidRPr="00283A74" w:rsidRDefault="00BC09CF" w:rsidP="003A3FCD">
            <w:pPr>
              <w:pStyle w:val="TALCharChar"/>
              <w:rPr>
                <w:color w:val="000000"/>
              </w:rPr>
            </w:pPr>
            <w:r w:rsidRPr="00283A74">
              <w:rPr>
                <w:color w:val="000000"/>
              </w:rPr>
              <w:t>Transmission of RRC CONNECTION RELEASE COMPLETE</w:t>
            </w:r>
          </w:p>
        </w:tc>
        <w:tc>
          <w:tcPr>
            <w:tcW w:w="2835" w:type="dxa"/>
          </w:tcPr>
          <w:p w:rsidR="00BC09CF" w:rsidRPr="00283A74" w:rsidRDefault="00BC09CF" w:rsidP="003A3FCD">
            <w:pPr>
              <w:pStyle w:val="TALCharChar"/>
              <w:rPr>
                <w:color w:val="000000"/>
              </w:rPr>
            </w:pPr>
            <w:r w:rsidRPr="00283A74">
              <w:rPr>
                <w:color w:val="000000"/>
              </w:rPr>
              <w:t>Not stopped</w:t>
            </w:r>
          </w:p>
        </w:tc>
        <w:tc>
          <w:tcPr>
            <w:tcW w:w="2835" w:type="dxa"/>
          </w:tcPr>
          <w:p w:rsidR="00BC09CF" w:rsidRPr="00283A74" w:rsidRDefault="00BC09CF" w:rsidP="003A3FCD">
            <w:pPr>
              <w:pStyle w:val="TALCharChar"/>
              <w:rPr>
                <w:color w:val="000000"/>
              </w:rPr>
            </w:pPr>
            <w:r w:rsidRPr="00283A74">
              <w:rPr>
                <w:color w:val="000000"/>
              </w:rPr>
              <w:t xml:space="preserve">Transmit RRC CONNECTION RELEASE COMPLETE if V308 &lt;=N308, else go to idle mode. </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T309</w:t>
            </w:r>
          </w:p>
        </w:tc>
        <w:tc>
          <w:tcPr>
            <w:tcW w:w="2268" w:type="dxa"/>
          </w:tcPr>
          <w:p w:rsidR="00BC09CF" w:rsidRPr="00283A74" w:rsidRDefault="00BC09CF" w:rsidP="003A3FCD">
            <w:pPr>
              <w:pStyle w:val="TALCharChar"/>
              <w:rPr>
                <w:color w:val="000000"/>
              </w:rPr>
            </w:pPr>
            <w:r w:rsidRPr="00283A74">
              <w:rPr>
                <w:color w:val="000000"/>
              </w:rPr>
              <w:t>Upon reception of CELL CHANGE ORDER FROM UTRAN message</w:t>
            </w:r>
          </w:p>
        </w:tc>
        <w:tc>
          <w:tcPr>
            <w:tcW w:w="2835" w:type="dxa"/>
          </w:tcPr>
          <w:p w:rsidR="00BC09CF" w:rsidRPr="00283A74" w:rsidRDefault="00BC09CF" w:rsidP="003A3FCD">
            <w:pPr>
              <w:pStyle w:val="TALCharChar"/>
              <w:rPr>
                <w:color w:val="000000"/>
              </w:rPr>
            </w:pPr>
            <w:r w:rsidRPr="00283A74">
              <w:rPr>
                <w:color w:val="000000"/>
              </w:rPr>
              <w:t xml:space="preserve">Successful response to a connection establishment request in the new cell. </w:t>
            </w:r>
          </w:p>
        </w:tc>
        <w:tc>
          <w:tcPr>
            <w:tcW w:w="2835" w:type="dxa"/>
          </w:tcPr>
          <w:p w:rsidR="00BC09CF" w:rsidRPr="00283A74" w:rsidRDefault="00BC09CF" w:rsidP="003A3FCD">
            <w:pPr>
              <w:pStyle w:val="TALCharChar"/>
              <w:rPr>
                <w:color w:val="000000"/>
              </w:rPr>
            </w:pPr>
            <w:r w:rsidRPr="00283A74">
              <w:rPr>
                <w:color w:val="000000"/>
              </w:rPr>
              <w:t>Resume the connection to UTRAN</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T310</w:t>
            </w:r>
          </w:p>
        </w:tc>
        <w:tc>
          <w:tcPr>
            <w:tcW w:w="2268" w:type="dxa"/>
          </w:tcPr>
          <w:p w:rsidR="00BC09CF" w:rsidRPr="00283A74" w:rsidRDefault="00BC09CF" w:rsidP="003A3FCD">
            <w:pPr>
              <w:pStyle w:val="TALCharChar"/>
              <w:rPr>
                <w:color w:val="000000"/>
              </w:rPr>
            </w:pPr>
            <w:r w:rsidRPr="00283A74">
              <w:rPr>
                <w:color w:val="000000"/>
              </w:rPr>
              <w:t>Transmission of PUSCH CAPACITY REQUEST</w:t>
            </w:r>
          </w:p>
        </w:tc>
        <w:tc>
          <w:tcPr>
            <w:tcW w:w="2835" w:type="dxa"/>
          </w:tcPr>
          <w:p w:rsidR="00BC09CF" w:rsidRPr="00283A74" w:rsidRDefault="00BC09CF" w:rsidP="003A3FCD">
            <w:pPr>
              <w:pStyle w:val="TALCharChar"/>
              <w:rPr>
                <w:color w:val="000000"/>
              </w:rPr>
            </w:pPr>
            <w:r w:rsidRPr="00283A74">
              <w:rPr>
                <w:color w:val="000000"/>
              </w:rPr>
              <w:t>Reception of PHYSICAL SHARED CHANNEL ALLOCATION</w:t>
            </w:r>
          </w:p>
        </w:tc>
        <w:tc>
          <w:tcPr>
            <w:tcW w:w="2835" w:type="dxa"/>
          </w:tcPr>
          <w:p w:rsidR="00BC09CF" w:rsidRPr="00283A74" w:rsidRDefault="00BC09CF" w:rsidP="003A3FCD">
            <w:pPr>
              <w:pStyle w:val="TALCharChar"/>
              <w:rPr>
                <w:color w:val="000000"/>
              </w:rPr>
            </w:pPr>
            <w:r w:rsidRPr="00283A74">
              <w:rPr>
                <w:color w:val="000000"/>
              </w:rPr>
              <w:t>Transmit PUSCH CAPACITY REQUEST if V310 =&lt; N310, else procedure stops.</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T311</w:t>
            </w:r>
          </w:p>
        </w:tc>
        <w:tc>
          <w:tcPr>
            <w:tcW w:w="2268" w:type="dxa"/>
          </w:tcPr>
          <w:p w:rsidR="00BC09CF" w:rsidRPr="00283A74" w:rsidRDefault="00BC09CF" w:rsidP="003A3FCD">
            <w:pPr>
              <w:pStyle w:val="TALCharChar"/>
              <w:rPr>
                <w:color w:val="000000"/>
              </w:rPr>
            </w:pPr>
            <w:r w:rsidRPr="00283A74">
              <w:rPr>
                <w:color w:val="000000"/>
              </w:rPr>
              <w:t>Reception of PHYSICAL SHARED CHANNEL ALLOCATION message with the CHOICE "</w:t>
            </w:r>
            <w:r w:rsidRPr="00283A74">
              <w:rPr>
                <w:i/>
                <w:iCs/>
                <w:color w:val="000000"/>
              </w:rPr>
              <w:t>PUSCH allocation</w:t>
            </w:r>
            <w:r w:rsidRPr="00283A74">
              <w:rPr>
                <w:color w:val="000000"/>
              </w:rPr>
              <w:t>" set to "PUSCH allocation pending".</w:t>
            </w:r>
          </w:p>
        </w:tc>
        <w:tc>
          <w:tcPr>
            <w:tcW w:w="2835" w:type="dxa"/>
          </w:tcPr>
          <w:p w:rsidR="00BC09CF" w:rsidRPr="00283A74" w:rsidRDefault="00BC09CF" w:rsidP="003A3FCD">
            <w:pPr>
              <w:pStyle w:val="TALCharChar"/>
              <w:rPr>
                <w:color w:val="000000"/>
              </w:rPr>
            </w:pPr>
            <w:r w:rsidRPr="00283A74">
              <w:rPr>
                <w:color w:val="000000"/>
              </w:rPr>
              <w:t>Reception of PHYSICAL SHARED CHANNEL ALLOCATION message with CHOICE "</w:t>
            </w:r>
            <w:r w:rsidRPr="00283A74">
              <w:rPr>
                <w:i/>
                <w:iCs/>
                <w:color w:val="000000"/>
              </w:rPr>
              <w:t>PUSCH allocation</w:t>
            </w:r>
            <w:r w:rsidRPr="00283A74">
              <w:rPr>
                <w:color w:val="000000"/>
              </w:rPr>
              <w:t>" set to "PUSCH allocation assignment".</w:t>
            </w:r>
          </w:p>
        </w:tc>
        <w:tc>
          <w:tcPr>
            <w:tcW w:w="2835" w:type="dxa"/>
          </w:tcPr>
          <w:p w:rsidR="00BC09CF" w:rsidRPr="00283A74" w:rsidRDefault="00BC09CF" w:rsidP="003A3FCD">
            <w:pPr>
              <w:pStyle w:val="TALCharChar"/>
              <w:rPr>
                <w:color w:val="000000"/>
              </w:rPr>
            </w:pPr>
            <w:r w:rsidRPr="00283A74">
              <w:rPr>
                <w:color w:val="000000"/>
              </w:rPr>
              <w:t>UE may initiate a PUSCH capacity request procedure.</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T312</w:t>
            </w:r>
          </w:p>
        </w:tc>
        <w:tc>
          <w:tcPr>
            <w:tcW w:w="2268" w:type="dxa"/>
          </w:tcPr>
          <w:p w:rsidR="00BC09CF" w:rsidRPr="00283A74" w:rsidRDefault="00BC09CF" w:rsidP="003A3FCD">
            <w:pPr>
              <w:pStyle w:val="TALCharChar"/>
              <w:rPr>
                <w:color w:val="000000"/>
                <w:lang w:eastAsia="zh-CN"/>
              </w:rPr>
            </w:pPr>
            <w:r w:rsidRPr="00283A74">
              <w:rPr>
                <w:color w:val="000000"/>
              </w:rPr>
              <w:t xml:space="preserve">When the UE starts to establish dedicated CH. </w:t>
            </w:r>
            <w:r w:rsidRPr="00283A74">
              <w:rPr>
                <w:color w:val="000000"/>
                <w:lang w:eastAsia="zh-CN"/>
              </w:rPr>
              <w:t xml:space="preserve">For 1.28 </w:t>
            </w:r>
            <w:proofErr w:type="spellStart"/>
            <w:r w:rsidRPr="00283A74">
              <w:rPr>
                <w:color w:val="000000"/>
                <w:lang w:eastAsia="zh-CN"/>
              </w:rPr>
              <w:t>Mcps</w:t>
            </w:r>
            <w:proofErr w:type="spellEnd"/>
            <w:r w:rsidRPr="00283A74">
              <w:rPr>
                <w:color w:val="000000"/>
                <w:lang w:eastAsia="zh-CN"/>
              </w:rPr>
              <w:t xml:space="preserve"> TDD, it can also apply for </w:t>
            </w:r>
            <w:r w:rsidRPr="00283A74">
              <w:rPr>
                <w:color w:val="000000"/>
              </w:rPr>
              <w:t xml:space="preserve">physical </w:t>
            </w:r>
            <w:r w:rsidRPr="00283A74">
              <w:rPr>
                <w:color w:val="000000"/>
                <w:lang w:eastAsia="zh-CN"/>
              </w:rPr>
              <w:t xml:space="preserve">shared </w:t>
            </w:r>
            <w:r w:rsidRPr="00283A74">
              <w:rPr>
                <w:color w:val="000000"/>
              </w:rPr>
              <w:t>channel</w:t>
            </w:r>
            <w:r w:rsidRPr="00283A74">
              <w:rPr>
                <w:color w:val="000000"/>
                <w:lang w:eastAsia="zh-CN"/>
              </w:rPr>
              <w:t xml:space="preserve"> </w:t>
            </w:r>
            <w:r w:rsidRPr="00283A74">
              <w:rPr>
                <w:color w:val="000000"/>
              </w:rPr>
              <w:t>establishment</w:t>
            </w:r>
            <w:r w:rsidRPr="00283A74">
              <w:rPr>
                <w:color w:val="000000"/>
                <w:lang w:eastAsia="zh-CN"/>
              </w:rPr>
              <w:t>.</w:t>
            </w:r>
          </w:p>
          <w:p w:rsidR="00BC09CF" w:rsidRPr="00283A74" w:rsidRDefault="00BC09CF" w:rsidP="003A3FCD">
            <w:pPr>
              <w:pStyle w:val="TALCharChar"/>
              <w:rPr>
                <w:color w:val="000000"/>
              </w:rPr>
            </w:pPr>
            <w:r w:rsidRPr="00283A74">
              <w:rPr>
                <w:color w:val="000000"/>
              </w:rPr>
              <w:t>For FDD, timer T312 runs independently for the downlink frequency associated with the primary uplink frequency and for the downlink frequency associated with the secondary uplink frequency.</w:t>
            </w:r>
          </w:p>
        </w:tc>
        <w:tc>
          <w:tcPr>
            <w:tcW w:w="2835" w:type="dxa"/>
          </w:tcPr>
          <w:p w:rsidR="00BC09CF" w:rsidRPr="00283A74" w:rsidRDefault="00BC09CF" w:rsidP="003A3FCD">
            <w:pPr>
              <w:pStyle w:val="TALCharChar"/>
              <w:rPr>
                <w:color w:val="000000"/>
              </w:rPr>
            </w:pPr>
            <w:r w:rsidRPr="00283A74">
              <w:rPr>
                <w:color w:val="000000"/>
              </w:rPr>
              <w:t xml:space="preserve">When the UE detects N312 "in sync" indication from L1. </w:t>
            </w:r>
          </w:p>
        </w:tc>
        <w:tc>
          <w:tcPr>
            <w:tcW w:w="2835" w:type="dxa"/>
          </w:tcPr>
          <w:p w:rsidR="00BC09CF" w:rsidRPr="00283A74" w:rsidRDefault="00BC09CF" w:rsidP="003A3FCD">
            <w:pPr>
              <w:pStyle w:val="TALCharChar"/>
              <w:rPr>
                <w:color w:val="000000"/>
              </w:rPr>
            </w:pPr>
            <w:r w:rsidRPr="00283A74">
              <w:rPr>
                <w:color w:val="000000"/>
              </w:rPr>
              <w:t>The criteria for physical channel establishment failure is fulfilled</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lastRenderedPageBreak/>
              <w:t>T313</w:t>
            </w:r>
          </w:p>
        </w:tc>
        <w:tc>
          <w:tcPr>
            <w:tcW w:w="2268" w:type="dxa"/>
          </w:tcPr>
          <w:p w:rsidR="00BC09CF" w:rsidRPr="00283A74" w:rsidRDefault="00BC09CF" w:rsidP="003A3FCD">
            <w:pPr>
              <w:pStyle w:val="TALCharChar"/>
              <w:rPr>
                <w:color w:val="000000"/>
              </w:rPr>
            </w:pPr>
            <w:r w:rsidRPr="00283A74">
              <w:rPr>
                <w:color w:val="000000"/>
              </w:rPr>
              <w:t>When the UE detects consecutive N313 "out of sync" indication from L1.</w:t>
            </w:r>
          </w:p>
          <w:p w:rsidR="00BC09CF" w:rsidRPr="00283A74" w:rsidRDefault="00BC09CF" w:rsidP="003A3FCD">
            <w:pPr>
              <w:pStyle w:val="TALCharChar"/>
              <w:rPr>
                <w:color w:val="000000"/>
              </w:rPr>
            </w:pPr>
            <w:r w:rsidRPr="00283A74">
              <w:rPr>
                <w:color w:val="000000"/>
              </w:rPr>
              <w:t>For FDD, timer T313 runs independently for the downlink frequency associated with the primary uplink frequency and for the downlink frequency associated with the secondary uplink frequency.</w:t>
            </w:r>
          </w:p>
        </w:tc>
        <w:tc>
          <w:tcPr>
            <w:tcW w:w="2835" w:type="dxa"/>
          </w:tcPr>
          <w:p w:rsidR="00BC09CF" w:rsidRPr="00283A74" w:rsidRDefault="00BC09CF" w:rsidP="003A3FCD">
            <w:pPr>
              <w:pStyle w:val="TALCharChar"/>
              <w:rPr>
                <w:color w:val="000000"/>
              </w:rPr>
            </w:pPr>
            <w:r w:rsidRPr="00283A74">
              <w:rPr>
                <w:color w:val="000000"/>
              </w:rPr>
              <w:t>When the UE detects consecutive N315 "in sync" indication from L1.</w:t>
            </w:r>
          </w:p>
        </w:tc>
        <w:tc>
          <w:tcPr>
            <w:tcW w:w="2835" w:type="dxa"/>
          </w:tcPr>
          <w:p w:rsidR="00BC09CF" w:rsidRPr="00283A74" w:rsidRDefault="00BC09CF" w:rsidP="003A3FCD">
            <w:pPr>
              <w:pStyle w:val="TALCharChar"/>
              <w:rPr>
                <w:color w:val="000000"/>
              </w:rPr>
            </w:pPr>
            <w:r w:rsidRPr="00283A74">
              <w:rPr>
                <w:color w:val="000000"/>
              </w:rPr>
              <w:t>The criteria for Radio Link failure is fulfilled.</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T314</w:t>
            </w:r>
          </w:p>
        </w:tc>
        <w:tc>
          <w:tcPr>
            <w:tcW w:w="2268" w:type="dxa"/>
          </w:tcPr>
          <w:p w:rsidR="00BC09CF" w:rsidRPr="00283A74" w:rsidRDefault="00BC09CF" w:rsidP="003A3FCD">
            <w:pPr>
              <w:pStyle w:val="TALCharChar"/>
              <w:rPr>
                <w:color w:val="000000"/>
              </w:rPr>
            </w:pPr>
            <w:r w:rsidRPr="00283A74">
              <w:rPr>
                <w:color w:val="000000"/>
              </w:rPr>
              <w:t>When the criteria for radio link failure are fulfilled.</w:t>
            </w:r>
          </w:p>
          <w:p w:rsidR="00BC09CF" w:rsidRPr="00283A74" w:rsidRDefault="00BC09CF" w:rsidP="003A3FCD">
            <w:pPr>
              <w:pStyle w:val="TALCharChar"/>
              <w:rPr>
                <w:color w:val="000000"/>
              </w:rPr>
            </w:pPr>
            <w:r w:rsidRPr="00283A74">
              <w:rPr>
                <w:color w:val="000000"/>
              </w:rPr>
              <w:t>The timer is started if radio bearer(s) that are associated with T314 exist or if only RRC connection exists only to the CS domain.</w:t>
            </w:r>
          </w:p>
        </w:tc>
        <w:tc>
          <w:tcPr>
            <w:tcW w:w="2835" w:type="dxa"/>
          </w:tcPr>
          <w:p w:rsidR="00BC09CF" w:rsidRPr="00283A74" w:rsidRDefault="00BC09CF" w:rsidP="003A3FCD">
            <w:pPr>
              <w:pStyle w:val="TALCharChar"/>
              <w:rPr>
                <w:color w:val="000000"/>
              </w:rPr>
            </w:pPr>
            <w:r w:rsidRPr="00283A74">
              <w:rPr>
                <w:color w:val="000000"/>
              </w:rPr>
              <w:t>When the Cell Update procedure has been completed.</w:t>
            </w:r>
          </w:p>
        </w:tc>
        <w:tc>
          <w:tcPr>
            <w:tcW w:w="2835" w:type="dxa"/>
          </w:tcPr>
          <w:p w:rsidR="00BC09CF" w:rsidRPr="00283A74" w:rsidRDefault="00BC09CF" w:rsidP="003A3FCD">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8.3.1.13.</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T315</w:t>
            </w:r>
          </w:p>
        </w:tc>
        <w:tc>
          <w:tcPr>
            <w:tcW w:w="2268" w:type="dxa"/>
          </w:tcPr>
          <w:p w:rsidR="00BC09CF" w:rsidRPr="00283A74" w:rsidRDefault="00BC09CF" w:rsidP="003A3FCD">
            <w:pPr>
              <w:pStyle w:val="TALCharChar"/>
              <w:rPr>
                <w:color w:val="000000"/>
              </w:rPr>
            </w:pPr>
            <w:r w:rsidRPr="00283A74">
              <w:rPr>
                <w:color w:val="000000"/>
              </w:rPr>
              <w:t>When the criteria for radio link failure are fulfilled.</w:t>
            </w:r>
          </w:p>
          <w:p w:rsidR="00BC09CF" w:rsidRPr="00283A74" w:rsidRDefault="00BC09CF" w:rsidP="003A3FCD">
            <w:pPr>
              <w:pStyle w:val="TALCharChar"/>
              <w:rPr>
                <w:color w:val="000000"/>
              </w:rPr>
            </w:pPr>
            <w:r w:rsidRPr="00283A74">
              <w:rPr>
                <w:color w:val="000000"/>
              </w:rPr>
              <w:t>The timer is started only if radio bearer(s) that are associated with T315 exist or if RRC connection exists to PS domain.</w:t>
            </w:r>
          </w:p>
        </w:tc>
        <w:tc>
          <w:tcPr>
            <w:tcW w:w="2835" w:type="dxa"/>
          </w:tcPr>
          <w:p w:rsidR="00BC09CF" w:rsidRPr="00283A74" w:rsidRDefault="00BC09CF" w:rsidP="003A3FCD">
            <w:pPr>
              <w:pStyle w:val="TALCharChar"/>
              <w:rPr>
                <w:color w:val="000000"/>
              </w:rPr>
            </w:pPr>
            <w:r w:rsidRPr="00283A74">
              <w:rPr>
                <w:color w:val="000000"/>
              </w:rPr>
              <w:t>When the Cell Update procedure has been completed.</w:t>
            </w:r>
          </w:p>
        </w:tc>
        <w:tc>
          <w:tcPr>
            <w:tcW w:w="2835" w:type="dxa"/>
          </w:tcPr>
          <w:p w:rsidR="00BC09CF" w:rsidRPr="00283A74" w:rsidRDefault="00BC09CF" w:rsidP="003A3FCD">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8.3.1.14.</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T316</w:t>
            </w:r>
          </w:p>
        </w:tc>
        <w:tc>
          <w:tcPr>
            <w:tcW w:w="2268" w:type="dxa"/>
          </w:tcPr>
          <w:p w:rsidR="00BC09CF" w:rsidRPr="00283A74" w:rsidRDefault="00BC09CF" w:rsidP="003A3FCD">
            <w:pPr>
              <w:pStyle w:val="TALCharChar"/>
              <w:rPr>
                <w:color w:val="000000"/>
              </w:rPr>
            </w:pPr>
            <w:r w:rsidRPr="00283A74">
              <w:rPr>
                <w:color w:val="000000"/>
              </w:rPr>
              <w:t>When the UE detects "out of service area" in URA_PCH or CELL_PCH state</w:t>
            </w:r>
          </w:p>
        </w:tc>
        <w:tc>
          <w:tcPr>
            <w:tcW w:w="2835" w:type="dxa"/>
          </w:tcPr>
          <w:p w:rsidR="00BC09CF" w:rsidRPr="00283A74" w:rsidRDefault="00BC09CF" w:rsidP="003A3FCD">
            <w:pPr>
              <w:pStyle w:val="TALCharChar"/>
              <w:rPr>
                <w:color w:val="000000"/>
              </w:rPr>
            </w:pPr>
            <w:r w:rsidRPr="00283A74">
              <w:rPr>
                <w:color w:val="000000"/>
              </w:rPr>
              <w:t>When the UE detects "in service area".</w:t>
            </w:r>
          </w:p>
        </w:tc>
        <w:tc>
          <w:tcPr>
            <w:tcW w:w="2835" w:type="dxa"/>
          </w:tcPr>
          <w:p w:rsidR="00BC09CF" w:rsidRPr="00283A74" w:rsidRDefault="00BC09CF" w:rsidP="003A3FCD">
            <w:pPr>
              <w:pStyle w:val="TALCharChar"/>
              <w:rPr>
                <w:color w:val="000000"/>
              </w:rPr>
            </w:pPr>
            <w:r w:rsidRPr="00283A74">
              <w:rPr>
                <w:color w:val="000000"/>
              </w:rPr>
              <w:t>Initiate cell update procedure if in service area is detected. Otherwise start timer T317, transit to CELL_FACH state and initiate cell update procedure when the UE detects "in service area".</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T317</w:t>
            </w:r>
          </w:p>
        </w:tc>
        <w:tc>
          <w:tcPr>
            <w:tcW w:w="2268" w:type="dxa"/>
          </w:tcPr>
          <w:p w:rsidR="00BC09CF" w:rsidRPr="00283A74" w:rsidRDefault="00BC09CF" w:rsidP="003A3FCD">
            <w:pPr>
              <w:pStyle w:val="TALCharChar"/>
              <w:rPr>
                <w:color w:val="000000"/>
              </w:rPr>
            </w:pPr>
            <w:r w:rsidRPr="00283A74">
              <w:rPr>
                <w:color w:val="000000"/>
              </w:rPr>
              <w:t>When the T316 expires or when in CELL_FACH state, the UE detects "out of service area".</w:t>
            </w:r>
          </w:p>
        </w:tc>
        <w:tc>
          <w:tcPr>
            <w:tcW w:w="2835" w:type="dxa"/>
          </w:tcPr>
          <w:p w:rsidR="00BC09CF" w:rsidRPr="00283A74" w:rsidRDefault="00BC09CF" w:rsidP="003A3FCD">
            <w:pPr>
              <w:pStyle w:val="TALCharChar"/>
              <w:rPr>
                <w:color w:val="000000"/>
              </w:rPr>
            </w:pPr>
            <w:r w:rsidRPr="00283A74">
              <w:rPr>
                <w:color w:val="000000"/>
              </w:rPr>
              <w:t>When the UE detects "in service area".</w:t>
            </w:r>
          </w:p>
        </w:tc>
        <w:tc>
          <w:tcPr>
            <w:tcW w:w="2835" w:type="dxa"/>
          </w:tcPr>
          <w:p w:rsidR="00BC09CF" w:rsidRPr="00283A74" w:rsidRDefault="00BC09CF" w:rsidP="003A3FCD">
            <w:pPr>
              <w:pStyle w:val="TALCharChar"/>
              <w:rPr>
                <w:color w:val="000000"/>
              </w:rPr>
            </w:pPr>
            <w:r w:rsidRPr="00283A74">
              <w:rPr>
                <w:color w:val="000000"/>
              </w:rPr>
              <w:t>T317 never expires.</w:t>
            </w:r>
          </w:p>
        </w:tc>
      </w:tr>
      <w:tr w:rsidR="00BC09CF" w:rsidRPr="00283A74" w:rsidTr="003A3FCD">
        <w:trPr>
          <w:cantSplit/>
          <w:jc w:val="center"/>
        </w:trPr>
        <w:tc>
          <w:tcPr>
            <w:tcW w:w="1134" w:type="dxa"/>
          </w:tcPr>
          <w:p w:rsidR="00BC09CF" w:rsidRPr="00283A74" w:rsidRDefault="00BC09CF" w:rsidP="003A3FCD">
            <w:pPr>
              <w:pStyle w:val="TALCharChar"/>
              <w:rPr>
                <w:color w:val="000000"/>
              </w:rPr>
            </w:pPr>
            <w:r w:rsidRPr="00283A74">
              <w:rPr>
                <w:color w:val="000000"/>
              </w:rPr>
              <w:t>T318</w:t>
            </w:r>
          </w:p>
        </w:tc>
        <w:tc>
          <w:tcPr>
            <w:tcW w:w="2268" w:type="dxa"/>
          </w:tcPr>
          <w:p w:rsidR="00BC09CF" w:rsidRPr="00283A74" w:rsidRDefault="00BC09CF" w:rsidP="003A3FCD">
            <w:pPr>
              <w:pStyle w:val="TALCharChar"/>
              <w:rPr>
                <w:color w:val="000000"/>
              </w:rPr>
            </w:pPr>
            <w:r w:rsidRPr="00283A74">
              <w:rPr>
                <w:color w:val="000000"/>
              </w:rPr>
              <w:t>Transmission of RRC CONNECTION REQUEST in case of connection establishment for MBMS reception</w:t>
            </w:r>
          </w:p>
        </w:tc>
        <w:tc>
          <w:tcPr>
            <w:tcW w:w="2835" w:type="dxa"/>
          </w:tcPr>
          <w:p w:rsidR="00BC09CF" w:rsidRPr="00283A74" w:rsidRDefault="00BC09CF" w:rsidP="003A3FCD">
            <w:pPr>
              <w:pStyle w:val="TALCharChar"/>
              <w:rPr>
                <w:color w:val="000000"/>
              </w:rPr>
            </w:pPr>
            <w:r w:rsidRPr="00283A74">
              <w:rPr>
                <w:color w:val="000000"/>
              </w:rPr>
              <w:t>Reception of RRC CONNECTION SETUP</w:t>
            </w:r>
          </w:p>
        </w:tc>
        <w:tc>
          <w:tcPr>
            <w:tcW w:w="2835" w:type="dxa"/>
          </w:tcPr>
          <w:p w:rsidR="00BC09CF" w:rsidRPr="00283A74" w:rsidRDefault="00BC09CF" w:rsidP="003A3FCD">
            <w:pPr>
              <w:pStyle w:val="TALCharChar"/>
              <w:rPr>
                <w:color w:val="000000"/>
              </w:rPr>
            </w:pPr>
            <w:r w:rsidRPr="00283A74">
              <w:rPr>
                <w:color w:val="000000"/>
              </w:rPr>
              <w:t>Enter idle mode</w:t>
            </w:r>
          </w:p>
        </w:tc>
      </w:tr>
      <w:tr w:rsidR="00BC09CF" w:rsidRPr="00283A74" w:rsidTr="003A3FCD">
        <w:trPr>
          <w:cantSplit/>
          <w:jc w:val="center"/>
        </w:trPr>
        <w:tc>
          <w:tcPr>
            <w:tcW w:w="1134" w:type="dxa"/>
          </w:tcPr>
          <w:p w:rsidR="00BC09CF" w:rsidRPr="00283A74" w:rsidRDefault="00BC09CF" w:rsidP="003A3FCD">
            <w:pPr>
              <w:pStyle w:val="TALCharChar"/>
            </w:pPr>
            <w:r w:rsidRPr="00283A74">
              <w:t>T319</w:t>
            </w:r>
          </w:p>
        </w:tc>
        <w:tc>
          <w:tcPr>
            <w:tcW w:w="2268" w:type="dxa"/>
          </w:tcPr>
          <w:p w:rsidR="00BC09CF" w:rsidRPr="00283A74" w:rsidRDefault="00BC09CF" w:rsidP="003A3FCD">
            <w:pPr>
              <w:pStyle w:val="TALCharChar"/>
            </w:pPr>
            <w:r w:rsidRPr="00283A74">
              <w:t>When entering CELL_PCH or URA_PCH.</w:t>
            </w:r>
          </w:p>
        </w:tc>
        <w:tc>
          <w:tcPr>
            <w:tcW w:w="2835" w:type="dxa"/>
          </w:tcPr>
          <w:p w:rsidR="00BC09CF" w:rsidRPr="00283A74" w:rsidRDefault="00BC09CF" w:rsidP="003A3FCD">
            <w:pPr>
              <w:pStyle w:val="TALCharChar"/>
            </w:pPr>
            <w:r w:rsidRPr="00283A74">
              <w:t xml:space="preserve">When </w:t>
            </w:r>
            <w:r w:rsidRPr="00283A74">
              <w:rPr>
                <w:color w:val="000000"/>
                <w:lang w:eastAsia="zh-TW"/>
              </w:rPr>
              <w:t>leaving CELL_PCH or URA_PCH state.</w:t>
            </w:r>
          </w:p>
        </w:tc>
        <w:tc>
          <w:tcPr>
            <w:tcW w:w="2835" w:type="dxa"/>
          </w:tcPr>
          <w:p w:rsidR="00BC09CF" w:rsidRPr="00283A74" w:rsidRDefault="00BC09CF" w:rsidP="003A3FCD">
            <w:pPr>
              <w:pStyle w:val="TALCharChar"/>
            </w:pPr>
            <w:r w:rsidRPr="00283A74">
              <w:t xml:space="preserve">The UE activates starts the DRX cycle based on “DRX cycle length coefficient”. </w:t>
            </w:r>
          </w:p>
        </w:tc>
      </w:tr>
      <w:tr w:rsidR="00BC09CF" w:rsidRPr="00283A74" w:rsidTr="003A3FCD">
        <w:trPr>
          <w:cantSplit/>
          <w:jc w:val="center"/>
        </w:trPr>
        <w:tc>
          <w:tcPr>
            <w:tcW w:w="1134" w:type="dxa"/>
          </w:tcPr>
          <w:p w:rsidR="00BC09CF" w:rsidRPr="00283A74" w:rsidRDefault="00BC09CF" w:rsidP="003A3FCD">
            <w:pPr>
              <w:pStyle w:val="TAL"/>
            </w:pPr>
            <w:r w:rsidRPr="00283A74">
              <w:t>T320</w:t>
            </w:r>
          </w:p>
        </w:tc>
        <w:tc>
          <w:tcPr>
            <w:tcW w:w="2268" w:type="dxa"/>
          </w:tcPr>
          <w:p w:rsidR="00BC09CF" w:rsidRPr="00283A74" w:rsidRDefault="00BC09CF" w:rsidP="003A3FCD">
            <w:pPr>
              <w:pStyle w:val="TAL"/>
            </w:pPr>
            <w:r w:rsidRPr="00283A74">
              <w:t>When receiving the CELL UPDATE CONFIRM message with IE “Wait time” and IE “RRC State Indicator” set to the value “CELL_PCH” or “URA_PCH”.</w:t>
            </w:r>
          </w:p>
        </w:tc>
        <w:tc>
          <w:tcPr>
            <w:tcW w:w="2835" w:type="dxa"/>
          </w:tcPr>
          <w:p w:rsidR="00BC09CF" w:rsidRPr="00283A74" w:rsidRDefault="00BC09CF" w:rsidP="003A3FCD">
            <w:pPr>
              <w:pStyle w:val="TAL"/>
            </w:pPr>
            <w:r w:rsidRPr="00283A74">
              <w:t xml:space="preserve">When initiating the cell update or URA update procedure, see </w:t>
            </w:r>
            <w:proofErr w:type="spellStart"/>
            <w:r w:rsidRPr="00283A74">
              <w:t>subclause</w:t>
            </w:r>
            <w:proofErr w:type="spellEnd"/>
            <w:r w:rsidRPr="00283A74">
              <w:t xml:space="preserve"> </w:t>
            </w:r>
            <w:r w:rsidRPr="00283A74">
              <w:rPr>
                <w:color w:val="000000"/>
              </w:rPr>
              <w:t>8.3.1.2.</w:t>
            </w:r>
          </w:p>
        </w:tc>
        <w:tc>
          <w:tcPr>
            <w:tcW w:w="2835" w:type="dxa"/>
          </w:tcPr>
          <w:p w:rsidR="00BC09CF" w:rsidRPr="00283A74" w:rsidRDefault="00BC09CF" w:rsidP="003A3FCD">
            <w:pPr>
              <w:pStyle w:val="TAL"/>
            </w:pPr>
            <w:r w:rsidRPr="00283A74">
              <w:t xml:space="preserve">See </w:t>
            </w:r>
            <w:proofErr w:type="spellStart"/>
            <w:r w:rsidRPr="00283A74">
              <w:t>subclause</w:t>
            </w:r>
            <w:proofErr w:type="spellEnd"/>
            <w:r w:rsidRPr="00283A74">
              <w:t xml:space="preserve"> 8.3.1.16.</w:t>
            </w:r>
          </w:p>
        </w:tc>
      </w:tr>
      <w:tr w:rsidR="00BC09CF" w:rsidRPr="00283A74" w:rsidTr="003A3FCD">
        <w:trPr>
          <w:cantSplit/>
          <w:jc w:val="center"/>
        </w:trPr>
        <w:tc>
          <w:tcPr>
            <w:tcW w:w="1134" w:type="dxa"/>
          </w:tcPr>
          <w:p w:rsidR="00BC09CF" w:rsidRPr="00283A74" w:rsidRDefault="00BC09CF" w:rsidP="003A3FCD">
            <w:pPr>
              <w:pStyle w:val="TAL"/>
              <w:rPr>
                <w:lang w:eastAsia="zh-CN"/>
              </w:rPr>
            </w:pPr>
            <w:r w:rsidRPr="00283A74">
              <w:rPr>
                <w:lang w:eastAsia="zh-CN"/>
              </w:rPr>
              <w:t>T321</w:t>
            </w:r>
          </w:p>
        </w:tc>
        <w:tc>
          <w:tcPr>
            <w:tcW w:w="2268" w:type="dxa"/>
          </w:tcPr>
          <w:p w:rsidR="00BC09CF" w:rsidRPr="00283A74" w:rsidRDefault="00BC09CF" w:rsidP="003A3FC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510" w:author="Suriyamoorthy, Aravindh" w:date="2016-11-04T16:45:00Z">
              <w:r>
                <w:rPr>
                  <w:lang w:eastAsia="zh-CN"/>
                </w:rPr>
                <w:t xml:space="preserve"> and 8.5.xy</w:t>
              </w:r>
            </w:ins>
            <w:r w:rsidRPr="00283A74">
              <w:rPr>
                <w:lang w:eastAsia="zh-CN"/>
              </w:rPr>
              <w:t>.</w:t>
            </w:r>
          </w:p>
        </w:tc>
        <w:tc>
          <w:tcPr>
            <w:tcW w:w="2835" w:type="dxa"/>
          </w:tcPr>
          <w:p w:rsidR="00BC09CF" w:rsidRPr="00283A74" w:rsidRDefault="00BC09CF" w:rsidP="003A3FC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511" w:author="Suriyamoorthy, Aravindh" w:date="2016-11-04T16:45:00Z">
              <w:r>
                <w:rPr>
                  <w:lang w:eastAsia="zh-CN"/>
                </w:rPr>
                <w:t xml:space="preserve"> and 8.5.xy</w:t>
              </w:r>
            </w:ins>
            <w:r w:rsidRPr="00283A74">
              <w:rPr>
                <w:lang w:eastAsia="zh-CN"/>
              </w:rPr>
              <w:t>.</w:t>
            </w:r>
          </w:p>
        </w:tc>
        <w:tc>
          <w:tcPr>
            <w:tcW w:w="2835" w:type="dxa"/>
          </w:tcPr>
          <w:p w:rsidR="00BC09CF" w:rsidRPr="00283A74" w:rsidRDefault="00BC09CF" w:rsidP="003A3FC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512" w:author="Suriyamoorthy, Aravindh" w:date="2016-11-04T16:45:00Z">
              <w:r>
                <w:rPr>
                  <w:lang w:eastAsia="zh-CN"/>
                </w:rPr>
                <w:t xml:space="preserve"> and 8.5.xy</w:t>
              </w:r>
            </w:ins>
            <w:r w:rsidRPr="00283A74">
              <w:rPr>
                <w:lang w:eastAsia="zh-CN"/>
              </w:rPr>
              <w:t>.</w:t>
            </w:r>
          </w:p>
        </w:tc>
      </w:tr>
    </w:tbl>
    <w:p w:rsidR="00BC09CF" w:rsidRDefault="00BC09CF" w:rsidP="00631C7C">
      <w:pPr>
        <w:rPr>
          <w:kern w:val="2"/>
          <w:highlight w:val="yellow"/>
          <w:lang w:eastAsia="zh-CN"/>
        </w:rPr>
      </w:pPr>
    </w:p>
    <w:p w:rsidR="00631C7C" w:rsidRDefault="00631C7C" w:rsidP="00631C7C">
      <w:pPr>
        <w:rPr>
          <w:ins w:id="513" w:author="Suriyamoorthy, Aravindh" w:date="2016-11-04T16:46:00Z"/>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400804" w:rsidRPr="00AE7565" w:rsidRDefault="00400804" w:rsidP="00400804">
      <w:pPr>
        <w:pStyle w:val="Heading3"/>
        <w:rPr>
          <w:ins w:id="514" w:author="Suriyamoorthy, Aravindh" w:date="2016-11-04T16:46:00Z"/>
          <w:lang w:eastAsia="zh-CN"/>
        </w:rPr>
      </w:pPr>
      <w:ins w:id="515" w:author="Suriyamoorthy, Aravindh" w:date="2016-11-04T16:46:00Z">
        <w:r w:rsidRPr="00AE7565">
          <w:t>13.4.8o</w:t>
        </w:r>
        <w:r>
          <w:t>xx</w:t>
        </w:r>
        <w:r>
          <w:tab/>
          <w:t>HS_SC</w:t>
        </w:r>
        <w:r w:rsidRPr="00AE7565">
          <w:t>CH_</w:t>
        </w:r>
        <w:r w:rsidRPr="00AE7565">
          <w:rPr>
            <w:lang w:eastAsia="zh-CN"/>
          </w:rPr>
          <w:t>DRX</w:t>
        </w:r>
        <w:r w:rsidRPr="00AE7565">
          <w:t>_CELL_FACH_STAT</w:t>
        </w:r>
        <w:r w:rsidRPr="00AE7565">
          <w:rPr>
            <w:lang w:eastAsia="zh-CN"/>
          </w:rPr>
          <w:t>US</w:t>
        </w:r>
      </w:ins>
    </w:p>
    <w:p w:rsidR="00400804" w:rsidRPr="00AE7565" w:rsidRDefault="00400804" w:rsidP="00400804">
      <w:pPr>
        <w:rPr>
          <w:ins w:id="516" w:author="Suriyamoorthy, Aravindh" w:date="2016-11-04T16:46:00Z"/>
        </w:rPr>
      </w:pPr>
      <w:ins w:id="517" w:author="Suriyamoorthy, Aravindh" w:date="2016-11-04T16:46: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 xml:space="preserve">in CELL_FACH. See </w:t>
        </w:r>
        <w:proofErr w:type="spellStart"/>
        <w:r w:rsidRPr="00AE7565">
          <w:t>subclause</w:t>
        </w:r>
        <w:proofErr w:type="spellEnd"/>
        <w:r w:rsidRPr="00AE7565">
          <w:t xml:space="preserve"> 8.5.</w:t>
        </w:r>
        <w:r>
          <w:t xml:space="preserve">48 &amp; </w:t>
        </w:r>
        <w:r>
          <w:rPr>
            <w:color w:val="000000"/>
          </w:rPr>
          <w:t>8.6.6.xx</w:t>
        </w:r>
        <w:r w:rsidRPr="00AE7565">
          <w:t xml:space="preserve"> for actions related to the setting of this variable.</w:t>
        </w:r>
      </w:ins>
    </w:p>
    <w:p w:rsidR="00400804" w:rsidRPr="00AE7565" w:rsidRDefault="00400804" w:rsidP="00400804">
      <w:pPr>
        <w:pStyle w:val="NO"/>
        <w:rPr>
          <w:ins w:id="518" w:author="Suriyamoorthy, Aravindh" w:date="2016-11-04T16:46:00Z"/>
        </w:rPr>
      </w:pPr>
      <w:ins w:id="519" w:author="Suriyamoorthy, Aravindh" w:date="2016-11-04T16:46:00Z">
        <w:r w:rsidRPr="00AE7565">
          <w:lastRenderedPageBreak/>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400804" w:rsidRPr="00283A74" w:rsidTr="003A3FCD">
        <w:trPr>
          <w:ins w:id="520" w:author="Suriyamoorthy, Aravindh" w:date="2016-11-04T16:46:00Z"/>
        </w:trPr>
        <w:tc>
          <w:tcPr>
            <w:tcW w:w="2835" w:type="dxa"/>
          </w:tcPr>
          <w:p w:rsidR="00400804" w:rsidRPr="00283A74" w:rsidRDefault="00400804" w:rsidP="003A3FCD">
            <w:pPr>
              <w:pStyle w:val="TAH"/>
              <w:rPr>
                <w:ins w:id="521" w:author="Suriyamoorthy, Aravindh" w:date="2016-11-04T16:46:00Z"/>
                <w:color w:val="000000"/>
              </w:rPr>
            </w:pPr>
            <w:ins w:id="522" w:author="Suriyamoorthy, Aravindh" w:date="2016-11-04T16:46:00Z">
              <w:r w:rsidRPr="00283A74">
                <w:rPr>
                  <w:color w:val="000000"/>
                </w:rPr>
                <w:t>Information Element/Group name</w:t>
              </w:r>
            </w:ins>
          </w:p>
        </w:tc>
        <w:tc>
          <w:tcPr>
            <w:tcW w:w="1134" w:type="dxa"/>
          </w:tcPr>
          <w:p w:rsidR="00400804" w:rsidRPr="00283A74" w:rsidRDefault="00400804" w:rsidP="003A3FCD">
            <w:pPr>
              <w:pStyle w:val="TAH"/>
              <w:rPr>
                <w:ins w:id="523" w:author="Suriyamoorthy, Aravindh" w:date="2016-11-04T16:46:00Z"/>
                <w:color w:val="000000"/>
              </w:rPr>
            </w:pPr>
            <w:ins w:id="524" w:author="Suriyamoorthy, Aravindh" w:date="2016-11-04T16:46:00Z">
              <w:r w:rsidRPr="00283A74">
                <w:rPr>
                  <w:color w:val="000000"/>
                </w:rPr>
                <w:t>Need</w:t>
              </w:r>
            </w:ins>
          </w:p>
        </w:tc>
        <w:tc>
          <w:tcPr>
            <w:tcW w:w="1134" w:type="dxa"/>
          </w:tcPr>
          <w:p w:rsidR="00400804" w:rsidRPr="00283A74" w:rsidRDefault="00400804" w:rsidP="003A3FCD">
            <w:pPr>
              <w:pStyle w:val="TAH"/>
              <w:rPr>
                <w:ins w:id="525" w:author="Suriyamoorthy, Aravindh" w:date="2016-11-04T16:46:00Z"/>
                <w:color w:val="000000"/>
              </w:rPr>
            </w:pPr>
            <w:ins w:id="526" w:author="Suriyamoorthy, Aravindh" w:date="2016-11-04T16:46:00Z">
              <w:r w:rsidRPr="00283A74">
                <w:rPr>
                  <w:color w:val="000000"/>
                </w:rPr>
                <w:t>Multi</w:t>
              </w:r>
            </w:ins>
          </w:p>
        </w:tc>
        <w:tc>
          <w:tcPr>
            <w:tcW w:w="1276" w:type="dxa"/>
          </w:tcPr>
          <w:p w:rsidR="00400804" w:rsidRPr="00283A74" w:rsidRDefault="00400804" w:rsidP="003A3FCD">
            <w:pPr>
              <w:pStyle w:val="TAH"/>
              <w:rPr>
                <w:ins w:id="527" w:author="Suriyamoorthy, Aravindh" w:date="2016-11-04T16:46:00Z"/>
                <w:color w:val="000000"/>
              </w:rPr>
            </w:pPr>
            <w:ins w:id="528" w:author="Suriyamoorthy, Aravindh" w:date="2016-11-04T16:46:00Z">
              <w:r w:rsidRPr="00283A74">
                <w:rPr>
                  <w:color w:val="000000"/>
                </w:rPr>
                <w:t>Type and reference</w:t>
              </w:r>
            </w:ins>
          </w:p>
        </w:tc>
        <w:tc>
          <w:tcPr>
            <w:tcW w:w="1701" w:type="dxa"/>
          </w:tcPr>
          <w:p w:rsidR="00400804" w:rsidRPr="00283A74" w:rsidRDefault="00400804" w:rsidP="003A3FCD">
            <w:pPr>
              <w:pStyle w:val="TAH"/>
              <w:rPr>
                <w:ins w:id="529" w:author="Suriyamoorthy, Aravindh" w:date="2016-11-04T16:46:00Z"/>
                <w:color w:val="000000"/>
              </w:rPr>
            </w:pPr>
            <w:ins w:id="530" w:author="Suriyamoorthy, Aravindh" w:date="2016-11-04T16:46:00Z">
              <w:r w:rsidRPr="00283A74">
                <w:rPr>
                  <w:color w:val="000000"/>
                </w:rPr>
                <w:t>Semantics description</w:t>
              </w:r>
            </w:ins>
          </w:p>
        </w:tc>
        <w:tc>
          <w:tcPr>
            <w:tcW w:w="992" w:type="dxa"/>
          </w:tcPr>
          <w:p w:rsidR="00400804" w:rsidRPr="00283A74" w:rsidRDefault="00400804" w:rsidP="003A3FCD">
            <w:pPr>
              <w:pStyle w:val="TAH"/>
              <w:rPr>
                <w:ins w:id="531" w:author="Suriyamoorthy, Aravindh" w:date="2016-11-04T16:46:00Z"/>
                <w:color w:val="000000"/>
              </w:rPr>
            </w:pPr>
            <w:ins w:id="532" w:author="Suriyamoorthy, Aravindh" w:date="2016-11-04T16:46:00Z">
              <w:r w:rsidRPr="00283A74">
                <w:rPr>
                  <w:color w:val="000000"/>
                </w:rPr>
                <w:t>Version</w:t>
              </w:r>
            </w:ins>
          </w:p>
        </w:tc>
      </w:tr>
      <w:tr w:rsidR="00400804" w:rsidRPr="00283A74" w:rsidTr="003A3FCD">
        <w:trPr>
          <w:ins w:id="533" w:author="Suriyamoorthy, Aravindh" w:date="2016-11-04T16:46:00Z"/>
        </w:trPr>
        <w:tc>
          <w:tcPr>
            <w:tcW w:w="2835" w:type="dxa"/>
          </w:tcPr>
          <w:p w:rsidR="00400804" w:rsidRPr="00283A74" w:rsidRDefault="00400804" w:rsidP="003A3FCD">
            <w:pPr>
              <w:pStyle w:val="TALCharChar"/>
              <w:rPr>
                <w:ins w:id="534" w:author="Suriyamoorthy, Aravindh" w:date="2016-11-04T16:46:00Z"/>
                <w:color w:val="000000"/>
                <w:lang w:eastAsia="zh-CN"/>
              </w:rPr>
            </w:pPr>
            <w:ins w:id="535" w:author="Suriyamoorthy, Aravindh" w:date="2016-11-04T16:46: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rsidR="00400804" w:rsidRPr="00283A74" w:rsidRDefault="00400804" w:rsidP="003A3FCD">
            <w:pPr>
              <w:pStyle w:val="TALCharChar"/>
              <w:rPr>
                <w:ins w:id="536" w:author="Suriyamoorthy, Aravindh" w:date="2016-11-04T16:46:00Z"/>
                <w:color w:val="000000"/>
              </w:rPr>
            </w:pPr>
            <w:ins w:id="537" w:author="Suriyamoorthy, Aravindh" w:date="2016-11-04T16:46:00Z">
              <w:r w:rsidRPr="00283A74">
                <w:rPr>
                  <w:color w:val="000000"/>
                </w:rPr>
                <w:t>MP</w:t>
              </w:r>
            </w:ins>
          </w:p>
        </w:tc>
        <w:tc>
          <w:tcPr>
            <w:tcW w:w="1134" w:type="dxa"/>
          </w:tcPr>
          <w:p w:rsidR="00400804" w:rsidRPr="00283A74" w:rsidRDefault="00400804" w:rsidP="003A3FCD">
            <w:pPr>
              <w:pStyle w:val="TALCharChar"/>
              <w:rPr>
                <w:ins w:id="538" w:author="Suriyamoorthy, Aravindh" w:date="2016-11-04T16:46:00Z"/>
                <w:color w:val="000000"/>
              </w:rPr>
            </w:pPr>
          </w:p>
        </w:tc>
        <w:tc>
          <w:tcPr>
            <w:tcW w:w="1276" w:type="dxa"/>
          </w:tcPr>
          <w:p w:rsidR="00400804" w:rsidRPr="00283A74" w:rsidRDefault="00400804" w:rsidP="003A3FCD">
            <w:pPr>
              <w:pStyle w:val="TALCharChar"/>
              <w:rPr>
                <w:ins w:id="539" w:author="Suriyamoorthy, Aravindh" w:date="2016-11-04T16:46:00Z"/>
                <w:color w:val="000000"/>
              </w:rPr>
            </w:pPr>
            <w:ins w:id="540" w:author="Suriyamoorthy, Aravindh" w:date="2016-11-04T16:46:00Z">
              <w:r w:rsidRPr="00283A74">
                <w:rPr>
                  <w:color w:val="000000"/>
                </w:rPr>
                <w:t>Boolean</w:t>
              </w:r>
            </w:ins>
          </w:p>
        </w:tc>
        <w:tc>
          <w:tcPr>
            <w:tcW w:w="1701" w:type="dxa"/>
          </w:tcPr>
          <w:p w:rsidR="00400804" w:rsidRPr="00283A74" w:rsidRDefault="00400804" w:rsidP="003A3FCD">
            <w:pPr>
              <w:pStyle w:val="TALCharChar"/>
              <w:rPr>
                <w:ins w:id="541" w:author="Suriyamoorthy, Aravindh" w:date="2016-11-04T16:46:00Z"/>
                <w:color w:val="000000"/>
              </w:rPr>
            </w:pPr>
            <w:ins w:id="542" w:author="Suriyamoorthy, Aravindh" w:date="2016-11-04T16:46: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rsidR="00400804" w:rsidRPr="00283A74" w:rsidRDefault="00400804" w:rsidP="003A3FCD">
            <w:pPr>
              <w:pStyle w:val="TALCharChar"/>
              <w:rPr>
                <w:ins w:id="543" w:author="Suriyamoorthy, Aravindh" w:date="2016-11-04T16:46:00Z"/>
                <w:color w:val="000000"/>
              </w:rPr>
            </w:pPr>
            <w:ins w:id="544" w:author="Suriyamoorthy, Aravindh" w:date="2016-11-04T16:46:00Z">
              <w:r w:rsidRPr="00283A74">
                <w:rPr>
                  <w:color w:val="000000"/>
                </w:rPr>
                <w:t xml:space="preserve">Set to FALSE when </w:t>
              </w:r>
              <w:r w:rsidRPr="00283A74">
                <w:rPr>
                  <w:lang w:eastAsia="zh-CN"/>
                </w:rPr>
                <w:t>leaving CELL_FACH or when dedicated H-RNTI is cleared.</w:t>
              </w:r>
            </w:ins>
          </w:p>
        </w:tc>
        <w:tc>
          <w:tcPr>
            <w:tcW w:w="992" w:type="dxa"/>
          </w:tcPr>
          <w:p w:rsidR="00400804" w:rsidRPr="00283A74" w:rsidRDefault="00400804" w:rsidP="003A3FCD">
            <w:pPr>
              <w:pStyle w:val="TALCharChar"/>
              <w:rPr>
                <w:ins w:id="545" w:author="Suriyamoorthy, Aravindh" w:date="2016-11-04T16:46:00Z"/>
                <w:color w:val="000000"/>
                <w:lang w:eastAsia="zh-CN"/>
              </w:rPr>
            </w:pPr>
            <w:ins w:id="546" w:author="Suriyamoorthy, Aravindh" w:date="2016-11-04T16:46:00Z">
              <w:r w:rsidRPr="00283A74">
                <w:rPr>
                  <w:color w:val="000000"/>
                </w:rPr>
                <w:t>REL-</w:t>
              </w:r>
              <w:r>
                <w:rPr>
                  <w:color w:val="000000"/>
                  <w:lang w:eastAsia="zh-CN"/>
                </w:rPr>
                <w:t>14</w:t>
              </w:r>
            </w:ins>
          </w:p>
        </w:tc>
      </w:tr>
    </w:tbl>
    <w:p w:rsidR="00400804" w:rsidRPr="00AE7565" w:rsidRDefault="00400804" w:rsidP="00400804">
      <w:pPr>
        <w:rPr>
          <w:ins w:id="547" w:author="Suriyamoorthy, Aravindh" w:date="2016-11-04T16:46:00Z"/>
        </w:rPr>
      </w:pPr>
    </w:p>
    <w:p w:rsidR="00631C7C" w:rsidRDefault="00631C7C" w:rsidP="00631C7C">
      <w:pPr>
        <w:rPr>
          <w:kern w:val="2"/>
          <w:highlight w:val="yellow"/>
          <w:lang w:eastAsia="zh-CN"/>
        </w:rPr>
      </w:pPr>
      <w:r w:rsidRPr="00BC3F41">
        <w:rPr>
          <w:rFonts w:hint="eastAsia"/>
          <w:kern w:val="2"/>
          <w:highlight w:val="yellow"/>
          <w:lang w:eastAsia="zh-CN"/>
        </w:rPr>
        <w:t>*********</w:t>
      </w:r>
      <w:r w:rsidR="00400804">
        <w:rPr>
          <w:rFonts w:hint="eastAsia"/>
          <w:kern w:val="2"/>
          <w:highlight w:val="yellow"/>
          <w:lang w:eastAsia="zh-CN"/>
        </w:rPr>
        <w:t>*******************************</w:t>
      </w:r>
      <w:r w:rsidR="00400804">
        <w:rPr>
          <w:kern w:val="2"/>
          <w:highlight w:val="yellow"/>
          <w:lang w:eastAsia="zh-CN"/>
        </w:rPr>
        <w:t>**</w:t>
      </w:r>
      <w:r w:rsidR="00400804">
        <w:rPr>
          <w:rFonts w:hint="eastAsia"/>
          <w:kern w:val="2"/>
          <w:highlight w:val="yellow"/>
          <w:lang w:eastAsia="zh-CN"/>
        </w:rPr>
        <w:t xml:space="preserve"> </w:t>
      </w:r>
      <w:r w:rsidRPr="00BC3F41">
        <w:rPr>
          <w:rFonts w:hint="eastAsia"/>
          <w:kern w:val="2"/>
          <w:highlight w:val="yellow"/>
          <w:lang w:eastAsia="zh-CN"/>
        </w:rPr>
        <w:t xml:space="preserve">TEXT </w:t>
      </w:r>
      <w:r w:rsidR="00400804">
        <w:rPr>
          <w:kern w:val="2"/>
          <w:highlight w:val="yellow"/>
          <w:lang w:eastAsia="zh-CN"/>
        </w:rPr>
        <w:t>END ***</w:t>
      </w:r>
      <w:r w:rsidRPr="00BC3F41">
        <w:rPr>
          <w:rFonts w:hint="eastAsia"/>
          <w:kern w:val="2"/>
          <w:highlight w:val="yellow"/>
          <w:lang w:eastAsia="zh-CN"/>
        </w:rPr>
        <w:t>**********</w:t>
      </w:r>
      <w:r>
        <w:rPr>
          <w:rFonts w:hint="eastAsia"/>
          <w:kern w:val="2"/>
          <w:highlight w:val="yellow"/>
          <w:lang w:eastAsia="zh-CN"/>
        </w:rPr>
        <w:t>*****************************</w:t>
      </w:r>
    </w:p>
    <w:p w:rsidR="00754C73" w:rsidRDefault="00754C73" w:rsidP="004F4601">
      <w:pPr>
        <w:rPr>
          <w:noProof/>
        </w:rPr>
      </w:pPr>
    </w:p>
    <w:sectPr w:rsidR="00754C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472" w:rsidRDefault="00460472">
      <w:r>
        <w:separator/>
      </w:r>
    </w:p>
  </w:endnote>
  <w:endnote w:type="continuationSeparator" w:id="0">
    <w:p w:rsidR="00460472" w:rsidRDefault="0046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472" w:rsidRDefault="00460472">
      <w:r>
        <w:separator/>
      </w:r>
    </w:p>
  </w:footnote>
  <w:footnote w:type="continuationSeparator" w:id="0">
    <w:p w:rsidR="00460472" w:rsidRDefault="00460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E63" w:rsidRDefault="005A5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E63" w:rsidRDefault="005A5E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E63" w:rsidRDefault="005A5E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E63" w:rsidRDefault="005A5E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B7568"/>
    <w:multiLevelType w:val="hybridMultilevel"/>
    <w:tmpl w:val="63C6130C"/>
    <w:lvl w:ilvl="0" w:tplc="157E04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BFD239A"/>
    <w:multiLevelType w:val="hybridMultilevel"/>
    <w:tmpl w:val="8C3EBC3C"/>
    <w:lvl w:ilvl="0" w:tplc="ECD2EB4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rson w15:author="Aravindh Suriyamoorthy">
    <w15:presenceInfo w15:providerId="AD" w15:userId="S-1-5-21-945540591-4024260831-3861152641-1004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800"/>
    <w:rsid w:val="00022E4A"/>
    <w:rsid w:val="000727B9"/>
    <w:rsid w:val="00082A9E"/>
    <w:rsid w:val="00082DD3"/>
    <w:rsid w:val="000A6394"/>
    <w:rsid w:val="000A726F"/>
    <w:rsid w:val="000B7FED"/>
    <w:rsid w:val="000C038A"/>
    <w:rsid w:val="000C6598"/>
    <w:rsid w:val="000D1C33"/>
    <w:rsid w:val="00120C08"/>
    <w:rsid w:val="00145D43"/>
    <w:rsid w:val="001911F4"/>
    <w:rsid w:val="00192C46"/>
    <w:rsid w:val="001A08B3"/>
    <w:rsid w:val="001A7B60"/>
    <w:rsid w:val="001B52F0"/>
    <w:rsid w:val="001B7A65"/>
    <w:rsid w:val="001E41F3"/>
    <w:rsid w:val="001F5517"/>
    <w:rsid w:val="001F5F9E"/>
    <w:rsid w:val="00207091"/>
    <w:rsid w:val="00253ED6"/>
    <w:rsid w:val="0026004D"/>
    <w:rsid w:val="002640DD"/>
    <w:rsid w:val="00275D12"/>
    <w:rsid w:val="00284FEB"/>
    <w:rsid w:val="00285B9F"/>
    <w:rsid w:val="002860C4"/>
    <w:rsid w:val="002A4AC6"/>
    <w:rsid w:val="002B31A3"/>
    <w:rsid w:val="002B5741"/>
    <w:rsid w:val="00305409"/>
    <w:rsid w:val="0031203D"/>
    <w:rsid w:val="003609EF"/>
    <w:rsid w:val="0036231A"/>
    <w:rsid w:val="003E1A36"/>
    <w:rsid w:val="003E7E8C"/>
    <w:rsid w:val="003F5679"/>
    <w:rsid w:val="00400804"/>
    <w:rsid w:val="00403C18"/>
    <w:rsid w:val="00410371"/>
    <w:rsid w:val="004242F1"/>
    <w:rsid w:val="00431AA6"/>
    <w:rsid w:val="0044692F"/>
    <w:rsid w:val="00460472"/>
    <w:rsid w:val="00476B82"/>
    <w:rsid w:val="004B75B7"/>
    <w:rsid w:val="004F4601"/>
    <w:rsid w:val="004F5F5C"/>
    <w:rsid w:val="005029F2"/>
    <w:rsid w:val="0051580D"/>
    <w:rsid w:val="00547111"/>
    <w:rsid w:val="00592D74"/>
    <w:rsid w:val="005A5E63"/>
    <w:rsid w:val="005E2C44"/>
    <w:rsid w:val="00621188"/>
    <w:rsid w:val="006257ED"/>
    <w:rsid w:val="00631C7C"/>
    <w:rsid w:val="00634FF1"/>
    <w:rsid w:val="00695808"/>
    <w:rsid w:val="006B46FB"/>
    <w:rsid w:val="006E21FB"/>
    <w:rsid w:val="0070477C"/>
    <w:rsid w:val="00754C73"/>
    <w:rsid w:val="00792342"/>
    <w:rsid w:val="007977A8"/>
    <w:rsid w:val="007B512A"/>
    <w:rsid w:val="007C2097"/>
    <w:rsid w:val="007D6A07"/>
    <w:rsid w:val="007F7259"/>
    <w:rsid w:val="008279FA"/>
    <w:rsid w:val="008626E7"/>
    <w:rsid w:val="00870EE7"/>
    <w:rsid w:val="008A45A6"/>
    <w:rsid w:val="008D2F5F"/>
    <w:rsid w:val="008F686C"/>
    <w:rsid w:val="00911092"/>
    <w:rsid w:val="009148DE"/>
    <w:rsid w:val="00923546"/>
    <w:rsid w:val="009777D9"/>
    <w:rsid w:val="00991B88"/>
    <w:rsid w:val="009976F3"/>
    <w:rsid w:val="009A5753"/>
    <w:rsid w:val="009A579D"/>
    <w:rsid w:val="009E3297"/>
    <w:rsid w:val="009F734F"/>
    <w:rsid w:val="00A246B6"/>
    <w:rsid w:val="00A47E70"/>
    <w:rsid w:val="00A50CF0"/>
    <w:rsid w:val="00A7671C"/>
    <w:rsid w:val="00AA2CBC"/>
    <w:rsid w:val="00AA3360"/>
    <w:rsid w:val="00AB1CDA"/>
    <w:rsid w:val="00AC5820"/>
    <w:rsid w:val="00AD1CD8"/>
    <w:rsid w:val="00B258BB"/>
    <w:rsid w:val="00B67B97"/>
    <w:rsid w:val="00B93901"/>
    <w:rsid w:val="00B968C8"/>
    <w:rsid w:val="00BA3EC5"/>
    <w:rsid w:val="00BA51D9"/>
    <w:rsid w:val="00BB5DFC"/>
    <w:rsid w:val="00BC09CF"/>
    <w:rsid w:val="00BD279D"/>
    <w:rsid w:val="00BD6BB8"/>
    <w:rsid w:val="00BD6CCC"/>
    <w:rsid w:val="00BE6550"/>
    <w:rsid w:val="00C54371"/>
    <w:rsid w:val="00C66BA2"/>
    <w:rsid w:val="00C95985"/>
    <w:rsid w:val="00CB1311"/>
    <w:rsid w:val="00CB2CF3"/>
    <w:rsid w:val="00CC5026"/>
    <w:rsid w:val="00CC655A"/>
    <w:rsid w:val="00D03F9A"/>
    <w:rsid w:val="00D06D51"/>
    <w:rsid w:val="00D24991"/>
    <w:rsid w:val="00D50255"/>
    <w:rsid w:val="00D77750"/>
    <w:rsid w:val="00D9259D"/>
    <w:rsid w:val="00D9735E"/>
    <w:rsid w:val="00DE34CF"/>
    <w:rsid w:val="00E072CF"/>
    <w:rsid w:val="00E13F3D"/>
    <w:rsid w:val="00E3478B"/>
    <w:rsid w:val="00E6252C"/>
    <w:rsid w:val="00E77E75"/>
    <w:rsid w:val="00EE7D7C"/>
    <w:rsid w:val="00F25D98"/>
    <w:rsid w:val="00F300FB"/>
    <w:rsid w:val="00F653BA"/>
    <w:rsid w:val="00F912C1"/>
    <w:rsid w:val="00F95B9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4477C4-9CA0-47B4-A8EF-81E2E640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911F4"/>
    <w:rPr>
      <w:rFonts w:ascii="Arial" w:hAnsi="Arial"/>
      <w:lang w:val="en-GB" w:eastAsia="en-US"/>
    </w:rPr>
  </w:style>
  <w:style w:type="character" w:customStyle="1" w:styleId="B1Char1">
    <w:name w:val="B1 Char1"/>
    <w:basedOn w:val="DefaultParagraphFont"/>
    <w:link w:val="B1"/>
    <w:rsid w:val="001911F4"/>
    <w:rPr>
      <w:rFonts w:ascii="Times New Roman" w:hAnsi="Times New Roman"/>
      <w:lang w:val="en-GB" w:eastAsia="en-US"/>
    </w:rPr>
  </w:style>
  <w:style w:type="character" w:customStyle="1" w:styleId="B2Char1">
    <w:name w:val="B2 Char1"/>
    <w:link w:val="B2"/>
    <w:rsid w:val="001911F4"/>
    <w:rPr>
      <w:rFonts w:ascii="Times New Roman" w:hAnsi="Times New Roman"/>
      <w:lang w:val="en-GB" w:eastAsia="en-US"/>
    </w:rPr>
  </w:style>
  <w:style w:type="character" w:customStyle="1" w:styleId="NOChar">
    <w:name w:val="NO Char"/>
    <w:link w:val="NO"/>
    <w:rsid w:val="00C54371"/>
    <w:rPr>
      <w:rFonts w:ascii="Times New Roman" w:hAnsi="Times New Roman"/>
      <w:lang w:val="en-GB" w:eastAsia="en-US"/>
    </w:rPr>
  </w:style>
  <w:style w:type="character" w:customStyle="1" w:styleId="B3Char2">
    <w:name w:val="B3 Char2"/>
    <w:basedOn w:val="DefaultParagraphFont"/>
    <w:link w:val="B3"/>
    <w:rsid w:val="00C54371"/>
    <w:rPr>
      <w:rFonts w:ascii="Times New Roman" w:hAnsi="Times New Roman"/>
      <w:lang w:val="en-GB" w:eastAsia="en-US"/>
    </w:rPr>
  </w:style>
  <w:style w:type="character" w:customStyle="1" w:styleId="B4Char">
    <w:name w:val="B4 Char"/>
    <w:link w:val="B4"/>
    <w:rsid w:val="00C54371"/>
    <w:rPr>
      <w:rFonts w:ascii="Times New Roman" w:hAnsi="Times New Roman"/>
      <w:lang w:val="en-GB" w:eastAsia="en-US"/>
    </w:rPr>
  </w:style>
  <w:style w:type="character" w:customStyle="1" w:styleId="B5Char">
    <w:name w:val="B5 Char"/>
    <w:link w:val="B5"/>
    <w:rsid w:val="00C54371"/>
    <w:rPr>
      <w:rFonts w:ascii="Times New Roman" w:hAnsi="Times New Roman"/>
      <w:lang w:val="en-GB" w:eastAsia="en-US"/>
    </w:rPr>
  </w:style>
  <w:style w:type="paragraph" w:styleId="BodyText">
    <w:name w:val="Body Text"/>
    <w:basedOn w:val="Normal"/>
    <w:link w:val="BodyTextChar"/>
    <w:rsid w:val="00C54371"/>
    <w:pPr>
      <w:overflowPunct w:val="0"/>
      <w:autoSpaceDE w:val="0"/>
      <w:autoSpaceDN w:val="0"/>
      <w:adjustRightInd w:val="0"/>
      <w:textAlignment w:val="baseline"/>
    </w:pPr>
    <w:rPr>
      <w:rFonts w:eastAsia="SimSun"/>
      <w:lang w:val="x-none" w:eastAsia="ja-JP"/>
    </w:rPr>
  </w:style>
  <w:style w:type="character" w:customStyle="1" w:styleId="BodyTextChar">
    <w:name w:val="Body Text Char"/>
    <w:basedOn w:val="DefaultParagraphFont"/>
    <w:link w:val="BodyText"/>
    <w:rsid w:val="00C54371"/>
    <w:rPr>
      <w:rFonts w:ascii="Times New Roman" w:eastAsia="SimSun" w:hAnsi="Times New Roman"/>
      <w:lang w:val="x-none" w:eastAsia="ja-JP"/>
    </w:rPr>
  </w:style>
  <w:style w:type="paragraph" w:customStyle="1" w:styleId="B6">
    <w:name w:val="B6"/>
    <w:basedOn w:val="B5"/>
    <w:link w:val="B6Char"/>
    <w:rsid w:val="00C54371"/>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C54371"/>
    <w:rPr>
      <w:rFonts w:ascii="Times New Roman" w:eastAsia="SimSun" w:hAnsi="Times New Roman"/>
      <w:lang w:val="en-GB" w:eastAsia="ja-JP"/>
    </w:rPr>
  </w:style>
  <w:style w:type="paragraph" w:customStyle="1" w:styleId="B7">
    <w:name w:val="B7"/>
    <w:basedOn w:val="B5"/>
    <w:rsid w:val="00C54371"/>
    <w:pPr>
      <w:overflowPunct w:val="0"/>
      <w:autoSpaceDE w:val="0"/>
      <w:autoSpaceDN w:val="0"/>
      <w:adjustRightInd w:val="0"/>
      <w:ind w:left="2269"/>
      <w:textAlignment w:val="baseline"/>
    </w:pPr>
    <w:rPr>
      <w:rFonts w:eastAsia="SimSun"/>
      <w:lang w:eastAsia="ja-JP"/>
    </w:rPr>
  </w:style>
  <w:style w:type="paragraph" w:customStyle="1" w:styleId="B8">
    <w:name w:val="B8"/>
    <w:basedOn w:val="B5"/>
    <w:rsid w:val="00C54371"/>
    <w:pPr>
      <w:overflowPunct w:val="0"/>
      <w:autoSpaceDE w:val="0"/>
      <w:autoSpaceDN w:val="0"/>
      <w:adjustRightInd w:val="0"/>
      <w:ind w:left="2552"/>
      <w:textAlignment w:val="baseline"/>
    </w:pPr>
    <w:rPr>
      <w:rFonts w:eastAsia="SimSun"/>
      <w:lang w:eastAsia="ja-JP"/>
    </w:rPr>
  </w:style>
  <w:style w:type="character" w:customStyle="1" w:styleId="TANChar">
    <w:name w:val="TAN Char"/>
    <w:basedOn w:val="DefaultParagraphFont"/>
    <w:link w:val="TAN"/>
    <w:rsid w:val="004F4601"/>
    <w:rPr>
      <w:rFonts w:ascii="Arial" w:hAnsi="Arial"/>
      <w:sz w:val="18"/>
      <w:lang w:val="en-GB" w:eastAsia="en-US"/>
    </w:rPr>
  </w:style>
  <w:style w:type="character" w:customStyle="1" w:styleId="TALCar">
    <w:name w:val="TAL Car"/>
    <w:link w:val="TAL"/>
    <w:rsid w:val="00E6252C"/>
    <w:rPr>
      <w:rFonts w:ascii="Arial" w:hAnsi="Arial"/>
      <w:sz w:val="18"/>
      <w:lang w:val="en-GB" w:eastAsia="en-US"/>
    </w:rPr>
  </w:style>
  <w:style w:type="paragraph" w:customStyle="1" w:styleId="TALCharChar">
    <w:name w:val="TAL Char Char"/>
    <w:basedOn w:val="Normal"/>
    <w:link w:val="TALCharCharChar"/>
    <w:rsid w:val="00E6252C"/>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E6252C"/>
    <w:rPr>
      <w:rFonts w:ascii="Arial" w:eastAsia="SimSun" w:hAnsi="Arial"/>
      <w:sz w:val="18"/>
      <w:lang w:val="en-GB" w:eastAsia="ja-JP"/>
    </w:rPr>
  </w:style>
  <w:style w:type="character" w:customStyle="1" w:styleId="TAHCar">
    <w:name w:val="TAH Car"/>
    <w:link w:val="TAH"/>
    <w:rsid w:val="00E6252C"/>
    <w:rPr>
      <w:rFonts w:ascii="Arial" w:hAnsi="Arial"/>
      <w:b/>
      <w:sz w:val="18"/>
      <w:lang w:val="en-GB" w:eastAsia="en-US"/>
    </w:rPr>
  </w:style>
  <w:style w:type="character" w:customStyle="1" w:styleId="PLChar">
    <w:name w:val="PL Char"/>
    <w:link w:val="PL"/>
    <w:rsid w:val="004F5F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129</TotalTime>
  <Pages>56</Pages>
  <Words>17675</Words>
  <Characters>100752</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Aravindh Suriyamoorthy</cp:lastModifiedBy>
  <cp:revision>57</cp:revision>
  <cp:lastPrinted>2015-08-20T14:09:00Z</cp:lastPrinted>
  <dcterms:created xsi:type="dcterms:W3CDTF">2015-08-19T09:34:00Z</dcterms:created>
  <dcterms:modified xsi:type="dcterms:W3CDTF">2016-11-05T03:19:00Z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R2-167637</vt:lpwstr>
  </property>
  <property fmtid="{D5CDD505-2E9C-101B-9397-08002B2CF9AE}" pid="9" name="Spec#">
    <vt:lpwstr>25.331</vt:lpwstr>
  </property>
  <property fmtid="{D5CDD505-2E9C-101B-9397-08002B2CF9AE}" pid="10" name="Cr#">
    <vt:lpwstr>5892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